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395" w:rsidRDefault="00F44395">
      <w:r>
        <w:rPr>
          <w:lang w:val="en-US"/>
        </w:rPr>
        <w:t xml:space="preserve">              </w:t>
      </w:r>
    </w:p>
    <w:sdt>
      <w:sdtPr>
        <w:id w:val="9710168"/>
        <w:docPartObj>
          <w:docPartGallery w:val="Cover Pages"/>
          <w:docPartUnique/>
        </w:docPartObj>
      </w:sdtPr>
      <w:sdtEndPr>
        <w:rPr>
          <w:rStyle w:val="a3"/>
          <w:b/>
          <w:bCs/>
          <w:color w:val="883575"/>
          <w:sz w:val="28"/>
          <w:szCs w:val="28"/>
        </w:rPr>
      </w:sdtEndPr>
      <w:sdtContent>
        <w:p w:rsidR="00371801" w:rsidRDefault="00F171FA">
          <w:r>
            <w:rPr>
              <w:noProof/>
            </w:rPr>
            <w:pict>
              <v:rect id="_x0000_s1036" style="position:absolute;margin-left:0;margin-top:198.65pt;width:534.75pt;height:92.6pt;z-index:251666432;mso-width-percent:900;mso-height-percent:73;mso-top-percent:250;mso-position-horizontal:left;mso-position-horizontal-relative:page;mso-position-vertical-relative:page;mso-width-percent:900;mso-height-percent:73;mso-top-percent:250;v-text-anchor:middle" o:allowincell="f" fillcolor="#938953 [1614]" strokecolor="white [3212]" strokeweight="2.25pt">
                <v:fill color2="#365f91 [2404]"/>
                <v:shadow color="#d8d8d8 [2732]" offset="3pt,3pt" offset2="2pt,2pt"/>
                <v:textbox style="mso-next-textbox:#_x0000_s1036;mso-fit-shape-to-text:t" inset="14.4pt,,14.4pt">
                  <w:txbxContent>
                    <w:sdt>
                      <w:sdtPr>
                        <w:rPr>
                          <w:rFonts w:asciiTheme="majorHAnsi" w:eastAsiaTheme="majorEastAsia" w:hAnsiTheme="majorHAnsi" w:cstheme="majorBidi"/>
                          <w:b/>
                          <w:emboss/>
                          <w:color w:val="FFFFFF" w:themeColor="background1"/>
                          <w:sz w:val="72"/>
                          <w:szCs w:val="72"/>
                        </w:rPr>
                        <w:alias w:val="Τίτλος"/>
                        <w:id w:val="9710369"/>
                        <w:dataBinding w:prefixMappings="xmlns:ns0='http://schemas.openxmlformats.org/package/2006/metadata/core-properties' xmlns:ns1='http://purl.org/dc/elements/1.1/'" w:xpath="/ns0:coreProperties[1]/ns1:title[1]" w:storeItemID="{6C3C8BC8-F283-45AE-878A-BAB7291924A1}"/>
                        <w:text/>
                      </w:sdtPr>
                      <w:sdtContent>
                        <w:p w:rsidR="00F44395" w:rsidRPr="00F23AFC" w:rsidRDefault="00F44395" w:rsidP="00371801">
                          <w:pPr>
                            <w:pStyle w:val="a9"/>
                            <w:jc w:val="center"/>
                            <w:rPr>
                              <w:rFonts w:asciiTheme="majorHAnsi" w:eastAsiaTheme="majorEastAsia" w:hAnsiTheme="majorHAnsi" w:cstheme="majorBidi"/>
                              <w:shadow/>
                              <w:color w:val="FFFFFF" w:themeColor="background1"/>
                              <w:sz w:val="72"/>
                              <w:szCs w:val="72"/>
                            </w:rPr>
                          </w:pPr>
                          <w:r w:rsidRPr="00F23AFC">
                            <w:rPr>
                              <w:rFonts w:asciiTheme="majorHAnsi" w:eastAsiaTheme="majorEastAsia" w:hAnsiTheme="majorHAnsi" w:cstheme="majorBidi"/>
                              <w:b/>
                              <w:emboss/>
                              <w:color w:val="FFFFFF" w:themeColor="background1"/>
                              <w:sz w:val="72"/>
                              <w:szCs w:val="72"/>
                            </w:rPr>
                            <w:t>Αρχαίο Ελληνικό Θέατρο</w:t>
                          </w:r>
                        </w:p>
                      </w:sdtContent>
                    </w:sdt>
                  </w:txbxContent>
                </v:textbox>
                <w10:wrap anchorx="page" anchory="page"/>
              </v:rect>
            </w:pict>
          </w:r>
          <w:r>
            <w:rPr>
              <w:noProof/>
            </w:rPr>
            <w:pict>
              <v:group id="_x0000_s1030" style="position:absolute;margin-left:2488.9pt;margin-top:0;width:238.15pt;height:841.95pt;z-index:251664384;mso-width-percent:400;mso-height-percent:1000;mso-position-horizontal:right;mso-position-horizontal-relative:page;mso-position-vertical:top;mso-position-vertical-relative:page;mso-width-percent:400;mso-height-percent:1000" coordorigin="7329" coordsize="4911,15840" o:allowincell="f">
                <v:group id="_x0000_s103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2" style="position:absolute;left:7755;width:4505;height:15840;mso-height-percent:1000;mso-position-vertical:top;mso-position-vertical-relative:page;mso-height-percent:1000" fillcolor="#762e65" strokecolor="#938953 [1614]" strokeweight="1.5pt">
                    <v:fill color2="#bfbfbf [2412]" rotate="t"/>
                  </v:rect>
                  <v:rect id="_x0000_s1033" style="position:absolute;left:7560;top:8;width:195;height:15825;mso-height-percent:1000;mso-position-vertical-relative:page;mso-height-percent:1000;mso-width-relative:margin;v-text-anchor:middle" fillcolor="#9bbb59 [3206]" strokecolor="#938953 [1614]" strokeweight="1.5pt">
                    <v:fill r:id="rId9" o:title="Light vertical" opacity="52429f" o:opacity2="52429f" type="pattern"/>
                    <v:shadow color="#d8d8d8 [2732]" offset="3pt,3pt" offset2="2pt,2pt"/>
                  </v:rect>
                </v:group>
                <v:rect id="_x0000_s103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color="#938953 [1614]" strokeweight="1.5pt">
                  <v:fill opacity="52429f"/>
                  <v:shadow color="#d8d8d8 [2732]" offset="3pt,3pt" offset2="2pt,2pt"/>
                  <v:textbox style="mso-next-textbox:#_x0000_s1034" inset="28.8pt,14.4pt,14.4pt,14.4pt">
                    <w:txbxContent>
                      <w:p w:rsidR="00F44395" w:rsidRPr="00A76DA5" w:rsidRDefault="00F44395">
                        <w:pPr>
                          <w:pStyle w:val="a9"/>
                          <w:rPr>
                            <w:rFonts w:eastAsiaTheme="majorEastAsia" w:cstheme="majorBidi"/>
                            <w:b/>
                            <w:bCs/>
                            <w:color w:val="FFFFFF" w:themeColor="background1"/>
                            <w:sz w:val="28"/>
                            <w:szCs w:val="28"/>
                          </w:rPr>
                        </w:pPr>
                        <w:r>
                          <w:rPr>
                            <w:rFonts w:asciiTheme="majorHAnsi" w:eastAsiaTheme="majorEastAsia" w:hAnsiTheme="majorHAnsi" w:cstheme="majorBidi"/>
                            <w:b/>
                            <w:bCs/>
                            <w:color w:val="FFFFFF" w:themeColor="background1"/>
                            <w:sz w:val="28"/>
                            <w:szCs w:val="28"/>
                          </w:rPr>
                          <w:t xml:space="preserve"> </w:t>
                        </w:r>
                        <w:r w:rsidRPr="00A76DA5">
                          <w:rPr>
                            <w:rFonts w:eastAsiaTheme="majorEastAsia" w:cstheme="majorBidi"/>
                            <w:b/>
                            <w:bCs/>
                            <w:color w:val="FFFFFF" w:themeColor="background1"/>
                            <w:sz w:val="28"/>
                            <w:szCs w:val="28"/>
                          </w:rPr>
                          <w:t>Σχολικό Έτος  2012-2013</w:t>
                        </w:r>
                      </w:p>
                      <w:p w:rsidR="00F44395" w:rsidRDefault="00F44395"/>
                    </w:txbxContent>
                  </v:textbox>
                </v:rect>
                <v:rect id="_x0000_s1035" style="position:absolute;left:7329;top:10658;width:4889;height:4462;mso-width-percent:400;mso-position-horizontal-relative:page;mso-position-vertical-relative:margin;mso-width-percent:400;v-text-anchor:bottom" o:allowincell="f" filled="f" fillcolor="white [3212]" strokecolor="#938953 [1614]" strokeweight="1.5pt">
                  <v:fill opacity="52429f"/>
                  <v:shadow color="#d8d8d8 [2732]" offset="3pt,3pt" offset2="2pt,2pt"/>
                  <v:textbox style="mso-next-textbox:#_x0000_s1035" inset="28.8pt,14.4pt,14.4pt,14.4pt">
                    <w:txbxContent>
                      <w:p w:rsidR="00F44395" w:rsidRPr="00A76DA5" w:rsidRDefault="00F44395" w:rsidP="00A76DA5">
                        <w:pPr>
                          <w:pStyle w:val="a9"/>
                          <w:spacing w:line="360" w:lineRule="auto"/>
                          <w:rPr>
                            <w:color w:val="FFFFFF" w:themeColor="background1"/>
                            <w:sz w:val="24"/>
                          </w:rPr>
                        </w:pPr>
                      </w:p>
                      <w:sdt>
                        <w:sdtPr>
                          <w:rPr>
                            <w:b/>
                            <w:color w:val="FFFFFF" w:themeColor="background1"/>
                            <w:sz w:val="24"/>
                            <w:szCs w:val="24"/>
                          </w:rPr>
                          <w:alias w:val="Εταιρεία"/>
                          <w:id w:val="9710370"/>
                          <w:dataBinding w:prefixMappings="xmlns:ns0='http://schemas.openxmlformats.org/officeDocument/2006/extended-properties'" w:xpath="/ns0:Properties[1]/ns0:Company[1]" w:storeItemID="{6668398D-A668-4E3E-A5EB-62B293D839F1}"/>
                          <w:text/>
                        </w:sdtPr>
                        <w:sdtContent>
                          <w:p w:rsidR="00F44395" w:rsidRDefault="00F44395">
                            <w:pPr>
                              <w:pStyle w:val="a9"/>
                              <w:spacing w:line="360" w:lineRule="auto"/>
                              <w:rPr>
                                <w:color w:val="FFFFFF" w:themeColor="background1"/>
                              </w:rPr>
                            </w:pPr>
                            <w:r w:rsidRPr="00A76DA5">
                              <w:rPr>
                                <w:b/>
                                <w:color w:val="FFFFFF" w:themeColor="background1"/>
                                <w:sz w:val="24"/>
                                <w:szCs w:val="24"/>
                              </w:rPr>
                              <w:t xml:space="preserve">Συντονιστής της ομάδας : </w:t>
                            </w:r>
                            <w:proofErr w:type="spellStart"/>
                            <w:r w:rsidRPr="00A76DA5">
                              <w:rPr>
                                <w:b/>
                                <w:color w:val="FFFFFF" w:themeColor="background1"/>
                                <w:sz w:val="24"/>
                                <w:szCs w:val="24"/>
                              </w:rPr>
                              <w:t>Τζέ</w:t>
                            </w:r>
                            <w:proofErr w:type="spellEnd"/>
                            <w:r w:rsidRPr="00A76DA5">
                              <w:rPr>
                                <w:b/>
                                <w:color w:val="FFFFFF" w:themeColor="background1"/>
                                <w:sz w:val="24"/>
                                <w:szCs w:val="24"/>
                              </w:rPr>
                              <w:t xml:space="preserve"> Ευδοκία</w:t>
                            </w:r>
                          </w:p>
                        </w:sdtContent>
                      </w:sdt>
                      <w:sdt>
                        <w:sdtPr>
                          <w:rPr>
                            <w:b/>
                            <w:color w:val="FFFFFF" w:themeColor="background1"/>
                            <w:sz w:val="24"/>
                            <w:szCs w:val="24"/>
                          </w:rPr>
                          <w:alias w:val="Ημερομηνία"/>
                          <w:id w:val="9710371"/>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Content>
                          <w:p w:rsidR="00F44395" w:rsidRPr="00A76DA5" w:rsidRDefault="00F44395">
                            <w:pPr>
                              <w:pStyle w:val="a9"/>
                              <w:spacing w:line="360" w:lineRule="auto"/>
                              <w:rPr>
                                <w:b/>
                                <w:color w:val="FFFFFF" w:themeColor="background1"/>
                                <w:sz w:val="24"/>
                                <w:szCs w:val="24"/>
                              </w:rPr>
                            </w:pPr>
                            <w:r w:rsidRPr="00A76DA5">
                              <w:rPr>
                                <w:b/>
                                <w:color w:val="FFFFFF" w:themeColor="background1"/>
                                <w:sz w:val="24"/>
                                <w:szCs w:val="24"/>
                              </w:rPr>
                              <w:t>7ο  Λύκειο Ιλίου</w:t>
                            </w:r>
                          </w:p>
                        </w:sdtContent>
                      </w:sdt>
                    </w:txbxContent>
                  </v:textbox>
                </v:rect>
                <w10:wrap anchorx="page" anchory="page"/>
              </v:group>
            </w:pict>
          </w:r>
        </w:p>
        <w:tbl>
          <w:tblPr>
            <w:tblpPr w:leftFromText="180" w:rightFromText="180" w:vertAnchor="text" w:tblpX="168" w:tblpY="10933"/>
            <w:tblW w:w="0" w:type="auto"/>
            <w:tblLook w:val="0000"/>
          </w:tblPr>
          <w:tblGrid>
            <w:gridCol w:w="3527"/>
          </w:tblGrid>
          <w:tr w:rsidR="00A76DA5" w:rsidRPr="00A76DA5" w:rsidTr="00A76DA5">
            <w:trPr>
              <w:trHeight w:val="2160"/>
            </w:trPr>
            <w:tc>
              <w:tcPr>
                <w:tcW w:w="3527" w:type="dxa"/>
              </w:tcPr>
              <w:p w:rsidR="00A76DA5" w:rsidRPr="00A76DA5" w:rsidRDefault="00F171FA" w:rsidP="00A76DA5">
                <w:pPr>
                  <w:spacing w:line="240" w:lineRule="auto"/>
                  <w:rPr>
                    <w:rStyle w:val="a3"/>
                    <w:b w:val="0"/>
                    <w:i/>
                    <w:color w:val="883575"/>
                    <w:sz w:val="28"/>
                    <w:szCs w:val="28"/>
                  </w:rPr>
                </w:pPr>
                <w:r w:rsidRPr="00F171FA">
                  <w:rPr>
                    <w:rStyle w:val="a3"/>
                    <w:b w:val="0"/>
                    <w:i/>
                    <w:color w:val="883575"/>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145.95pt;height:15.8pt" fillcolor="#938953 [1614]" strokecolor="#762e65">
                      <v:shadow color="#868686"/>
                      <v:textpath style="font-family:&quot;Arial Black&quot;;font-size:8pt;v-text-spacing:78650f;v-text-kern:t" trim="t" fitpath="t" string="ΟΜΑΔΑ ΕΡΓΑΣΙΑΣ"/>
                    </v:shape>
                  </w:pict>
                </w:r>
              </w:p>
              <w:p w:rsidR="00A76DA5" w:rsidRPr="00A76DA5" w:rsidRDefault="00A76DA5" w:rsidP="00A76DA5">
                <w:pPr>
                  <w:spacing w:line="240" w:lineRule="auto"/>
                  <w:rPr>
                    <w:rStyle w:val="a3"/>
                    <w:shadow/>
                    <w:color w:val="883575"/>
                    <w:sz w:val="24"/>
                    <w:szCs w:val="24"/>
                  </w:rPr>
                </w:pPr>
                <w:r w:rsidRPr="00A76DA5">
                  <w:rPr>
                    <w:rStyle w:val="a3"/>
                    <w:shadow/>
                    <w:color w:val="883575"/>
                    <w:sz w:val="24"/>
                    <w:szCs w:val="24"/>
                  </w:rPr>
                  <w:t>Κανελλοπούλου Μαρία</w:t>
                </w:r>
              </w:p>
              <w:p w:rsidR="00A76DA5" w:rsidRPr="00A76DA5" w:rsidRDefault="00A76DA5" w:rsidP="00A76DA5">
                <w:pPr>
                  <w:spacing w:line="240" w:lineRule="auto"/>
                  <w:rPr>
                    <w:rStyle w:val="a3"/>
                    <w:shadow/>
                    <w:color w:val="883575"/>
                    <w:sz w:val="24"/>
                    <w:szCs w:val="24"/>
                  </w:rPr>
                </w:pPr>
                <w:proofErr w:type="spellStart"/>
                <w:r w:rsidRPr="00A76DA5">
                  <w:rPr>
                    <w:rStyle w:val="a3"/>
                    <w:shadow/>
                    <w:color w:val="883575"/>
                    <w:sz w:val="24"/>
                    <w:szCs w:val="24"/>
                  </w:rPr>
                  <w:t>Μιχαλακοπούλου</w:t>
                </w:r>
                <w:proofErr w:type="spellEnd"/>
                <w:r w:rsidRPr="00A76DA5">
                  <w:rPr>
                    <w:rStyle w:val="a3"/>
                    <w:shadow/>
                    <w:color w:val="883575"/>
                    <w:sz w:val="24"/>
                    <w:szCs w:val="24"/>
                  </w:rPr>
                  <w:t xml:space="preserve"> Ειρήνη</w:t>
                </w:r>
              </w:p>
              <w:p w:rsidR="00A76DA5" w:rsidRPr="00A76DA5" w:rsidRDefault="00A76DA5" w:rsidP="00A76DA5">
                <w:pPr>
                  <w:spacing w:line="240" w:lineRule="auto"/>
                  <w:rPr>
                    <w:rStyle w:val="a3"/>
                    <w:shadow/>
                    <w:color w:val="883575"/>
                    <w:sz w:val="24"/>
                    <w:szCs w:val="24"/>
                  </w:rPr>
                </w:pPr>
                <w:proofErr w:type="spellStart"/>
                <w:r w:rsidRPr="00A76DA5">
                  <w:rPr>
                    <w:rStyle w:val="a3"/>
                    <w:shadow/>
                    <w:color w:val="883575"/>
                    <w:sz w:val="24"/>
                    <w:szCs w:val="24"/>
                  </w:rPr>
                  <w:t>Μπράχο</w:t>
                </w:r>
                <w:proofErr w:type="spellEnd"/>
                <w:r w:rsidRPr="00A76DA5">
                  <w:rPr>
                    <w:rStyle w:val="a3"/>
                    <w:shadow/>
                    <w:color w:val="883575"/>
                    <w:sz w:val="24"/>
                    <w:szCs w:val="24"/>
                  </w:rPr>
                  <w:t xml:space="preserve"> Γεωργία</w:t>
                </w:r>
              </w:p>
              <w:p w:rsidR="00A76DA5" w:rsidRPr="00A76DA5" w:rsidRDefault="00A76DA5" w:rsidP="00A76DA5">
                <w:pPr>
                  <w:spacing w:line="240" w:lineRule="auto"/>
                  <w:rPr>
                    <w:rStyle w:val="a3"/>
                    <w:shadow/>
                    <w:color w:val="883575"/>
                    <w:sz w:val="24"/>
                    <w:szCs w:val="24"/>
                  </w:rPr>
                </w:pPr>
                <w:proofErr w:type="spellStart"/>
                <w:r w:rsidRPr="00A76DA5">
                  <w:rPr>
                    <w:rStyle w:val="a3"/>
                    <w:shadow/>
                    <w:color w:val="883575"/>
                    <w:sz w:val="24"/>
                    <w:szCs w:val="24"/>
                  </w:rPr>
                  <w:t>Τζέ</w:t>
                </w:r>
                <w:proofErr w:type="spellEnd"/>
                <w:r w:rsidRPr="00A76DA5">
                  <w:rPr>
                    <w:rStyle w:val="a3"/>
                    <w:shadow/>
                    <w:color w:val="883575"/>
                    <w:sz w:val="24"/>
                    <w:szCs w:val="24"/>
                  </w:rPr>
                  <w:t xml:space="preserve"> Ευδοκία</w:t>
                </w:r>
              </w:p>
              <w:p w:rsidR="00A76DA5" w:rsidRPr="00A76DA5" w:rsidRDefault="00A76DA5" w:rsidP="00A76DA5">
                <w:pPr>
                  <w:rPr>
                    <w:rStyle w:val="a3"/>
                    <w:b w:val="0"/>
                    <w:i/>
                    <w:color w:val="883575"/>
                    <w:sz w:val="24"/>
                    <w:szCs w:val="24"/>
                  </w:rPr>
                </w:pPr>
              </w:p>
            </w:tc>
          </w:tr>
        </w:tbl>
        <w:p w:rsidR="00371801" w:rsidRDefault="001C3AF0">
          <w:pPr>
            <w:rPr>
              <w:rStyle w:val="a3"/>
              <w:rFonts w:eastAsia="SimSun"/>
              <w:color w:val="883575"/>
              <w:sz w:val="28"/>
              <w:szCs w:val="28"/>
              <w:lang w:eastAsia="zh-CN"/>
            </w:rPr>
          </w:pPr>
          <w:r>
            <w:rPr>
              <w:b/>
              <w:bCs/>
              <w:noProof/>
              <w:color w:val="883575"/>
              <w:sz w:val="28"/>
              <w:szCs w:val="28"/>
              <w:lang w:eastAsia="el-GR"/>
            </w:rPr>
            <w:drawing>
              <wp:anchor distT="0" distB="0" distL="114300" distR="114300" simplePos="0" relativeHeight="251667456" behindDoc="1" locked="0" layoutInCell="1" allowOverlap="1">
                <wp:simplePos x="0" y="0"/>
                <wp:positionH relativeFrom="column">
                  <wp:posOffset>-1242695</wp:posOffset>
                </wp:positionH>
                <wp:positionV relativeFrom="paragraph">
                  <wp:posOffset>2336165</wp:posOffset>
                </wp:positionV>
                <wp:extent cx="4445000" cy="3380740"/>
                <wp:effectExtent l="19050" t="0" r="0" b="0"/>
                <wp:wrapTight wrapText="bothSides">
                  <wp:wrapPolygon edited="0">
                    <wp:start x="-93" y="0"/>
                    <wp:lineTo x="-93" y="21421"/>
                    <wp:lineTo x="21569" y="21421"/>
                    <wp:lineTo x="21569" y="0"/>
                    <wp:lineTo x="-93" y="0"/>
                  </wp:wrapPolygon>
                </wp:wrapTight>
                <wp:docPr id="62" name="Εικόνα 62" descr="C:\Documents and Settings\User\Επιφάνεια εργασίας\2268098955_8373b14bd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User\Επιφάνεια εργασίας\2268098955_8373b14bdb_o.jpg"/>
                        <pic:cNvPicPr>
                          <a:picLocks noChangeAspect="1" noChangeArrowheads="1"/>
                        </pic:cNvPicPr>
                      </pic:nvPicPr>
                      <pic:blipFill>
                        <a:blip r:embed="rId10" cstate="print"/>
                        <a:srcRect/>
                        <a:stretch>
                          <a:fillRect/>
                        </a:stretch>
                      </pic:blipFill>
                      <pic:spPr bwMode="auto">
                        <a:xfrm>
                          <a:off x="0" y="0"/>
                          <a:ext cx="4445000" cy="3380740"/>
                        </a:xfrm>
                        <a:prstGeom prst="rect">
                          <a:avLst/>
                        </a:prstGeom>
                        <a:noFill/>
                        <a:ln w="9525">
                          <a:noFill/>
                          <a:miter lim="800000"/>
                          <a:headEnd/>
                          <a:tailEnd/>
                        </a:ln>
                      </pic:spPr>
                    </pic:pic>
                  </a:graphicData>
                </a:graphic>
              </wp:anchor>
            </w:drawing>
          </w:r>
          <w:r w:rsidR="00EC7A7F">
            <w:rPr>
              <w:rStyle w:val="a3"/>
              <w:color w:val="883575"/>
              <w:sz w:val="28"/>
              <w:szCs w:val="28"/>
            </w:rPr>
            <w:t xml:space="preserve"> </w:t>
          </w:r>
          <w:r w:rsidR="00371801">
            <w:rPr>
              <w:rStyle w:val="a3"/>
              <w:color w:val="883575"/>
              <w:sz w:val="28"/>
              <w:szCs w:val="28"/>
            </w:rPr>
            <w:br w:type="page"/>
          </w:r>
        </w:p>
      </w:sdtContent>
    </w:sdt>
    <w:p w:rsidR="00544681" w:rsidRPr="002974FD" w:rsidRDefault="00544681" w:rsidP="00544681">
      <w:pPr>
        <w:pStyle w:val="Web"/>
        <w:jc w:val="center"/>
        <w:rPr>
          <w:rStyle w:val="a3"/>
          <w:rFonts w:ascii="Calibri" w:hAnsi="Calibri"/>
          <w:color w:val="883575"/>
          <w:sz w:val="28"/>
          <w:szCs w:val="28"/>
        </w:rPr>
      </w:pPr>
      <w:r w:rsidRPr="002974FD">
        <w:rPr>
          <w:rStyle w:val="a3"/>
          <w:rFonts w:ascii="Calibri" w:hAnsi="Calibri"/>
          <w:color w:val="883575"/>
          <w:sz w:val="28"/>
          <w:szCs w:val="28"/>
        </w:rPr>
        <w:lastRenderedPageBreak/>
        <w:t>ΑΡΧΑΙΟ ΕΛΛΗΝΙΚΟ ΘΕΑΤΡΟ</w:t>
      </w:r>
    </w:p>
    <w:p w:rsidR="00544681" w:rsidRPr="00C00A6D" w:rsidRDefault="00544681" w:rsidP="00544681">
      <w:pPr>
        <w:pStyle w:val="Web"/>
        <w:rPr>
          <w:rFonts w:ascii="Calibri" w:hAnsi="Calibri"/>
          <w:color w:val="948A54" w:themeColor="background2" w:themeShade="80"/>
          <w:sz w:val="28"/>
          <w:szCs w:val="28"/>
        </w:rPr>
      </w:pPr>
      <w:r w:rsidRPr="00C00A6D">
        <w:rPr>
          <w:rStyle w:val="a3"/>
          <w:rFonts w:ascii="Calibri" w:hAnsi="Calibri"/>
          <w:color w:val="948A54" w:themeColor="background2" w:themeShade="80"/>
          <w:sz w:val="28"/>
          <w:szCs w:val="28"/>
        </w:rPr>
        <w:t>Περίληψη</w:t>
      </w:r>
    </w:p>
    <w:p w:rsidR="00544681" w:rsidRPr="00A51486" w:rsidRDefault="00544681" w:rsidP="00AB0B2E">
      <w:pPr>
        <w:shd w:val="clear" w:color="auto" w:fill="FFFFFF"/>
        <w:spacing w:before="120" w:after="120"/>
        <w:jc w:val="both"/>
        <w:rPr>
          <w:color w:val="000000" w:themeColor="text1"/>
        </w:rPr>
      </w:pPr>
      <w:r w:rsidRPr="00A51486">
        <w:rPr>
          <w:color w:val="000000" w:themeColor="text1"/>
          <w:sz w:val="24"/>
          <w:szCs w:val="24"/>
        </w:rPr>
        <w:t>Το αρχαίο ελληνικό θέατρο, θεσμός της αρχαίας ελληνικής πόλης-κράτους, διδασκαλία και τέλεση θεατρικών παραστάσεων με την ευκαιρία των εορτασμών του Διονύσου, αναπτύχθηκε στα τέλη της αρχαϊκής περιόδου. Ο αρχαιότερος χώρος που μπορεί να ονομαστεί «θέατρο» βρίσκεται στην Κνωσό και δεν ξέρουμε τι είδους θέαμα παρακολουθούσαν εκεί οι κάτοικοι της Κνωσού. Πιθανότατα έβλεπαν τα όμορφα κορίτσια της Μινωικής Κρήτης να στροβιλίζονται μπροστά τους. Ο χορός αποτελεί την αρχή του θεάτρου, γι' αυτό και η καρδιά του θεάτρου ονομάζεται «ορχήστρα».</w:t>
      </w:r>
      <w:r w:rsidR="00A51486">
        <w:rPr>
          <w:color w:val="000000" w:themeColor="text1"/>
          <w:sz w:val="24"/>
          <w:szCs w:val="24"/>
        </w:rPr>
        <w:t xml:space="preserve"> </w:t>
      </w:r>
      <w:r w:rsidRPr="00A51486">
        <w:rPr>
          <w:color w:val="000000" w:themeColor="text1"/>
          <w:sz w:val="24"/>
          <w:szCs w:val="24"/>
        </w:rPr>
        <w:t>Η έννοια του θεάτρου είναι συνυφασμένη με την έννοια του ελληνικού πολιτισμού. Οι Έλληνες ίδρυσαν δεκάδες θέατρα σε όλο τον αρχαίο κόσμο. Ακόμα και οι Σπαρτιάτες παρά το ότι τους έχουμε συνηθίσει να τους σκεφτόμαστε πάντα να πολεμούν ή να γυμνάζονται είχαν θέατρο.</w:t>
      </w:r>
      <w:r w:rsidR="00A51486">
        <w:rPr>
          <w:color w:val="000000" w:themeColor="text1"/>
          <w:sz w:val="24"/>
          <w:szCs w:val="24"/>
        </w:rPr>
        <w:t xml:space="preserve"> </w:t>
      </w:r>
      <w:r w:rsidRPr="00A51486">
        <w:rPr>
          <w:color w:val="000000" w:themeColor="text1"/>
          <w:sz w:val="24"/>
          <w:szCs w:val="24"/>
        </w:rPr>
        <w:t>Στην αρχαία ελληνική γλώσσα «θέατρο» ονομαζόταν αρχικά το ακροατήριο και αργότερα ο τόπος των παραστάσεων με το σύνολο των χτισμάτων του.</w:t>
      </w:r>
      <w:r w:rsidR="00A51486">
        <w:rPr>
          <w:color w:val="000000" w:themeColor="text1"/>
          <w:sz w:val="24"/>
          <w:szCs w:val="24"/>
        </w:rPr>
        <w:t xml:space="preserve"> </w:t>
      </w:r>
      <w:r w:rsidRPr="00A51486">
        <w:rPr>
          <w:color w:val="000000" w:themeColor="text1"/>
          <w:sz w:val="24"/>
          <w:szCs w:val="24"/>
        </w:rPr>
        <w:t xml:space="preserve">Το αρχαίο ελληνικό θέατρο γεννιέται στις αγροτικές γιορτές προς τιμήν του θεού Διόνυσου. Σε αυτές τις γιορτές </w:t>
      </w:r>
      <w:proofErr w:type="spellStart"/>
      <w:r w:rsidRPr="00A51486">
        <w:rPr>
          <w:color w:val="000000" w:themeColor="text1"/>
          <w:sz w:val="24"/>
          <w:szCs w:val="24"/>
        </w:rPr>
        <w:t>ψάλλονταν</w:t>
      </w:r>
      <w:proofErr w:type="spellEnd"/>
      <w:r w:rsidRPr="00A51486">
        <w:rPr>
          <w:color w:val="000000" w:themeColor="text1"/>
          <w:sz w:val="24"/>
          <w:szCs w:val="24"/>
        </w:rPr>
        <w:t xml:space="preserve"> διθύραμβοι, </w:t>
      </w:r>
      <w:r w:rsidR="00A51486" w:rsidRPr="00A51486">
        <w:rPr>
          <w:color w:val="000000" w:themeColor="text1"/>
          <w:sz w:val="24"/>
          <w:szCs w:val="24"/>
        </w:rPr>
        <w:t>απαγγέλλονταν</w:t>
      </w:r>
      <w:r w:rsidRPr="00A51486">
        <w:rPr>
          <w:color w:val="000000" w:themeColor="text1"/>
          <w:sz w:val="24"/>
          <w:szCs w:val="24"/>
        </w:rPr>
        <w:t xml:space="preserve"> ποιήματα, φαλλικά τραγούδια και τραγούδια με πειράγματα, που περιείχαν στοιχεία διαλόγου και σπέρματα θεατρικής δράσης.</w:t>
      </w:r>
      <w:r w:rsidR="00A51486">
        <w:rPr>
          <w:color w:val="000000" w:themeColor="text1"/>
          <w:sz w:val="24"/>
          <w:szCs w:val="24"/>
        </w:rPr>
        <w:t xml:space="preserve"> </w:t>
      </w:r>
      <w:r w:rsidRPr="00A51486">
        <w:rPr>
          <w:color w:val="000000" w:themeColor="text1"/>
          <w:sz w:val="24"/>
          <w:szCs w:val="24"/>
        </w:rPr>
        <w:t xml:space="preserve">Πολλοί μελετητές θεωρούν ότι η ανάπτυξη του διθυράμβου οδήγησε στο αρχαίο δράμα. Ο διθύραμβος ήταν ένα αρχαιότατο αυτοσχεδιαστικό χορικό τραγούδι που σε αντίθεση με τα ατομικά είδη αρχαίας ποίησης, την ελεγεία και τον ίαμβο, ήταν ομαδική καλλιτεχνική έκφραση που είχε ως αφορμή θρησκευτικές - λατρευτικές λειτουργίες. Ο διθύραμβος εξέφραζε τις σκέψεις και τα συναισθήματα του λαού και την επιθυμία του να κατακτήσει μια καλύτερη κοινωνική, πολιτική και οικονομική θέση μέσα στα ασφυχτικά πλαίσια της αριστοκρατικής, ολιγαρχικής κοινωνικής οργάνωσης του 7ου </w:t>
      </w:r>
      <w:proofErr w:type="spellStart"/>
      <w:r w:rsidRPr="00A51486">
        <w:rPr>
          <w:color w:val="000000" w:themeColor="text1"/>
          <w:sz w:val="24"/>
          <w:szCs w:val="24"/>
        </w:rPr>
        <w:t>π.χ</w:t>
      </w:r>
      <w:proofErr w:type="spellEnd"/>
      <w:r w:rsidRPr="00A51486">
        <w:rPr>
          <w:color w:val="000000" w:themeColor="text1"/>
          <w:sz w:val="24"/>
          <w:szCs w:val="24"/>
        </w:rPr>
        <w:t xml:space="preserve"> αιώνα. Ο διθύραμβος με τον ξέφρενο ορμητικό χορό και την γεμάτη πάθος μουσική υπόκρουση από αυλό ή λύρα, γεννούσε στους συμμετέχοντες αλλά και στους θεατές, έντονα συναισθήματα που έφταναν ως της έκσταση.</w:t>
      </w:r>
      <w:r w:rsidR="00A51486">
        <w:rPr>
          <w:color w:val="000000" w:themeColor="text1"/>
          <w:sz w:val="24"/>
          <w:szCs w:val="24"/>
        </w:rPr>
        <w:t xml:space="preserve"> </w:t>
      </w:r>
      <w:r w:rsidRPr="00A51486">
        <w:rPr>
          <w:color w:val="000000" w:themeColor="text1"/>
          <w:sz w:val="24"/>
          <w:szCs w:val="24"/>
        </w:rPr>
        <w:t xml:space="preserve">Ο ποιητής Αρίωνας φαίνεται να είναι ο πρώτος που παρουσίασε χορό από σάτυρους που απάγγελναν έμμετρα στην αυλή του τύραννου της Κορίνθου, Περίανδρου. Στο χορό και στον </w:t>
      </w:r>
      <w:proofErr w:type="spellStart"/>
      <w:r w:rsidRPr="00A51486">
        <w:rPr>
          <w:color w:val="000000" w:themeColor="text1"/>
          <w:sz w:val="24"/>
          <w:szCs w:val="24"/>
        </w:rPr>
        <w:t>εξάρχοντα</w:t>
      </w:r>
      <w:proofErr w:type="spellEnd"/>
      <w:r w:rsidRPr="00A51486">
        <w:rPr>
          <w:color w:val="000000" w:themeColor="text1"/>
          <w:sz w:val="24"/>
          <w:szCs w:val="24"/>
        </w:rPr>
        <w:t xml:space="preserve"> ή </w:t>
      </w:r>
      <w:proofErr w:type="spellStart"/>
      <w:r w:rsidRPr="00A51486">
        <w:rPr>
          <w:color w:val="000000" w:themeColor="text1"/>
          <w:sz w:val="24"/>
          <w:szCs w:val="24"/>
        </w:rPr>
        <w:t>πρωτοτραγουδιστή</w:t>
      </w:r>
      <w:proofErr w:type="spellEnd"/>
      <w:r w:rsidRPr="00A51486">
        <w:rPr>
          <w:color w:val="000000" w:themeColor="text1"/>
          <w:sz w:val="24"/>
          <w:szCs w:val="24"/>
        </w:rPr>
        <w:t xml:space="preserve"> του χορού, που κάθονταν αντικριστά, απέναντι από τα υπόλοιπα μέλη του χορού, ο Αριστοτέλης είδε την αφετηρία του διαλογικού στοιχείου των τραγωδιών. Στην Αττική ο διθύραμβος γνώρισε μεγάλες δόξες και μάλιστα στα μεγάλα Διονύσια γίνονταν και διαγωνισμοί πολύ πριν ξεκινήσουν να διδάσκονται τραγωδίες. Με την ανάπτυξη του διθυράμβου συνδέεται και το όνομα του ποιητή Θέσπη που του αποδίδεται και η ερμηνεία του πρώτου θεατρικού ρόλου.</w:t>
      </w:r>
      <w:r w:rsidR="00A51486" w:rsidRPr="00A51486">
        <w:rPr>
          <w:color w:val="000000" w:themeColor="text1"/>
          <w:sz w:val="24"/>
          <w:szCs w:val="24"/>
        </w:rPr>
        <w:t xml:space="preserve"> </w:t>
      </w:r>
      <w:r w:rsidRPr="00A51486">
        <w:rPr>
          <w:color w:val="000000" w:themeColor="text1"/>
          <w:sz w:val="24"/>
          <w:szCs w:val="24"/>
        </w:rPr>
        <w:t xml:space="preserve">Το αρχαίο ελληνικό θέατρο κατείχε από νωρίς σημαντική θέση στην </w:t>
      </w:r>
      <w:r w:rsidRPr="00A51486">
        <w:rPr>
          <w:color w:val="000000" w:themeColor="text1"/>
          <w:sz w:val="24"/>
          <w:szCs w:val="24"/>
        </w:rPr>
        <w:lastRenderedPageBreak/>
        <w:t xml:space="preserve">κοινωνική ζωή, όμως στα χρόνια της ακμής της Αθηναϊκής δημοκρατίας έφτασε στα υψηλότερα επίπεδα καλλιτεχνικής έκφρασης και λαϊκής αποδοχής. Ο λαϊκός χαρακτήρας του αρχαίου ελληνικού θεάτρου καθόρισε όλες τις παραμέτρους τις δημιουργίας του. Από την θεματολογία των έργων και την διαρρύθμιση και την κατασκευή των θεάτρων, μέχρι την οργάνωση των παραστάσεων. Το αρχαιότερο θέατρο με τη κλασική μορφή, ορχήστρα, κοίλο, σκηνή, ήταν το θέατρο του Διόνυσου κάτω από την Ακρόπολη. Τον 4ο αιώνα για την αποφυγή των δυστυχημάτων τα ελληνικά θέατρα γίνονται λίθινα και διαδίδονται στη Μεγάλη Ελλάδα και στις πόλεις της </w:t>
      </w:r>
      <w:proofErr w:type="spellStart"/>
      <w:r w:rsidRPr="00A51486">
        <w:rPr>
          <w:color w:val="000000" w:themeColor="text1"/>
          <w:sz w:val="24"/>
          <w:szCs w:val="24"/>
        </w:rPr>
        <w:t>Μικράς</w:t>
      </w:r>
      <w:proofErr w:type="spellEnd"/>
      <w:r w:rsidRPr="00A51486">
        <w:rPr>
          <w:color w:val="000000" w:themeColor="text1"/>
          <w:sz w:val="24"/>
          <w:szCs w:val="24"/>
        </w:rPr>
        <w:t xml:space="preserve"> Ασίας.</w:t>
      </w:r>
      <w:r w:rsidR="00A51486">
        <w:rPr>
          <w:color w:val="000000" w:themeColor="text1"/>
          <w:sz w:val="24"/>
          <w:szCs w:val="24"/>
        </w:rPr>
        <w:t xml:space="preserve"> </w:t>
      </w:r>
      <w:r w:rsidRPr="00A51486">
        <w:rPr>
          <w:color w:val="000000" w:themeColor="text1"/>
          <w:sz w:val="24"/>
          <w:szCs w:val="24"/>
        </w:rPr>
        <w:t>Από τα σημαντικότερα θέατρα της αρχαίας Ελλάδας είναι το θέατρο Διονύσου στην Αθήνα κάτω από την Ακρόπολη, τα θέατρα της Επιδαύρου, της Δήλου, της Θήρας, του Πειραιά, της Μεγαλόπολης , του Ωρωπού και της Μαγνησίας στη Μικρά Ασία.</w:t>
      </w:r>
      <w:r w:rsidR="00A51486" w:rsidRPr="00A51486">
        <w:rPr>
          <w:color w:val="000000" w:themeColor="text1"/>
          <w:sz w:val="24"/>
          <w:szCs w:val="24"/>
        </w:rPr>
        <w:t xml:space="preserve"> </w:t>
      </w:r>
      <w:r w:rsidRPr="00A51486">
        <w:rPr>
          <w:color w:val="000000" w:themeColor="text1"/>
          <w:sz w:val="24"/>
          <w:szCs w:val="24"/>
        </w:rPr>
        <w:t xml:space="preserve">Το θέατρο Διονύσου είναι το αρχαιότερο θέατρο που υπάρχει σήμερα. Αν και αυτό που βλέπουμε αντανακλά την μορφή που πήρε το θέατρο τον 4ο αιώνα την εποχή του άρχοντος Λυκούργου, δεν μπορούμε να μη σκεφτούμε ότι στο θέατρο αυτό παρουσίασαν τα έργα τους οι μεγάλοι τραγικοί, Αισχύλος, Σοφοκλής και Ευριπίδης, ενώ στο ίδιο αυτό θέατρο κάθισαν κάποτε ως θεατές ο Σόλων, ο Περικλής, ο Σωκράτης, ο Πλάτωνας και ο Αριστοτέλης που μας έδωσε και τον ορισμό της τραγωδίας «τραγωδία εστί </w:t>
      </w:r>
      <w:r w:rsidR="00A51486" w:rsidRPr="00A51486">
        <w:rPr>
          <w:color w:val="000000" w:themeColor="text1"/>
          <w:sz w:val="24"/>
          <w:szCs w:val="24"/>
        </w:rPr>
        <w:t>μίμησης</w:t>
      </w:r>
      <w:r w:rsidRPr="00A51486">
        <w:rPr>
          <w:color w:val="000000" w:themeColor="text1"/>
          <w:sz w:val="24"/>
          <w:szCs w:val="24"/>
        </w:rPr>
        <w:t xml:space="preserve"> πράξεως σπουδαίας και τελείας».</w:t>
      </w:r>
      <w:r w:rsidR="00A51486" w:rsidRPr="00A51486">
        <w:rPr>
          <w:color w:val="000000" w:themeColor="text1"/>
          <w:sz w:val="24"/>
          <w:szCs w:val="24"/>
        </w:rPr>
        <w:t xml:space="preserve"> </w:t>
      </w:r>
      <w:r w:rsidRPr="00A51486">
        <w:rPr>
          <w:color w:val="000000" w:themeColor="text1"/>
          <w:sz w:val="24"/>
          <w:szCs w:val="24"/>
        </w:rPr>
        <w:t>Θέατρα πολλά και σημαντικά έφτιαξαν οι Έλληνες επίσης στην Κόρινθο, στους Δελφούς, στη Δωδώνη, στις Συρακούσες και στη Μήλο και το πιο πρόσφατο ανασκαμμένο στη Μεσσήνη.</w:t>
      </w:r>
      <w:r w:rsidR="00A51486" w:rsidRPr="00A51486">
        <w:rPr>
          <w:color w:val="000000" w:themeColor="text1"/>
          <w:sz w:val="24"/>
          <w:szCs w:val="24"/>
        </w:rPr>
        <w:t xml:space="preserve"> </w:t>
      </w:r>
      <w:r w:rsidRPr="00A51486">
        <w:rPr>
          <w:color w:val="000000" w:themeColor="text1"/>
          <w:sz w:val="24"/>
          <w:szCs w:val="24"/>
        </w:rPr>
        <w:t>Το πιο όμορφο και καλοδιατηρημένο αρχαίο θέατρο είναι αυτό της Επιδαύρου.</w:t>
      </w:r>
      <w:r w:rsidR="00A51486" w:rsidRPr="00A51486">
        <w:rPr>
          <w:color w:val="000000" w:themeColor="text1"/>
          <w:sz w:val="24"/>
          <w:szCs w:val="24"/>
        </w:rPr>
        <w:t xml:space="preserve"> </w:t>
      </w:r>
      <w:r w:rsidRPr="00A51486">
        <w:rPr>
          <w:color w:val="000000" w:themeColor="text1"/>
          <w:sz w:val="24"/>
          <w:szCs w:val="24"/>
        </w:rPr>
        <w:t>Το αρτιότερο δείγμα αρχαίου ελληνικού θεάτρου, είναι το θέατρο της Επιδαύρου που κτίστηκε για να τελούνται σε αυτό οι μουσικοί, ωδικοί και δραματικοί αγώνες των Ασκληπιείων. Φημισμένο για την ακουστική του, το θέατρο αυτό μπορεί να μας χαρίσει ανεπανάληπτες στιγμές συγκίνησης είτε το επισκεπτόμαστε ως περιηγητές, είτε ως θεατές.</w:t>
      </w:r>
      <w:r w:rsidR="00A51486" w:rsidRPr="00A51486">
        <w:rPr>
          <w:color w:val="000000" w:themeColor="text1"/>
          <w:sz w:val="24"/>
          <w:szCs w:val="24"/>
        </w:rPr>
        <w:t xml:space="preserve"> </w:t>
      </w:r>
      <w:r w:rsidRPr="00A51486">
        <w:rPr>
          <w:color w:val="000000" w:themeColor="text1"/>
          <w:sz w:val="24"/>
          <w:szCs w:val="24"/>
        </w:rPr>
        <w:t xml:space="preserve">Τα χρόνια της ακμής της Αθήνας, το θέατρο από άποψη καλλιτεχνικής έκφρασης, θεματολογίας, κατασκευής και διαρρύθμισης χώρων, οργάνωσης παραστάσεων, έφτασε στο απόγειό του.  Την διοργάνωση των παραστάσεων την αναλάμβανε το κράτος. Ο επώνυμος άρχοντας είχε την εποπτεία των δραματικών αγώνων. Τις δαπάνες της παράστασης αναλάμβαναν εύποροι πολίτες που τους απονέμονταν ο τίτλος του χορηγού. Το θέατρο ήταν δωρεάν για όλους τους πολίτες χάρη στο θεσμό των θεωρικών. Οι θεατρικές παραστάσεις είχαν διαγωνιστικό χαρακτήρα και δίδονταν στα Μεγάλα ή εν άστει Διονύσια τον Μάρτιο - Απρίλιο και στα </w:t>
      </w:r>
      <w:proofErr w:type="spellStart"/>
      <w:r w:rsidRPr="00A51486">
        <w:rPr>
          <w:color w:val="000000" w:themeColor="text1"/>
          <w:sz w:val="24"/>
          <w:szCs w:val="24"/>
        </w:rPr>
        <w:t>Λήναια</w:t>
      </w:r>
      <w:proofErr w:type="spellEnd"/>
      <w:r w:rsidRPr="00A51486">
        <w:rPr>
          <w:color w:val="000000" w:themeColor="text1"/>
          <w:sz w:val="24"/>
          <w:szCs w:val="24"/>
        </w:rPr>
        <w:t xml:space="preserve"> τον Ιανουάριο - Φεβρουάριο. Οι τρείς συμμετέχοντες στον θεατρικό διαγωνισμό δραματουργοί, παρουσίαζαν μια τετραλογία αποτελούμενη από τρείς τραγωδίες και ένα σατιρικό δράμα.</w:t>
      </w:r>
      <w:r w:rsidR="00A51486">
        <w:rPr>
          <w:color w:val="000000" w:themeColor="text1"/>
          <w:sz w:val="24"/>
          <w:szCs w:val="24"/>
        </w:rPr>
        <w:t xml:space="preserve"> </w:t>
      </w:r>
      <w:r w:rsidRPr="00A51486">
        <w:rPr>
          <w:color w:val="000000" w:themeColor="text1"/>
          <w:sz w:val="24"/>
          <w:szCs w:val="24"/>
        </w:rPr>
        <w:t xml:space="preserve">Τους ρόλους στο αρχαίο ελληνικό θέατρο τους ερμήνευαν μόνο άντρες φορώντας μάσκες που μπορεί να άλλαζαν ακόμη και για τον ίδιο ρόλο ανάλογα με τις ανάγκες της παράστασης. Για να φαίνονται μεγαλύτεροι και πιο επιβλητικοί οι ηθοποιοί, φορούσαν τους κοθόρνους, ειδικά </w:t>
      </w:r>
      <w:r w:rsidRPr="00A51486">
        <w:rPr>
          <w:color w:val="000000" w:themeColor="text1"/>
          <w:sz w:val="24"/>
          <w:szCs w:val="24"/>
        </w:rPr>
        <w:lastRenderedPageBreak/>
        <w:t xml:space="preserve">παπούτσια με χοντρά ψηλά πέλματα. Την εποχή του Αισχύλου καθορίστηκε η δομή </w:t>
      </w:r>
      <w:r w:rsidR="00F44395" w:rsidRPr="00F44395">
        <w:rPr>
          <w:color w:val="000000" w:themeColor="text1"/>
          <w:sz w:val="24"/>
          <w:szCs w:val="24"/>
        </w:rPr>
        <w:t xml:space="preserve">   </w:t>
      </w:r>
      <w:proofErr w:type="spellStart"/>
      <w:r w:rsidR="00F44395">
        <w:rPr>
          <w:color w:val="000000" w:themeColor="text1"/>
          <w:sz w:val="24"/>
          <w:szCs w:val="24"/>
          <w:lang w:val="en-US"/>
        </w:rPr>
        <w:t>i</w:t>
      </w:r>
      <w:proofErr w:type="spellEnd"/>
      <w:r w:rsidRPr="00A51486">
        <w:rPr>
          <w:color w:val="000000" w:themeColor="text1"/>
          <w:sz w:val="24"/>
          <w:szCs w:val="24"/>
        </w:rPr>
        <w:t xml:space="preserve">των έργων και η δομή των παραστάσεων. Εκτός από τις τραγωδίες και τις κωμωδίες στις αθηναϊκές γιορτές παίζονταν και </w:t>
      </w:r>
      <w:proofErr w:type="spellStart"/>
      <w:r w:rsidRPr="00A51486">
        <w:rPr>
          <w:color w:val="000000" w:themeColor="text1"/>
          <w:sz w:val="24"/>
          <w:szCs w:val="24"/>
        </w:rPr>
        <w:t>σατ</w:t>
      </w:r>
      <w:proofErr w:type="spellEnd"/>
      <w:r w:rsidR="00F44395">
        <w:rPr>
          <w:color w:val="000000" w:themeColor="text1"/>
          <w:sz w:val="24"/>
          <w:szCs w:val="24"/>
          <w:lang w:val="en-US"/>
        </w:rPr>
        <w:t>u</w:t>
      </w:r>
      <w:proofErr w:type="spellStart"/>
      <w:r w:rsidRPr="00A51486">
        <w:rPr>
          <w:color w:val="000000" w:themeColor="text1"/>
          <w:sz w:val="24"/>
          <w:szCs w:val="24"/>
        </w:rPr>
        <w:t>ρικά</w:t>
      </w:r>
      <w:proofErr w:type="spellEnd"/>
      <w:r w:rsidRPr="00A51486">
        <w:rPr>
          <w:color w:val="000000" w:themeColor="text1"/>
          <w:sz w:val="24"/>
          <w:szCs w:val="24"/>
        </w:rPr>
        <w:t xml:space="preserve"> δράματα που ήταν εύθυμες παραστάσεις όπου ο χορός αποτελούνταν από σάτυρους θυμίζοντας την καταγωγή του θ</w:t>
      </w:r>
      <w:r w:rsidR="00F44395">
        <w:rPr>
          <w:color w:val="000000" w:themeColor="text1"/>
          <w:sz w:val="24"/>
          <w:szCs w:val="24"/>
        </w:rPr>
        <w:t>εάτρου από τον διθύραμβο. Με τις</w:t>
      </w:r>
      <w:r w:rsidRPr="00A51486">
        <w:rPr>
          <w:color w:val="000000" w:themeColor="text1"/>
          <w:sz w:val="24"/>
          <w:szCs w:val="24"/>
        </w:rPr>
        <w:t xml:space="preserve"> κατακτήσεις του μεγάλου Αλεξάνδρου και την ελληνιστική εποχή που ακολούθησε, το αρχαίο ελληνικό θέατρο ήταν ένας από τους φορείς του ελληνικού πολιτισμού στην ευρύτερη περιοχή της ανατολικής μεσογείου. Ανάμεσα στις σημαντικές αλλαγές που έφερε η μεγαλύτερη διάδοση του θεάτρου, ήταν ότι εμφανίστηκαν επαγγελματίες ηθοποιοί και ότι χτίστηκαν πολύ μεγάλα και σημαντικά θέατ</w:t>
      </w:r>
      <w:r w:rsidR="006466DC">
        <w:rPr>
          <w:color w:val="000000" w:themeColor="text1"/>
          <w:sz w:val="24"/>
          <w:szCs w:val="24"/>
        </w:rPr>
        <w:t>ρα και σε άλλες περιοχές εκτός Α</w:t>
      </w:r>
      <w:r w:rsidRPr="00A51486">
        <w:rPr>
          <w:color w:val="000000" w:themeColor="text1"/>
          <w:sz w:val="24"/>
          <w:szCs w:val="24"/>
        </w:rPr>
        <w:t>ττικής, όπως αυτό στην Επίδαυρο και στην Έφεσο.</w:t>
      </w:r>
      <w:r w:rsidR="00A51486">
        <w:rPr>
          <w:color w:val="000000" w:themeColor="text1"/>
        </w:rPr>
        <w:t xml:space="preserve"> </w:t>
      </w:r>
      <w:r w:rsidR="00AB0B2E">
        <w:rPr>
          <w:color w:val="000000" w:themeColor="text1"/>
          <w:sz w:val="24"/>
          <w:szCs w:val="24"/>
        </w:rPr>
        <w:t>Το αρχαίο Ελληνικό θέατρο αποτέλεσε και συνεχίζει να αποτελεί παρακαταθήκη για την παγκόσμια κοινότητα.</w:t>
      </w:r>
    </w:p>
    <w:p w:rsidR="00544681" w:rsidRPr="00A51486" w:rsidRDefault="00544681" w:rsidP="00544681">
      <w:pPr>
        <w:pStyle w:val="Web"/>
        <w:spacing w:line="276" w:lineRule="auto"/>
        <w:jc w:val="both"/>
        <w:rPr>
          <w:rFonts w:ascii="Calibri" w:hAnsi="Calibri"/>
          <w:color w:val="000000" w:themeColor="text1"/>
        </w:rPr>
      </w:pPr>
    </w:p>
    <w:p w:rsidR="00544681" w:rsidRPr="00A51486" w:rsidRDefault="00544681" w:rsidP="00544681">
      <w:pPr>
        <w:pStyle w:val="Web"/>
        <w:spacing w:line="276" w:lineRule="auto"/>
        <w:jc w:val="both"/>
        <w:rPr>
          <w:rFonts w:ascii="Calibri" w:hAnsi="Calibri"/>
          <w:color w:val="000000" w:themeColor="text1"/>
        </w:rPr>
      </w:pPr>
    </w:p>
    <w:p w:rsidR="00544681" w:rsidRPr="00A51486" w:rsidRDefault="00544681" w:rsidP="00544681">
      <w:pPr>
        <w:pStyle w:val="Web"/>
        <w:spacing w:line="276" w:lineRule="auto"/>
        <w:jc w:val="both"/>
        <w:rPr>
          <w:rFonts w:ascii="Calibri" w:hAnsi="Calibri"/>
          <w:color w:val="000000" w:themeColor="text1"/>
        </w:rPr>
      </w:pPr>
    </w:p>
    <w:p w:rsidR="00544681" w:rsidRPr="00A51486" w:rsidRDefault="00544681" w:rsidP="00544681">
      <w:pPr>
        <w:pStyle w:val="Web"/>
        <w:spacing w:line="276" w:lineRule="auto"/>
        <w:jc w:val="both"/>
        <w:rPr>
          <w:rFonts w:ascii="Calibri" w:hAnsi="Calibri"/>
          <w:color w:val="000000" w:themeColor="text1"/>
        </w:rPr>
      </w:pPr>
    </w:p>
    <w:p w:rsidR="00544681" w:rsidRPr="00A51486" w:rsidRDefault="00544681" w:rsidP="00544681">
      <w:pPr>
        <w:pStyle w:val="Web"/>
        <w:spacing w:line="276" w:lineRule="auto"/>
        <w:jc w:val="both"/>
        <w:rPr>
          <w:rFonts w:ascii="Calibri" w:hAnsi="Calibri"/>
          <w:color w:val="000000" w:themeColor="text1"/>
        </w:rPr>
      </w:pPr>
    </w:p>
    <w:p w:rsidR="00544681" w:rsidRDefault="00544681" w:rsidP="00544681">
      <w:pPr>
        <w:jc w:val="center"/>
        <w:rPr>
          <w:b/>
          <w:bCs/>
          <w:sz w:val="28"/>
          <w:szCs w:val="28"/>
          <w:u w:val="single"/>
        </w:rPr>
      </w:pPr>
    </w:p>
    <w:p w:rsidR="00544681" w:rsidRDefault="00544681" w:rsidP="00544681">
      <w:pPr>
        <w:jc w:val="center"/>
        <w:rPr>
          <w:b/>
          <w:bCs/>
          <w:sz w:val="28"/>
          <w:szCs w:val="28"/>
          <w:u w:val="single"/>
        </w:rPr>
      </w:pPr>
    </w:p>
    <w:p w:rsidR="00A51486" w:rsidRDefault="00A51486" w:rsidP="00544681">
      <w:pPr>
        <w:jc w:val="center"/>
        <w:rPr>
          <w:b/>
          <w:bCs/>
          <w:sz w:val="28"/>
          <w:szCs w:val="28"/>
          <w:u w:val="single"/>
        </w:rPr>
      </w:pPr>
    </w:p>
    <w:p w:rsidR="00A51486" w:rsidRDefault="00A51486" w:rsidP="00544681">
      <w:pPr>
        <w:jc w:val="center"/>
        <w:rPr>
          <w:b/>
          <w:bCs/>
          <w:sz w:val="28"/>
          <w:szCs w:val="28"/>
          <w:u w:val="single"/>
        </w:rPr>
      </w:pPr>
    </w:p>
    <w:p w:rsidR="00A51486" w:rsidRDefault="00A51486" w:rsidP="00544681">
      <w:pPr>
        <w:jc w:val="center"/>
        <w:rPr>
          <w:b/>
          <w:bCs/>
          <w:sz w:val="28"/>
          <w:szCs w:val="28"/>
          <w:u w:val="single"/>
        </w:rPr>
      </w:pPr>
    </w:p>
    <w:p w:rsidR="00AB0B2E" w:rsidRDefault="00AB0B2E" w:rsidP="00544681">
      <w:pPr>
        <w:jc w:val="center"/>
        <w:rPr>
          <w:b/>
          <w:bCs/>
          <w:sz w:val="28"/>
          <w:szCs w:val="28"/>
          <w:u w:val="single"/>
        </w:rPr>
      </w:pPr>
    </w:p>
    <w:p w:rsidR="00AB0B2E" w:rsidRDefault="00AB0B2E" w:rsidP="00544681">
      <w:pPr>
        <w:jc w:val="center"/>
        <w:rPr>
          <w:b/>
          <w:bCs/>
          <w:sz w:val="28"/>
          <w:szCs w:val="28"/>
          <w:u w:val="single"/>
        </w:rPr>
      </w:pPr>
    </w:p>
    <w:p w:rsidR="00AB0B2E" w:rsidRDefault="00AB0B2E" w:rsidP="00544681">
      <w:pPr>
        <w:jc w:val="center"/>
        <w:rPr>
          <w:b/>
          <w:bCs/>
          <w:sz w:val="28"/>
          <w:szCs w:val="28"/>
          <w:u w:val="single"/>
        </w:rPr>
      </w:pPr>
    </w:p>
    <w:p w:rsidR="00AB0B2E" w:rsidRDefault="00AB0B2E" w:rsidP="00544681">
      <w:pPr>
        <w:jc w:val="center"/>
        <w:rPr>
          <w:b/>
          <w:bCs/>
          <w:sz w:val="28"/>
          <w:szCs w:val="28"/>
          <w:u w:val="single"/>
        </w:rPr>
      </w:pPr>
    </w:p>
    <w:p w:rsidR="00A51486" w:rsidRDefault="00A51486" w:rsidP="00750BE7">
      <w:pPr>
        <w:rPr>
          <w:b/>
          <w:bCs/>
          <w:sz w:val="28"/>
          <w:szCs w:val="28"/>
          <w:u w:val="single"/>
        </w:rPr>
      </w:pPr>
    </w:p>
    <w:p w:rsidR="00544681" w:rsidRPr="00543693" w:rsidRDefault="00544681" w:rsidP="00544681">
      <w:pPr>
        <w:jc w:val="center"/>
        <w:rPr>
          <w:b/>
          <w:bCs/>
          <w:sz w:val="28"/>
          <w:szCs w:val="28"/>
          <w:u w:val="single"/>
        </w:rPr>
      </w:pPr>
      <w:r w:rsidRPr="00543693">
        <w:rPr>
          <w:b/>
          <w:bCs/>
          <w:sz w:val="28"/>
          <w:szCs w:val="28"/>
          <w:u w:val="single"/>
        </w:rPr>
        <w:lastRenderedPageBreak/>
        <w:t>ΠΕΡΙΕΧΟΜΕΝΑ</w:t>
      </w:r>
    </w:p>
    <w:p w:rsidR="00544681" w:rsidRPr="00F21179" w:rsidRDefault="00544681" w:rsidP="00544681">
      <w:pPr>
        <w:jc w:val="center"/>
        <w:rPr>
          <w:b/>
          <w:bCs/>
          <w:sz w:val="24"/>
          <w:szCs w:val="24"/>
          <w:u w:val="single"/>
        </w:rPr>
      </w:pPr>
    </w:p>
    <w:p w:rsidR="00544681" w:rsidRPr="00F21179" w:rsidRDefault="00544681" w:rsidP="00544681">
      <w:pPr>
        <w:rPr>
          <w:b/>
          <w:bCs/>
          <w:sz w:val="24"/>
          <w:szCs w:val="24"/>
          <w:u w:val="single"/>
        </w:rPr>
      </w:pPr>
    </w:p>
    <w:p w:rsidR="00BB4DF1" w:rsidRPr="0026788D" w:rsidRDefault="00544681" w:rsidP="0026788D">
      <w:pPr>
        <w:pStyle w:val="a8"/>
        <w:numPr>
          <w:ilvl w:val="0"/>
          <w:numId w:val="1"/>
        </w:numPr>
        <w:spacing w:after="0" w:line="480" w:lineRule="auto"/>
        <w:jc w:val="both"/>
        <w:rPr>
          <w:sz w:val="24"/>
          <w:szCs w:val="24"/>
        </w:rPr>
      </w:pPr>
      <w:r w:rsidRPr="0026788D">
        <w:rPr>
          <w:sz w:val="24"/>
          <w:szCs w:val="24"/>
        </w:rPr>
        <w:t>Εξώφυλλο…………</w:t>
      </w:r>
      <w:r w:rsidR="0026788D">
        <w:rPr>
          <w:sz w:val="24"/>
          <w:szCs w:val="24"/>
        </w:rPr>
        <w:t>…………………………………………………………………….σελ.1</w:t>
      </w:r>
    </w:p>
    <w:p w:rsidR="00544681" w:rsidRPr="00BB4DF1" w:rsidRDefault="00544681" w:rsidP="0026788D">
      <w:pPr>
        <w:numPr>
          <w:ilvl w:val="0"/>
          <w:numId w:val="1"/>
        </w:numPr>
        <w:spacing w:after="0" w:line="480" w:lineRule="auto"/>
        <w:jc w:val="both"/>
        <w:rPr>
          <w:sz w:val="24"/>
          <w:szCs w:val="24"/>
        </w:rPr>
      </w:pPr>
      <w:r w:rsidRPr="00BB4DF1">
        <w:rPr>
          <w:sz w:val="24"/>
          <w:szCs w:val="24"/>
        </w:rPr>
        <w:t>Περίληψη………</w:t>
      </w:r>
      <w:r w:rsidR="0026788D">
        <w:rPr>
          <w:sz w:val="24"/>
          <w:szCs w:val="24"/>
        </w:rPr>
        <w:t>……………………………………………………………………….σελ.2-4</w:t>
      </w:r>
    </w:p>
    <w:p w:rsidR="00544681" w:rsidRPr="00F21179" w:rsidRDefault="00544681" w:rsidP="0026788D">
      <w:pPr>
        <w:numPr>
          <w:ilvl w:val="0"/>
          <w:numId w:val="1"/>
        </w:numPr>
        <w:spacing w:after="0" w:line="480" w:lineRule="auto"/>
        <w:jc w:val="both"/>
        <w:rPr>
          <w:sz w:val="24"/>
          <w:szCs w:val="24"/>
        </w:rPr>
      </w:pPr>
      <w:r w:rsidRPr="00F21179">
        <w:rPr>
          <w:sz w:val="24"/>
          <w:szCs w:val="24"/>
        </w:rPr>
        <w:t>Περιεχόμενα……</w:t>
      </w:r>
      <w:r w:rsidR="0026788D">
        <w:rPr>
          <w:sz w:val="24"/>
          <w:szCs w:val="24"/>
        </w:rPr>
        <w:t>……………………………………………………………………..σελ.5</w:t>
      </w:r>
    </w:p>
    <w:p w:rsidR="00544681" w:rsidRPr="00F21179" w:rsidRDefault="00544681" w:rsidP="0026788D">
      <w:pPr>
        <w:numPr>
          <w:ilvl w:val="0"/>
          <w:numId w:val="1"/>
        </w:numPr>
        <w:spacing w:after="0" w:line="480" w:lineRule="auto"/>
        <w:jc w:val="both"/>
        <w:rPr>
          <w:sz w:val="24"/>
          <w:szCs w:val="24"/>
        </w:rPr>
      </w:pPr>
      <w:r w:rsidRPr="00F21179">
        <w:rPr>
          <w:sz w:val="24"/>
          <w:szCs w:val="24"/>
        </w:rPr>
        <w:t>Πρόλογος-Ευχαριστ</w:t>
      </w:r>
      <w:r w:rsidR="0026788D">
        <w:rPr>
          <w:sz w:val="24"/>
          <w:szCs w:val="24"/>
        </w:rPr>
        <w:t>ίες……………………………………………………………σελ.6</w:t>
      </w:r>
    </w:p>
    <w:p w:rsidR="00544681" w:rsidRPr="00F21179" w:rsidRDefault="00544681" w:rsidP="0026788D">
      <w:pPr>
        <w:numPr>
          <w:ilvl w:val="0"/>
          <w:numId w:val="1"/>
        </w:numPr>
        <w:spacing w:after="0" w:line="480" w:lineRule="auto"/>
        <w:jc w:val="both"/>
        <w:rPr>
          <w:sz w:val="24"/>
          <w:szCs w:val="24"/>
        </w:rPr>
      </w:pPr>
      <w:r w:rsidRPr="00F21179">
        <w:rPr>
          <w:sz w:val="24"/>
          <w:szCs w:val="24"/>
        </w:rPr>
        <w:t>Εισαγωγή……………………………………………………………………………….σε</w:t>
      </w:r>
      <w:r w:rsidR="0026788D">
        <w:rPr>
          <w:sz w:val="24"/>
          <w:szCs w:val="24"/>
        </w:rPr>
        <w:t>λ.7</w:t>
      </w:r>
    </w:p>
    <w:p w:rsidR="00544681" w:rsidRPr="00F21179" w:rsidRDefault="0026788D" w:rsidP="0026788D">
      <w:pPr>
        <w:numPr>
          <w:ilvl w:val="0"/>
          <w:numId w:val="1"/>
        </w:numPr>
        <w:spacing w:after="0" w:line="480" w:lineRule="auto"/>
        <w:jc w:val="both"/>
        <w:rPr>
          <w:sz w:val="24"/>
          <w:szCs w:val="24"/>
        </w:rPr>
      </w:pPr>
      <w:r>
        <w:rPr>
          <w:sz w:val="24"/>
          <w:szCs w:val="24"/>
        </w:rPr>
        <w:t>Αρχαίο Ελληνικό θέατρο……………………………………………………….σελ.8-29</w:t>
      </w:r>
    </w:p>
    <w:p w:rsidR="00544681" w:rsidRPr="00F21179" w:rsidRDefault="0026788D" w:rsidP="0026788D">
      <w:pPr>
        <w:numPr>
          <w:ilvl w:val="0"/>
          <w:numId w:val="1"/>
        </w:numPr>
        <w:spacing w:after="0" w:line="480" w:lineRule="auto"/>
        <w:jc w:val="both"/>
        <w:rPr>
          <w:sz w:val="24"/>
          <w:szCs w:val="24"/>
        </w:rPr>
      </w:pPr>
      <w:r>
        <w:rPr>
          <w:sz w:val="24"/>
          <w:szCs w:val="24"/>
        </w:rPr>
        <w:t>Δραματικά Είδη</w:t>
      </w:r>
      <w:r w:rsidR="00544681" w:rsidRPr="00F21179">
        <w:rPr>
          <w:sz w:val="24"/>
          <w:szCs w:val="24"/>
        </w:rPr>
        <w:t>…………………………………………………………………</w:t>
      </w:r>
      <w:r>
        <w:rPr>
          <w:sz w:val="24"/>
          <w:szCs w:val="24"/>
        </w:rPr>
        <w:t>….σελ.30</w:t>
      </w:r>
      <w:r w:rsidR="00544681" w:rsidRPr="00F21179">
        <w:rPr>
          <w:sz w:val="24"/>
          <w:szCs w:val="24"/>
        </w:rPr>
        <w:t>-</w:t>
      </w:r>
      <w:r>
        <w:rPr>
          <w:sz w:val="24"/>
          <w:szCs w:val="24"/>
        </w:rPr>
        <w:t>72</w:t>
      </w:r>
    </w:p>
    <w:p w:rsidR="00544681" w:rsidRPr="00F21179" w:rsidRDefault="0026788D" w:rsidP="0026788D">
      <w:pPr>
        <w:numPr>
          <w:ilvl w:val="0"/>
          <w:numId w:val="1"/>
        </w:numPr>
        <w:spacing w:after="0" w:line="480" w:lineRule="auto"/>
        <w:jc w:val="both"/>
        <w:rPr>
          <w:sz w:val="24"/>
          <w:szCs w:val="24"/>
        </w:rPr>
      </w:pPr>
      <w:r>
        <w:rPr>
          <w:sz w:val="24"/>
          <w:szCs w:val="24"/>
        </w:rPr>
        <w:t xml:space="preserve">Φεστιβάλ Αθηνών </w:t>
      </w:r>
      <w:r w:rsidR="00544681" w:rsidRPr="00F21179">
        <w:rPr>
          <w:sz w:val="24"/>
          <w:szCs w:val="24"/>
        </w:rPr>
        <w:t>…………………………………………………</w:t>
      </w:r>
      <w:r>
        <w:rPr>
          <w:sz w:val="24"/>
          <w:szCs w:val="24"/>
        </w:rPr>
        <w:t>……………..σελ.72-7</w:t>
      </w:r>
      <w:r w:rsidR="00544681" w:rsidRPr="00F21179">
        <w:rPr>
          <w:sz w:val="24"/>
          <w:szCs w:val="24"/>
        </w:rPr>
        <w:t>5</w:t>
      </w:r>
    </w:p>
    <w:p w:rsidR="00544681" w:rsidRPr="00F21179" w:rsidRDefault="0026788D" w:rsidP="0026788D">
      <w:pPr>
        <w:numPr>
          <w:ilvl w:val="0"/>
          <w:numId w:val="1"/>
        </w:numPr>
        <w:spacing w:after="0" w:line="480" w:lineRule="auto"/>
        <w:jc w:val="both"/>
        <w:rPr>
          <w:sz w:val="24"/>
          <w:szCs w:val="24"/>
        </w:rPr>
      </w:pPr>
      <w:r>
        <w:rPr>
          <w:sz w:val="24"/>
          <w:szCs w:val="24"/>
        </w:rPr>
        <w:t>Επίλογος</w:t>
      </w:r>
      <w:r w:rsidR="00544681" w:rsidRPr="00F21179">
        <w:rPr>
          <w:sz w:val="24"/>
          <w:szCs w:val="24"/>
        </w:rPr>
        <w:t>……………………………………………………...................</w:t>
      </w:r>
      <w:r>
        <w:rPr>
          <w:sz w:val="24"/>
          <w:szCs w:val="24"/>
        </w:rPr>
        <w:t>........</w:t>
      </w:r>
      <w:r w:rsidR="0073568F">
        <w:rPr>
          <w:sz w:val="24"/>
          <w:szCs w:val="24"/>
        </w:rPr>
        <w:t>.</w:t>
      </w:r>
      <w:r w:rsidR="00544681" w:rsidRPr="00F21179">
        <w:rPr>
          <w:sz w:val="24"/>
          <w:szCs w:val="24"/>
        </w:rPr>
        <w:t>σελ.</w:t>
      </w:r>
      <w:r>
        <w:rPr>
          <w:sz w:val="24"/>
          <w:szCs w:val="24"/>
        </w:rPr>
        <w:t>80</w:t>
      </w:r>
    </w:p>
    <w:p w:rsidR="00544681" w:rsidRPr="00F21179" w:rsidRDefault="00544681" w:rsidP="0026788D">
      <w:pPr>
        <w:numPr>
          <w:ilvl w:val="0"/>
          <w:numId w:val="1"/>
        </w:numPr>
        <w:spacing w:after="0" w:line="480" w:lineRule="auto"/>
        <w:jc w:val="both"/>
        <w:rPr>
          <w:sz w:val="24"/>
          <w:szCs w:val="24"/>
        </w:rPr>
      </w:pPr>
      <w:r w:rsidRPr="00F21179">
        <w:rPr>
          <w:sz w:val="24"/>
          <w:szCs w:val="24"/>
        </w:rPr>
        <w:t>Βιβλιογραφία……………………………………............</w:t>
      </w:r>
      <w:r w:rsidR="0073568F">
        <w:rPr>
          <w:sz w:val="24"/>
          <w:szCs w:val="24"/>
        </w:rPr>
        <w:t xml:space="preserve">........................ </w:t>
      </w:r>
      <w:r w:rsidRPr="00F21179">
        <w:rPr>
          <w:sz w:val="24"/>
          <w:szCs w:val="24"/>
        </w:rPr>
        <w:t>σελ.</w:t>
      </w:r>
      <w:r w:rsidR="0026788D">
        <w:rPr>
          <w:sz w:val="24"/>
          <w:szCs w:val="24"/>
        </w:rPr>
        <w:t>81-82</w:t>
      </w:r>
    </w:p>
    <w:p w:rsidR="00544681" w:rsidRDefault="00544681" w:rsidP="0026788D">
      <w:pPr>
        <w:spacing w:line="480" w:lineRule="auto"/>
        <w:rPr>
          <w:sz w:val="24"/>
          <w:szCs w:val="24"/>
        </w:rPr>
      </w:pPr>
    </w:p>
    <w:p w:rsidR="00544681" w:rsidRDefault="00544681" w:rsidP="0026788D">
      <w:pPr>
        <w:spacing w:line="360" w:lineRule="auto"/>
        <w:rPr>
          <w:sz w:val="24"/>
          <w:szCs w:val="24"/>
        </w:rPr>
      </w:pPr>
    </w:p>
    <w:p w:rsidR="00544681" w:rsidRDefault="00544681" w:rsidP="0026788D">
      <w:pPr>
        <w:spacing w:line="360" w:lineRule="auto"/>
        <w:rPr>
          <w:sz w:val="24"/>
          <w:szCs w:val="24"/>
        </w:rPr>
      </w:pPr>
    </w:p>
    <w:p w:rsidR="00544681" w:rsidRDefault="00544681" w:rsidP="00544681">
      <w:pPr>
        <w:rPr>
          <w:sz w:val="24"/>
          <w:szCs w:val="24"/>
        </w:rPr>
      </w:pPr>
    </w:p>
    <w:p w:rsidR="00544681" w:rsidRDefault="00544681" w:rsidP="00544681">
      <w:pPr>
        <w:rPr>
          <w:sz w:val="24"/>
          <w:szCs w:val="24"/>
        </w:rPr>
      </w:pPr>
    </w:p>
    <w:p w:rsidR="00544681" w:rsidRDefault="00544681" w:rsidP="00544681">
      <w:pPr>
        <w:rPr>
          <w:sz w:val="24"/>
          <w:szCs w:val="24"/>
        </w:rPr>
      </w:pPr>
    </w:p>
    <w:p w:rsidR="00544681" w:rsidRDefault="00544681" w:rsidP="00544681">
      <w:pPr>
        <w:rPr>
          <w:sz w:val="24"/>
          <w:szCs w:val="24"/>
        </w:rPr>
      </w:pPr>
    </w:p>
    <w:p w:rsidR="00544681" w:rsidRDefault="00544681" w:rsidP="00544681">
      <w:pPr>
        <w:rPr>
          <w:sz w:val="24"/>
          <w:szCs w:val="24"/>
        </w:rPr>
      </w:pPr>
    </w:p>
    <w:p w:rsidR="00544681" w:rsidRPr="00544681" w:rsidRDefault="00544681" w:rsidP="00544681">
      <w:pPr>
        <w:pStyle w:val="Web"/>
        <w:spacing w:line="276" w:lineRule="auto"/>
        <w:jc w:val="both"/>
        <w:rPr>
          <w:rFonts w:ascii="Calibri" w:hAnsi="Calibri"/>
          <w:color w:val="000000"/>
        </w:rPr>
      </w:pPr>
    </w:p>
    <w:p w:rsidR="00544681" w:rsidRPr="00544681" w:rsidRDefault="00544681" w:rsidP="00544681">
      <w:pPr>
        <w:jc w:val="center"/>
        <w:rPr>
          <w:b/>
          <w:bCs/>
          <w:sz w:val="24"/>
          <w:szCs w:val="24"/>
          <w:u w:val="single"/>
        </w:rPr>
      </w:pPr>
    </w:p>
    <w:p w:rsidR="00A51486" w:rsidRDefault="00A51486" w:rsidP="00544681">
      <w:pPr>
        <w:jc w:val="center"/>
        <w:rPr>
          <w:b/>
          <w:bCs/>
          <w:u w:val="single"/>
        </w:rPr>
      </w:pPr>
    </w:p>
    <w:p w:rsidR="00544681" w:rsidRPr="00A51486" w:rsidRDefault="00544681" w:rsidP="00750BE7">
      <w:pPr>
        <w:jc w:val="center"/>
        <w:rPr>
          <w:color w:val="883575"/>
          <w:sz w:val="28"/>
          <w:szCs w:val="28"/>
        </w:rPr>
      </w:pPr>
      <w:r w:rsidRPr="00A51486">
        <w:rPr>
          <w:b/>
          <w:bCs/>
          <w:color w:val="883575"/>
          <w:sz w:val="28"/>
          <w:szCs w:val="28"/>
          <w:u w:val="single"/>
        </w:rPr>
        <w:t>ΠΡΟΛΟΓΟΣ-ΕΥΧΑΡΙΣΤΙΕΣ</w:t>
      </w:r>
    </w:p>
    <w:p w:rsidR="00544681" w:rsidRDefault="00544681" w:rsidP="00544681">
      <w:pPr>
        <w:jc w:val="both"/>
      </w:pPr>
    </w:p>
    <w:p w:rsidR="00544681" w:rsidRDefault="00544681" w:rsidP="00544681">
      <w:pPr>
        <w:jc w:val="both"/>
      </w:pPr>
      <w:r>
        <w:tab/>
        <w:t>Ευχαριστούμε την κ. Παπαγεωργίου για την ανεκτίμητη βοήθειά της. Χωρίς τις πολύτιμες συμβουλές της δεν θα μπορούσαμε να φτάσουμε στο επιθυμητό αποτέλεσμα. Η υπομονή και η κατανόηση που έδειξε στις απορίες και τις ερωτήσεις μας, ήταν αρωγός για την προσπάθειά μας.</w:t>
      </w:r>
    </w:p>
    <w:p w:rsidR="00544681" w:rsidRPr="00C43803" w:rsidRDefault="00544681" w:rsidP="00544681">
      <w:pPr>
        <w:jc w:val="both"/>
      </w:pPr>
      <w:r>
        <w:t xml:space="preserve">               Ευχαριστούμε όλα τα μέλη της ομάδας, καθώς όλοι συνέβαλαν στην πραγματοποίηση αυτής της εργασίας. Οι δυσκολίες που αντιμετωπίσαμε ήταν πολλές, όμως με ομαδικό πνεύμα, αλληλοσεβασμό, αλληλοκατανόηση και υποχωρήσεις καταφέραμε να φέρουμε εις πέρας αυτό το έργο.</w:t>
      </w:r>
    </w:p>
    <w:p w:rsidR="00544681" w:rsidRPr="00C43803" w:rsidRDefault="00544681" w:rsidP="00544681">
      <w:pPr>
        <w:jc w:val="both"/>
      </w:pPr>
    </w:p>
    <w:p w:rsidR="00544681" w:rsidRPr="00F21179" w:rsidRDefault="00544681" w:rsidP="00544681">
      <w:pPr>
        <w:rPr>
          <w:sz w:val="24"/>
          <w:szCs w:val="24"/>
        </w:rPr>
      </w:pPr>
    </w:p>
    <w:p w:rsidR="00544681" w:rsidRDefault="00544681" w:rsidP="00544681">
      <w:pPr>
        <w:pStyle w:val="Web"/>
        <w:jc w:val="both"/>
        <w:rPr>
          <w:rFonts w:ascii="Calibri" w:hAnsi="Calibri"/>
          <w:color w:val="000000"/>
        </w:rPr>
      </w:pPr>
    </w:p>
    <w:p w:rsidR="00544681" w:rsidRDefault="00544681" w:rsidP="00544681">
      <w:pPr>
        <w:pStyle w:val="Web"/>
        <w:jc w:val="both"/>
        <w:rPr>
          <w:rFonts w:ascii="Calibri" w:hAnsi="Calibri"/>
          <w:color w:val="000000"/>
        </w:rPr>
      </w:pPr>
    </w:p>
    <w:p w:rsidR="00544681" w:rsidRDefault="00544681" w:rsidP="00544681">
      <w:pPr>
        <w:pStyle w:val="Web"/>
        <w:jc w:val="both"/>
        <w:rPr>
          <w:rFonts w:ascii="Calibri" w:hAnsi="Calibri"/>
          <w:color w:val="000000"/>
        </w:rPr>
      </w:pPr>
    </w:p>
    <w:p w:rsidR="00544681" w:rsidRDefault="00544681" w:rsidP="00544681">
      <w:pPr>
        <w:pStyle w:val="Web"/>
        <w:jc w:val="both"/>
        <w:rPr>
          <w:rFonts w:ascii="Calibri" w:hAnsi="Calibri"/>
          <w:color w:val="000000"/>
        </w:rPr>
      </w:pPr>
    </w:p>
    <w:p w:rsidR="00544681" w:rsidRDefault="00544681" w:rsidP="00544681">
      <w:pPr>
        <w:pStyle w:val="Web"/>
        <w:jc w:val="both"/>
        <w:rPr>
          <w:rFonts w:ascii="Calibri" w:hAnsi="Calibri"/>
          <w:color w:val="000000"/>
        </w:rPr>
      </w:pPr>
    </w:p>
    <w:p w:rsidR="00544681" w:rsidRPr="00002394" w:rsidRDefault="00544681" w:rsidP="00544681">
      <w:pPr>
        <w:pStyle w:val="Web"/>
        <w:jc w:val="both"/>
        <w:rPr>
          <w:rFonts w:ascii="Calibri" w:hAnsi="Calibri"/>
          <w:color w:val="000000"/>
        </w:rPr>
      </w:pPr>
    </w:p>
    <w:p w:rsidR="00544681" w:rsidRPr="00002394" w:rsidRDefault="00544681" w:rsidP="00544681">
      <w:pPr>
        <w:jc w:val="both"/>
        <w:rPr>
          <w:sz w:val="24"/>
          <w:szCs w:val="24"/>
        </w:rPr>
      </w:pPr>
    </w:p>
    <w:p w:rsidR="00544681" w:rsidRPr="00002394" w:rsidRDefault="00544681" w:rsidP="00544681">
      <w:pPr>
        <w:jc w:val="both"/>
        <w:rPr>
          <w:sz w:val="24"/>
          <w:szCs w:val="24"/>
        </w:rPr>
      </w:pPr>
    </w:p>
    <w:p w:rsidR="00544681" w:rsidRPr="00002394" w:rsidRDefault="00544681" w:rsidP="00544681">
      <w:pPr>
        <w:jc w:val="both"/>
        <w:rPr>
          <w:sz w:val="24"/>
          <w:szCs w:val="24"/>
        </w:rPr>
      </w:pPr>
    </w:p>
    <w:p w:rsidR="00544681" w:rsidRPr="00002394" w:rsidRDefault="00544681" w:rsidP="00544681">
      <w:pPr>
        <w:jc w:val="both"/>
        <w:rPr>
          <w:b/>
          <w:sz w:val="24"/>
          <w:szCs w:val="24"/>
        </w:rPr>
      </w:pPr>
    </w:p>
    <w:p w:rsidR="00544681" w:rsidRDefault="00544681" w:rsidP="00544681">
      <w:pPr>
        <w:jc w:val="both"/>
        <w:rPr>
          <w:b/>
          <w:color w:val="883575"/>
          <w:sz w:val="24"/>
          <w:szCs w:val="24"/>
        </w:rPr>
      </w:pPr>
    </w:p>
    <w:p w:rsidR="00544681" w:rsidRDefault="00544681" w:rsidP="00544681">
      <w:pPr>
        <w:jc w:val="both"/>
        <w:rPr>
          <w:b/>
          <w:color w:val="883575"/>
          <w:sz w:val="24"/>
          <w:szCs w:val="24"/>
        </w:rPr>
      </w:pPr>
    </w:p>
    <w:p w:rsidR="00544681" w:rsidRDefault="00544681" w:rsidP="00544681">
      <w:pPr>
        <w:jc w:val="both"/>
        <w:rPr>
          <w:b/>
          <w:color w:val="883575"/>
          <w:sz w:val="24"/>
          <w:szCs w:val="24"/>
        </w:rPr>
      </w:pPr>
    </w:p>
    <w:p w:rsidR="00544681" w:rsidRDefault="00544681" w:rsidP="00544681">
      <w:pPr>
        <w:jc w:val="both"/>
        <w:rPr>
          <w:b/>
          <w:color w:val="883575"/>
          <w:sz w:val="24"/>
          <w:szCs w:val="24"/>
        </w:rPr>
      </w:pPr>
    </w:p>
    <w:p w:rsidR="00F23AFC" w:rsidRDefault="00F171FA" w:rsidP="00F23AFC">
      <w:pPr>
        <w:jc w:val="both"/>
        <w:rPr>
          <w:rFonts w:ascii="Arial" w:hAnsi="Arial" w:cs="Arial"/>
          <w:b/>
          <w:bCs/>
          <w:color w:val="762E65"/>
          <w:sz w:val="28"/>
          <w:szCs w:val="28"/>
        </w:rPr>
      </w:pPr>
      <w:r w:rsidRPr="00F171FA">
        <w:rPr>
          <w:rFonts w:asciiTheme="minorHAnsi" w:hAnsiTheme="minorHAnsi" w:cs="Arial"/>
          <w:b/>
          <w:bCs/>
          <w:color w:val="762E65"/>
          <w:sz w:val="24"/>
          <w:szCs w:val="24"/>
        </w:rPr>
        <w:lastRenderedPageBreak/>
        <w:pict>
          <v:shape id="_x0000_i1032" type="#_x0000_t136" style="width:107.5pt;height:25.65pt" fillcolor="#938953 [1614]" strokecolor="#762e65">
            <v:shadow color="#868686"/>
            <v:textpath style="font-family:&quot;Arial Black&quot;;font-size:18pt;v-text-spacing:78650f;v-text-kern:t" trim="t" fitpath="t" string="ΕΙΣΑΓΩΓΗ"/>
          </v:shape>
        </w:pict>
      </w:r>
    </w:p>
    <w:p w:rsidR="0048742A" w:rsidRPr="00F23AFC" w:rsidRDefault="0048742A" w:rsidP="00F23AFC">
      <w:pPr>
        <w:jc w:val="both"/>
        <w:rPr>
          <w:rFonts w:asciiTheme="minorHAnsi" w:hAnsiTheme="minorHAnsi" w:cs="Arial"/>
          <w:sz w:val="24"/>
          <w:szCs w:val="24"/>
        </w:rPr>
      </w:pPr>
      <w:r w:rsidRPr="00F23AFC">
        <w:rPr>
          <w:rFonts w:asciiTheme="minorHAnsi" w:hAnsiTheme="minorHAnsi" w:cs="Arial"/>
          <w:sz w:val="24"/>
          <w:szCs w:val="24"/>
        </w:rPr>
        <w:t>Η ερευνητική εργασία για το αρχαίο ελληνικό θέατρο, ήταν και είναι ιδιαίτερα χρήσιμη και ενδιαφέρουσα. Η συγκεκριμένη εργασία έχει ως πρωταρχικό στόχο τη συνεργασία και την ανάπτυξη ομαδικού πνεύματος, αλληλοσεβασμού και αλληλοκατανόησης, αξίες που διαμορφώνουν την προσωπικότητα του ατόμου και την εν γένει συμπεριφορά του στο κοινωνικό σύνολο.</w:t>
      </w:r>
      <w:r w:rsidR="00F23AFC" w:rsidRPr="00F23AFC">
        <w:rPr>
          <w:rFonts w:asciiTheme="minorHAnsi" w:hAnsiTheme="minorHAnsi" w:cs="Arial"/>
          <w:sz w:val="24"/>
          <w:szCs w:val="24"/>
        </w:rPr>
        <w:t xml:space="preserve"> </w:t>
      </w:r>
      <w:r w:rsidRPr="00F23AFC">
        <w:rPr>
          <w:rFonts w:asciiTheme="minorHAnsi" w:hAnsiTheme="minorHAnsi" w:cs="Arial"/>
          <w:sz w:val="24"/>
          <w:szCs w:val="24"/>
        </w:rPr>
        <w:t>Είναι σημαντικό να αντιληφθούμε ότι για να μπορέσουμε να επιβιώσουμε στην κοινωνία και να την κάνουμε περισσότερο ανθρώπινη πρέπει να παραμερίζουμε τον εγωισμό μας και τα θέλω μας και να συνεργαστούμε για το γενικότερο καλό, γιατί βασικός λόγος για την οικονομική κρίση αλλά κυρίως για την κρίση αξιών που ζούμε σήμερα, είναι η τακτική του ατομικισμού και της αποφυγής της συνεργασίας.</w:t>
      </w:r>
      <w:r w:rsidR="00F23AFC" w:rsidRPr="00F23AFC">
        <w:rPr>
          <w:rFonts w:asciiTheme="minorHAnsi" w:hAnsiTheme="minorHAnsi" w:cs="Arial"/>
          <w:sz w:val="24"/>
          <w:szCs w:val="24"/>
        </w:rPr>
        <w:t xml:space="preserve"> </w:t>
      </w:r>
      <w:r w:rsidRPr="00F23AFC">
        <w:rPr>
          <w:rFonts w:asciiTheme="minorHAnsi" w:hAnsiTheme="minorHAnsi" w:cs="Arial"/>
          <w:sz w:val="24"/>
          <w:szCs w:val="24"/>
        </w:rPr>
        <w:t>Η εργασία αυτή έχει στόχο να εμβαθύνουμε τις γνώσεις μας για το αρχαίο ελληνικό θέατρο καθώς η έννοια του θεάτρου είναι συνυφασμένη με την έννοια του ελληνικού πολιτισμού. Πιο συγκεκριμένα, σκοπός μας είναι να μάθουμε για την προέλευση, τους προάγγελους ( ο Αρίωνας και ο Θέσπης), τα είδη (τραγωδία, σατυρικό δράμα και κωμωδία) και τα μέρη του αρχαίου ελληνικού θεάτρου, αλλά και για τα θεατρικά μηχανήματα, τους συντελεστές της παράστασης, τους τραγικούς ποιητές (Αισχύλος, Σοφοκλής και Ευρ</w:t>
      </w:r>
      <w:r w:rsidR="0050653E">
        <w:rPr>
          <w:rFonts w:asciiTheme="minorHAnsi" w:hAnsiTheme="minorHAnsi" w:cs="Arial"/>
          <w:sz w:val="24"/>
          <w:szCs w:val="24"/>
        </w:rPr>
        <w:t>ι</w:t>
      </w:r>
      <w:r w:rsidRPr="00F23AFC">
        <w:rPr>
          <w:rFonts w:asciiTheme="minorHAnsi" w:hAnsiTheme="minorHAnsi" w:cs="Arial"/>
          <w:sz w:val="24"/>
          <w:szCs w:val="24"/>
        </w:rPr>
        <w:t>πίδης ), τη σκευή και το χρόνο των παραστάσεων στην αρχαιότητα. Κυρίως , όμως, μελετήσαμε τους ήρωες και τη θεματολογία, την τεράστια επίδραση του στην ανάπτυξη του παγκόσμιου θεάτρου, την επιρροή που ασκεί στη σημερινή πραγματικότητα και τη διαχρονικότητα των ιδεών που πραγματεύεται, οι οποίες αποτελούν πανανθρώπινες αξίες που φέρουμε την ύψιστη τιμή αλλά και υποχρέωση να τις διατηρήσουμε ως πολύτιμη κληρονομιά. Το αρχαίο ελληνικό θέατρο- και ιδιαίτερα η τραγωδία ως «</w:t>
      </w:r>
      <w:proofErr w:type="spellStart"/>
      <w:r w:rsidRPr="00F23AFC">
        <w:rPr>
          <w:rFonts w:asciiTheme="minorHAnsi" w:hAnsiTheme="minorHAnsi" w:cs="Arial"/>
          <w:sz w:val="24"/>
          <w:szCs w:val="24"/>
        </w:rPr>
        <w:t>μίμησις</w:t>
      </w:r>
      <w:proofErr w:type="spellEnd"/>
      <w:r w:rsidRPr="00F23AFC">
        <w:rPr>
          <w:rFonts w:asciiTheme="minorHAnsi" w:hAnsiTheme="minorHAnsi" w:cs="Arial"/>
          <w:sz w:val="24"/>
          <w:szCs w:val="24"/>
        </w:rPr>
        <w:t xml:space="preserve"> πράξεως σπουδαίας και τελείας» κατά τον Αριστοτέλη- αποτελεί ακόμα και σήμερα μέγιστο μάθημα παιδείας και δημοκρατίας για όλους μας.</w:t>
      </w:r>
      <w:r w:rsidR="00F23AFC" w:rsidRPr="00F23AFC">
        <w:rPr>
          <w:rFonts w:asciiTheme="minorHAnsi" w:hAnsiTheme="minorHAnsi" w:cs="Arial"/>
          <w:sz w:val="24"/>
          <w:szCs w:val="24"/>
        </w:rPr>
        <w:t xml:space="preserve"> </w:t>
      </w:r>
      <w:r w:rsidRPr="00F23AFC">
        <w:rPr>
          <w:rFonts w:asciiTheme="minorHAnsi" w:hAnsiTheme="minorHAnsi" w:cs="Arial"/>
          <w:sz w:val="24"/>
          <w:szCs w:val="24"/>
        </w:rPr>
        <w:t xml:space="preserve">Τέλος, η εργασία είχε ως στόχο τη </w:t>
      </w:r>
      <w:r w:rsidR="00261658">
        <w:rPr>
          <w:rFonts w:asciiTheme="minorHAnsi" w:hAnsiTheme="minorHAnsi" w:cs="Arial"/>
          <w:sz w:val="24"/>
          <w:szCs w:val="24"/>
        </w:rPr>
        <w:t>χρήση πηγών, γιατί στην εποχή τ</w:t>
      </w:r>
      <w:r w:rsidR="0050653E">
        <w:rPr>
          <w:rFonts w:asciiTheme="minorHAnsi" w:hAnsiTheme="minorHAnsi" w:cs="Arial"/>
          <w:sz w:val="24"/>
          <w:szCs w:val="24"/>
        </w:rPr>
        <w:t>ο</w:t>
      </w:r>
      <w:r w:rsidRPr="00F23AFC">
        <w:rPr>
          <w:rFonts w:asciiTheme="minorHAnsi" w:hAnsiTheme="minorHAnsi" w:cs="Arial"/>
          <w:sz w:val="24"/>
          <w:szCs w:val="24"/>
        </w:rPr>
        <w:t>υ διαδικτύου και των Μέσων Μαζικής Ενημέρωσης(ΜΜΕ), η χρήση και η αξιολόγηση διάφορων πληροφοριών είναι χρήσιμη για την πραγματοποίηση εργασιών που θα μας χρειαστούν στην ενήλικη ζωή, στη σωστή πληροφόρησή μας, αλλά κα</w:t>
      </w:r>
      <w:r w:rsidR="0050653E">
        <w:rPr>
          <w:rFonts w:asciiTheme="minorHAnsi" w:hAnsiTheme="minorHAnsi" w:cs="Arial"/>
          <w:sz w:val="24"/>
          <w:szCs w:val="24"/>
        </w:rPr>
        <w:t>ι στην επιθυμία μας για μάθηση.</w:t>
      </w:r>
    </w:p>
    <w:p w:rsidR="0048742A" w:rsidRPr="00F23AFC" w:rsidRDefault="0048742A" w:rsidP="0048742A">
      <w:pPr>
        <w:jc w:val="both"/>
        <w:rPr>
          <w:rFonts w:asciiTheme="minorHAnsi" w:hAnsiTheme="minorHAnsi" w:cs="Arial"/>
          <w:b/>
          <w:color w:val="883575"/>
          <w:sz w:val="24"/>
          <w:szCs w:val="24"/>
        </w:rPr>
      </w:pPr>
    </w:p>
    <w:p w:rsidR="0048742A" w:rsidRPr="00F23AFC" w:rsidRDefault="0048742A" w:rsidP="0048742A">
      <w:pPr>
        <w:jc w:val="both"/>
        <w:rPr>
          <w:rFonts w:asciiTheme="minorHAnsi" w:hAnsiTheme="minorHAnsi" w:cs="Arial"/>
          <w:b/>
          <w:color w:val="883575"/>
          <w:sz w:val="24"/>
          <w:szCs w:val="24"/>
        </w:rPr>
      </w:pPr>
    </w:p>
    <w:p w:rsidR="0048742A" w:rsidRPr="00F23AFC" w:rsidRDefault="0048742A" w:rsidP="0048742A">
      <w:pPr>
        <w:jc w:val="both"/>
        <w:rPr>
          <w:rFonts w:asciiTheme="minorHAnsi" w:hAnsiTheme="minorHAnsi" w:cs="Arial"/>
          <w:b/>
          <w:color w:val="883575"/>
          <w:sz w:val="24"/>
          <w:szCs w:val="24"/>
        </w:rPr>
      </w:pPr>
    </w:p>
    <w:p w:rsidR="0048742A" w:rsidRPr="00F23AFC" w:rsidRDefault="0048742A" w:rsidP="0048742A">
      <w:pPr>
        <w:jc w:val="both"/>
        <w:rPr>
          <w:rFonts w:asciiTheme="minorHAnsi" w:hAnsiTheme="minorHAnsi" w:cs="Arial"/>
          <w:b/>
          <w:color w:val="883575"/>
          <w:sz w:val="24"/>
          <w:szCs w:val="24"/>
        </w:rPr>
      </w:pPr>
    </w:p>
    <w:p w:rsidR="00750BE7" w:rsidRDefault="00F171FA" w:rsidP="00750BE7">
      <w:pPr>
        <w:pStyle w:val="Web"/>
        <w:jc w:val="both"/>
        <w:rPr>
          <w:rFonts w:asciiTheme="minorHAnsi" w:hAnsiTheme="minorHAnsi"/>
          <w:sz w:val="32"/>
          <w:szCs w:val="32"/>
        </w:rPr>
      </w:pPr>
      <w:r w:rsidRPr="00F171FA">
        <w:rPr>
          <w:rFonts w:asciiTheme="minorHAnsi" w:hAnsiTheme="minorHAnsi"/>
          <w:i/>
          <w:color w:val="948A54" w:themeColor="background2" w:themeShade="80"/>
          <w:sz w:val="28"/>
          <w:szCs w:val="28"/>
        </w:rPr>
        <w:lastRenderedPageBreak/>
        <w:pict>
          <v:shape id="_x0000_i1033" type="#_x0000_t136" style="width:297.85pt;height:28.6pt" fillcolor="#938953 [1614]" strokecolor="#762e65">
            <v:shadow color="#868686"/>
            <v:textpath style="font-family:&quot;Arial Black&quot;;font-size:20pt;v-text-spacing:78650f;v-text-kern:t" trim="t" fitpath="t" string="ΑΡΧΑΙΟ ΕΛΛΗΝΙΚΟ ΘΕΑΤΡΟ"/>
          </v:shape>
        </w:pict>
      </w:r>
    </w:p>
    <w:p w:rsidR="00750BE7" w:rsidRDefault="00750BE7" w:rsidP="00750BE7">
      <w:pPr>
        <w:pStyle w:val="Web"/>
        <w:jc w:val="both"/>
        <w:rPr>
          <w:rFonts w:asciiTheme="minorHAnsi" w:hAnsiTheme="minorHAnsi"/>
          <w:sz w:val="32"/>
          <w:szCs w:val="32"/>
        </w:rPr>
      </w:pPr>
    </w:p>
    <w:p w:rsidR="008639C9" w:rsidRPr="008639C9" w:rsidRDefault="008639C9" w:rsidP="008639C9">
      <w:pPr>
        <w:pStyle w:val="Web"/>
        <w:keepNext/>
        <w:framePr w:dropCap="drop" w:lines="3" w:wrap="around" w:vAnchor="text" w:hAnchor="text"/>
        <w:spacing w:before="0" w:beforeAutospacing="0" w:after="0" w:afterAutospacing="0" w:line="878" w:lineRule="exact"/>
        <w:jc w:val="both"/>
        <w:textAlignment w:val="baseline"/>
        <w:rPr>
          <w:rFonts w:asciiTheme="minorHAnsi" w:hAnsiTheme="minorHAnsi"/>
          <w:noProof/>
          <w:color w:val="948A54" w:themeColor="background2" w:themeShade="80"/>
          <w:position w:val="-11"/>
          <w:sz w:val="117"/>
          <w:szCs w:val="32"/>
          <w:lang w:eastAsia="el-GR"/>
        </w:rPr>
      </w:pPr>
      <w:r w:rsidRPr="008639C9">
        <w:rPr>
          <w:rFonts w:asciiTheme="minorHAnsi" w:hAnsiTheme="minorHAnsi"/>
          <w:position w:val="-11"/>
          <w:sz w:val="117"/>
          <w:szCs w:val="32"/>
        </w:rPr>
        <w:t>Τ</w:t>
      </w:r>
    </w:p>
    <w:p w:rsidR="00544681" w:rsidRPr="00A51486" w:rsidRDefault="00544681" w:rsidP="00750BE7">
      <w:pPr>
        <w:pStyle w:val="Web"/>
        <w:jc w:val="both"/>
        <w:rPr>
          <w:rFonts w:asciiTheme="minorHAnsi" w:hAnsiTheme="minorHAnsi"/>
        </w:rPr>
      </w:pPr>
      <w:r w:rsidRPr="00A51486">
        <w:rPr>
          <w:rFonts w:asciiTheme="minorHAnsi" w:hAnsiTheme="minorHAnsi"/>
        </w:rPr>
        <w:t xml:space="preserve">ο </w:t>
      </w:r>
      <w:r w:rsidRPr="00371801">
        <w:rPr>
          <w:rFonts w:asciiTheme="minorHAnsi" w:hAnsiTheme="minorHAnsi"/>
          <w:b/>
          <w:bCs/>
          <w:color w:val="762E65"/>
        </w:rPr>
        <w:t xml:space="preserve">αρχαίο </w:t>
      </w:r>
      <w:r w:rsidRPr="00F23AFC">
        <w:rPr>
          <w:rFonts w:asciiTheme="minorHAnsi" w:hAnsiTheme="minorHAnsi"/>
          <w:b/>
          <w:bCs/>
          <w:color w:val="762E65"/>
        </w:rPr>
        <w:t>ελληνικό</w:t>
      </w:r>
      <w:r w:rsidRPr="008639C9">
        <w:rPr>
          <w:rFonts w:asciiTheme="minorHAnsi" w:hAnsiTheme="minorHAnsi"/>
          <w:b/>
          <w:bCs/>
          <w:color w:val="762E65"/>
        </w:rPr>
        <w:t xml:space="preserve"> θέατρο</w:t>
      </w:r>
      <w:r w:rsidRPr="00A51486">
        <w:rPr>
          <w:rFonts w:asciiTheme="minorHAnsi" w:hAnsiTheme="minorHAnsi"/>
        </w:rPr>
        <w:t xml:space="preserve">, θεσμός της αρχαιοελληνικής </w:t>
      </w:r>
      <w:hyperlink r:id="rId11" w:tooltip="Πόλις-κράτος" w:history="1">
        <w:r w:rsidRPr="00A51486">
          <w:rPr>
            <w:rStyle w:val="-"/>
            <w:rFonts w:asciiTheme="minorHAnsi" w:hAnsiTheme="minorHAnsi"/>
            <w:color w:val="000000" w:themeColor="text1"/>
            <w:u w:val="none"/>
          </w:rPr>
          <w:t>πόλης-κράτους</w:t>
        </w:r>
      </w:hyperlink>
      <w:r w:rsidRPr="00A51486">
        <w:rPr>
          <w:rFonts w:asciiTheme="minorHAnsi" w:hAnsiTheme="minorHAnsi"/>
          <w:color w:val="000000" w:themeColor="text1"/>
        </w:rPr>
        <w:t xml:space="preserve">, </w:t>
      </w:r>
      <w:r w:rsidRPr="00A51486">
        <w:rPr>
          <w:rFonts w:asciiTheme="minorHAnsi" w:hAnsiTheme="minorHAnsi"/>
          <w:i/>
          <w:iCs/>
        </w:rPr>
        <w:t>διδασκαλία</w:t>
      </w:r>
      <w:r w:rsidRPr="00A51486">
        <w:rPr>
          <w:rFonts w:asciiTheme="minorHAnsi" w:hAnsiTheme="minorHAnsi"/>
        </w:rPr>
        <w:t xml:space="preserve"> και τέλεση θεατρικών παραστάσεων, επ' ευκαιρία των εορτασμών του Διονύσου, αναπτύχθηκε στα τέλη της αρχαϊκής περιόδου και διαμορφώθηκε πλήρως κατά την κλασική περίοδο -κυρίως στην Αθήνα. Φέρει έναν έντονο θρησκευτικό και μυστηριακό χαρακτήρα κατά τη διαδικασία της γέννησής του, αλλά και έναν εξίσου έντονο κοινωνικό και πολιτικό χαρακτήρα κατά την περίοδο της ανάπτυξής του.</w:t>
      </w:r>
    </w:p>
    <w:p w:rsidR="00544681" w:rsidRDefault="008639C9" w:rsidP="00544681">
      <w:r>
        <w:rPr>
          <w:noProof/>
          <w:lang w:eastAsia="el-GR"/>
        </w:rPr>
        <w:drawing>
          <wp:anchor distT="0" distB="0" distL="114300" distR="114300" simplePos="0" relativeHeight="251662336" behindDoc="1" locked="0" layoutInCell="1" allowOverlap="1">
            <wp:simplePos x="0" y="0"/>
            <wp:positionH relativeFrom="column">
              <wp:posOffset>73660</wp:posOffset>
            </wp:positionH>
            <wp:positionV relativeFrom="paragraph">
              <wp:posOffset>64135</wp:posOffset>
            </wp:positionV>
            <wp:extent cx="5404485" cy="1473835"/>
            <wp:effectExtent l="19050" t="19050" r="24765" b="12065"/>
            <wp:wrapTight wrapText="bothSides">
              <wp:wrapPolygon edited="0">
                <wp:start x="-76" y="-279"/>
                <wp:lineTo x="-76" y="21777"/>
                <wp:lineTo x="21699" y="21777"/>
                <wp:lineTo x="21699" y="-279"/>
                <wp:lineTo x="-76" y="-279"/>
              </wp:wrapPolygon>
            </wp:wrapTight>
            <wp:docPr id="15" name="Εικόνα 7" descr="420px-2007-05-10_Epidauros%2C_Greece_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0px-2007-05-10_Epidauros%2C_Greece_5">
                      <a:hlinkClick r:id="rId12"/>
                    </pic:cNvPr>
                    <pic:cNvPicPr>
                      <a:picLocks noChangeAspect="1" noChangeArrowheads="1"/>
                    </pic:cNvPicPr>
                  </pic:nvPicPr>
                  <pic:blipFill>
                    <a:blip r:embed="rId13" cstate="print"/>
                    <a:srcRect/>
                    <a:stretch>
                      <a:fillRect/>
                    </a:stretch>
                  </pic:blipFill>
                  <pic:spPr bwMode="auto">
                    <a:xfrm>
                      <a:off x="0" y="0"/>
                      <a:ext cx="5404485" cy="1473835"/>
                    </a:xfrm>
                    <a:prstGeom prst="rect">
                      <a:avLst/>
                    </a:prstGeom>
                    <a:noFill/>
                    <a:ln w="9525">
                      <a:solidFill>
                        <a:schemeClr val="bg2">
                          <a:lumMod val="50000"/>
                        </a:schemeClr>
                      </a:solidFill>
                      <a:miter lim="800000"/>
                      <a:headEnd/>
                      <a:tailEnd/>
                    </a:ln>
                  </pic:spPr>
                </pic:pic>
              </a:graphicData>
            </a:graphic>
          </wp:anchor>
        </w:drawing>
      </w:r>
    </w:p>
    <w:p w:rsidR="00544681" w:rsidRPr="00371801" w:rsidRDefault="00544681" w:rsidP="00544681"/>
    <w:p w:rsidR="00544681" w:rsidRPr="00E15C59" w:rsidRDefault="00544681" w:rsidP="00544681">
      <w:pPr>
        <w:pStyle w:val="2"/>
        <w:rPr>
          <w:rFonts w:asciiTheme="minorHAnsi" w:hAnsiTheme="minorHAnsi"/>
          <w:caps/>
          <w:color w:val="883575"/>
          <w:sz w:val="28"/>
          <w:szCs w:val="28"/>
        </w:rPr>
      </w:pPr>
      <w:r w:rsidRPr="00E15C59">
        <w:rPr>
          <w:rStyle w:val="mw-headline"/>
          <w:rFonts w:asciiTheme="minorHAnsi" w:hAnsiTheme="minorHAnsi"/>
          <w:caps/>
          <w:color w:val="883575"/>
          <w:sz w:val="28"/>
          <w:szCs w:val="28"/>
        </w:rPr>
        <w:t>Τα μέρη του αρχαίου ελληνικού θεάτρου</w:t>
      </w:r>
    </w:p>
    <w:p w:rsidR="008A2842" w:rsidRPr="00F03BD2" w:rsidRDefault="00F03BD2" w:rsidP="00F03BD2">
      <w:pPr>
        <w:jc w:val="both"/>
        <w:rPr>
          <w:rFonts w:asciiTheme="minorHAnsi" w:hAnsiTheme="minorHAnsi"/>
          <w:sz w:val="24"/>
          <w:szCs w:val="24"/>
        </w:rPr>
      </w:pPr>
      <w:r w:rsidRPr="00F03BD2">
        <w:rPr>
          <w:rFonts w:asciiTheme="minorHAnsi" w:hAnsiTheme="minorHAnsi"/>
          <w:noProof/>
          <w:sz w:val="24"/>
          <w:szCs w:val="24"/>
          <w:lang w:eastAsia="el-GR"/>
        </w:rPr>
        <w:drawing>
          <wp:anchor distT="0" distB="0" distL="114300" distR="114300" simplePos="0" relativeHeight="251661312" behindDoc="1" locked="0" layoutInCell="1" allowOverlap="1">
            <wp:simplePos x="0" y="0"/>
            <wp:positionH relativeFrom="column">
              <wp:posOffset>3096260</wp:posOffset>
            </wp:positionH>
            <wp:positionV relativeFrom="paragraph">
              <wp:posOffset>90805</wp:posOffset>
            </wp:positionV>
            <wp:extent cx="3014345" cy="2103755"/>
            <wp:effectExtent l="19050" t="19050" r="14605" b="10795"/>
            <wp:wrapTight wrapText="bothSides">
              <wp:wrapPolygon edited="0">
                <wp:start x="-137" y="-196"/>
                <wp:lineTo x="-137" y="21711"/>
                <wp:lineTo x="21705" y="21711"/>
                <wp:lineTo x="21705" y="-196"/>
                <wp:lineTo x="-137" y="-196"/>
              </wp:wrapPolygon>
            </wp:wrapTight>
            <wp:docPr id="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0px-Ancient_greek_theater_greek">
                      <a:hlinkClick r:id="rId14"/>
                    </pic:cNvPr>
                    <pic:cNvPicPr>
                      <a:picLocks noChangeAspect="1" noChangeArrowheads="1"/>
                    </pic:cNvPicPr>
                  </pic:nvPicPr>
                  <pic:blipFill>
                    <a:blip r:embed="rId15" cstate="print"/>
                    <a:srcRect/>
                    <a:stretch>
                      <a:fillRect/>
                    </a:stretch>
                  </pic:blipFill>
                  <pic:spPr bwMode="auto">
                    <a:xfrm>
                      <a:off x="0" y="0"/>
                      <a:ext cx="3014345" cy="2103755"/>
                    </a:xfrm>
                    <a:prstGeom prst="rect">
                      <a:avLst/>
                    </a:prstGeom>
                    <a:noFill/>
                    <a:ln w="6350">
                      <a:solidFill>
                        <a:schemeClr val="bg2">
                          <a:lumMod val="50000"/>
                        </a:schemeClr>
                      </a:solidFill>
                      <a:miter lim="800000"/>
                      <a:headEnd/>
                      <a:tailEnd/>
                    </a:ln>
                  </pic:spPr>
                </pic:pic>
              </a:graphicData>
            </a:graphic>
          </wp:anchor>
        </w:drawing>
      </w:r>
      <w:r w:rsidR="00544681" w:rsidRPr="00F03BD2">
        <w:rPr>
          <w:rFonts w:asciiTheme="minorHAnsi" w:hAnsiTheme="minorHAnsi"/>
          <w:sz w:val="24"/>
          <w:szCs w:val="24"/>
        </w:rPr>
        <w:t xml:space="preserve">Τα κύρια μέρη του αρχαίου ελληνικού θεάτρου ήταν η </w:t>
      </w:r>
      <w:r w:rsidR="00544681" w:rsidRPr="00F03BD2">
        <w:rPr>
          <w:rFonts w:asciiTheme="minorHAnsi" w:hAnsiTheme="minorHAnsi"/>
          <w:b/>
          <w:bCs/>
          <w:sz w:val="24"/>
          <w:szCs w:val="24"/>
        </w:rPr>
        <w:t>σκηνή</w:t>
      </w:r>
      <w:r w:rsidR="00544681" w:rsidRPr="00F03BD2">
        <w:rPr>
          <w:rFonts w:asciiTheme="minorHAnsi" w:hAnsiTheme="minorHAnsi"/>
          <w:sz w:val="24"/>
          <w:szCs w:val="24"/>
        </w:rPr>
        <w:t xml:space="preserve">, η </w:t>
      </w:r>
      <w:r w:rsidR="00544681" w:rsidRPr="00F03BD2">
        <w:rPr>
          <w:rFonts w:asciiTheme="minorHAnsi" w:hAnsiTheme="minorHAnsi"/>
          <w:b/>
          <w:bCs/>
          <w:sz w:val="24"/>
          <w:szCs w:val="24"/>
        </w:rPr>
        <w:t>ορχήστρα</w:t>
      </w:r>
      <w:r w:rsidR="00544681" w:rsidRPr="00F03BD2">
        <w:rPr>
          <w:rFonts w:asciiTheme="minorHAnsi" w:hAnsiTheme="minorHAnsi"/>
          <w:sz w:val="24"/>
          <w:szCs w:val="24"/>
        </w:rPr>
        <w:t xml:space="preserve"> και το </w:t>
      </w:r>
      <w:r w:rsidR="00544681" w:rsidRPr="00F03BD2">
        <w:rPr>
          <w:rFonts w:asciiTheme="minorHAnsi" w:hAnsiTheme="minorHAnsi"/>
          <w:b/>
          <w:bCs/>
          <w:sz w:val="24"/>
          <w:szCs w:val="24"/>
        </w:rPr>
        <w:t>κοίλον</w:t>
      </w:r>
      <w:r w:rsidR="00544681" w:rsidRPr="00F03BD2">
        <w:rPr>
          <w:rFonts w:asciiTheme="minorHAnsi" w:hAnsiTheme="minorHAnsi"/>
          <w:sz w:val="24"/>
          <w:szCs w:val="24"/>
        </w:rPr>
        <w:t>, με τα ακόλουθα επιμέρους μέρη:</w:t>
      </w:r>
    </w:p>
    <w:p w:rsidR="008A2842" w:rsidRDefault="00F171FA" w:rsidP="008A2842">
      <w:pPr>
        <w:pStyle w:val="a8"/>
        <w:numPr>
          <w:ilvl w:val="0"/>
          <w:numId w:val="7"/>
        </w:numPr>
        <w:jc w:val="both"/>
        <w:rPr>
          <w:rFonts w:asciiTheme="minorHAnsi" w:hAnsiTheme="minorHAnsi"/>
          <w:sz w:val="24"/>
          <w:szCs w:val="24"/>
        </w:rPr>
      </w:pPr>
      <w:r w:rsidRPr="00F171FA">
        <w:rPr>
          <w:noProof/>
          <w:sz w:val="20"/>
          <w:szCs w:val="20"/>
        </w:rPr>
        <w:pict>
          <v:shapetype id="_x0000_t202" coordsize="21600,21600" o:spt="202" path="m,l,21600r21600,l21600,xe">
            <v:stroke joinstyle="miter"/>
            <v:path gradientshapeok="t" o:connecttype="rect"/>
          </v:shapetype>
          <v:shape id="_x0000_s1026" type="#_x0000_t202" style="position:absolute;left:0;text-align:left;margin-left:258.25pt;margin-top:119.9pt;width:227pt;height:36.15pt;z-index:251660288" wrapcoords="-69 0 -69 21000 21600 21000 21600 0 -69 0" stroked="f">
            <v:textbox style="mso-next-textbox:#_x0000_s1026" inset="0,0,0,0">
              <w:txbxContent>
                <w:p w:rsidR="00F44395" w:rsidRPr="008A2842" w:rsidRDefault="00F44395" w:rsidP="008A2842">
                  <w:pPr>
                    <w:spacing w:line="240" w:lineRule="auto"/>
                    <w:jc w:val="both"/>
                    <w:rPr>
                      <w:rFonts w:asciiTheme="minorHAnsi" w:hAnsiTheme="minorHAnsi"/>
                      <w:color w:val="762E65"/>
                    </w:rPr>
                  </w:pPr>
                  <w:r w:rsidRPr="00F23AFC">
                    <w:rPr>
                      <w:b/>
                      <w:color w:val="762E65"/>
                    </w:rPr>
                    <w:t xml:space="preserve">Εικόνα </w:t>
                  </w:r>
                  <w:r w:rsidRPr="00F23AFC">
                    <w:rPr>
                      <w:b/>
                      <w:color w:val="762E65"/>
                    </w:rPr>
                    <w:fldChar w:fldCharType="begin"/>
                  </w:r>
                  <w:r w:rsidRPr="00F23AFC">
                    <w:rPr>
                      <w:b/>
                      <w:color w:val="762E65"/>
                    </w:rPr>
                    <w:instrText xml:space="preserve"> SEQ Εικόνα \* ARABIC </w:instrText>
                  </w:r>
                  <w:r w:rsidRPr="00F23AFC">
                    <w:rPr>
                      <w:b/>
                      <w:color w:val="762E65"/>
                    </w:rPr>
                    <w:fldChar w:fldCharType="separate"/>
                  </w:r>
                  <w:r>
                    <w:rPr>
                      <w:b/>
                      <w:noProof/>
                      <w:color w:val="762E65"/>
                    </w:rPr>
                    <w:t>1</w:t>
                  </w:r>
                  <w:r w:rsidRPr="00F23AFC">
                    <w:rPr>
                      <w:b/>
                      <w:color w:val="762E65"/>
                    </w:rPr>
                    <w:fldChar w:fldCharType="end"/>
                  </w:r>
                  <w:r w:rsidRPr="008A2842">
                    <w:rPr>
                      <w:color w:val="595959" w:themeColor="text1" w:themeTint="A6"/>
                    </w:rPr>
                    <w:t>:</w:t>
                  </w:r>
                  <w:r>
                    <w:t xml:space="preserve"> </w:t>
                  </w:r>
                  <w:r w:rsidRPr="008A2842">
                    <w:rPr>
                      <w:rFonts w:asciiTheme="minorHAnsi" w:hAnsiTheme="minorHAnsi"/>
                    </w:rPr>
                    <w:t>Κάτοψη αρχαίου ελληνικού θεάτρου και τα μέρη σκηνής, ορχήστρας και κοίλου</w:t>
                  </w:r>
                </w:p>
                <w:p w:rsidR="00F44395" w:rsidRPr="008A2842" w:rsidRDefault="00F44395" w:rsidP="008A2842">
                  <w:pPr>
                    <w:spacing w:line="240" w:lineRule="auto"/>
                    <w:jc w:val="both"/>
                    <w:rPr>
                      <w:rFonts w:asciiTheme="minorHAnsi" w:hAnsiTheme="minorHAnsi"/>
                      <w:sz w:val="20"/>
                      <w:szCs w:val="20"/>
                    </w:rPr>
                  </w:pPr>
                </w:p>
                <w:p w:rsidR="00F44395" w:rsidRPr="00820382" w:rsidRDefault="00F44395" w:rsidP="008A2842">
                  <w:pPr>
                    <w:pStyle w:val="a7"/>
                    <w:rPr>
                      <w:noProof/>
                      <w:sz w:val="24"/>
                      <w:szCs w:val="24"/>
                    </w:rPr>
                  </w:pPr>
                </w:p>
              </w:txbxContent>
            </v:textbox>
            <w10:wrap type="tight"/>
          </v:shape>
        </w:pict>
      </w:r>
      <w:r w:rsidR="00544681" w:rsidRPr="008A2842">
        <w:rPr>
          <w:rFonts w:asciiTheme="minorHAnsi" w:hAnsiTheme="minorHAnsi"/>
          <w:sz w:val="24"/>
          <w:szCs w:val="24"/>
        </w:rPr>
        <w:t xml:space="preserve">Η </w:t>
      </w:r>
      <w:r w:rsidR="00544681" w:rsidRPr="008A2842">
        <w:rPr>
          <w:rFonts w:asciiTheme="minorHAnsi" w:hAnsiTheme="minorHAnsi"/>
          <w:b/>
          <w:bCs/>
          <w:sz w:val="24"/>
          <w:szCs w:val="24"/>
        </w:rPr>
        <w:t>σκηνή</w:t>
      </w:r>
      <w:r w:rsidR="00544681" w:rsidRPr="008A2842">
        <w:rPr>
          <w:rFonts w:asciiTheme="minorHAnsi" w:hAnsiTheme="minorHAnsi"/>
          <w:sz w:val="24"/>
          <w:szCs w:val="24"/>
        </w:rPr>
        <w:t xml:space="preserve">: ορθογώνιο, μακρόστενο κτήριο, που προστέθηκε κατά τον 5ο αι. </w:t>
      </w:r>
      <w:proofErr w:type="spellStart"/>
      <w:r w:rsidR="00544681" w:rsidRPr="008A2842">
        <w:rPr>
          <w:rFonts w:asciiTheme="minorHAnsi" w:hAnsiTheme="minorHAnsi"/>
          <w:sz w:val="24"/>
          <w:szCs w:val="24"/>
        </w:rPr>
        <w:t>π.Χ.</w:t>
      </w:r>
      <w:proofErr w:type="spellEnd"/>
      <w:r w:rsidR="00544681" w:rsidRPr="008A2842">
        <w:rPr>
          <w:rFonts w:asciiTheme="minorHAnsi" w:hAnsiTheme="minorHAnsi"/>
          <w:sz w:val="24"/>
          <w:szCs w:val="24"/>
        </w:rPr>
        <w:t xml:space="preserve"> στην περιφέρεια της ορχήστρας απέναντι από το κοίλον. Στην αρχή ήταν ισόγεια και χρησιμοποιούταν μόνο ως αποδυτήρια, όπως τα σημερινά παρασκήνια και τα καμαρίνια. Κατά μήκος του τοίχου της σκηνής, προς το μέρος των θεατών, κατασκευάστηκε ένα ξύλινο και αργότερα πέτρινο ή μαρμάρινο υπερυψωμένο δάπεδο, </w:t>
      </w:r>
      <w:r w:rsidR="00544681" w:rsidRPr="008A2842">
        <w:rPr>
          <w:rFonts w:asciiTheme="minorHAnsi" w:hAnsiTheme="minorHAnsi"/>
          <w:sz w:val="24"/>
          <w:szCs w:val="24"/>
        </w:rPr>
        <w:lastRenderedPageBreak/>
        <w:t xml:space="preserve">πάνω στο οποίο έπαιζαν οι ηθοποιοί. Ο χώρος αυτός ονομάστηκε </w:t>
      </w:r>
      <w:proofErr w:type="spellStart"/>
      <w:r w:rsidR="00544681" w:rsidRPr="008A2842">
        <w:rPr>
          <w:rFonts w:asciiTheme="minorHAnsi" w:hAnsiTheme="minorHAnsi"/>
          <w:b/>
          <w:bCs/>
          <w:sz w:val="24"/>
          <w:szCs w:val="24"/>
        </w:rPr>
        <w:t>λογείο</w:t>
      </w:r>
      <w:proofErr w:type="spellEnd"/>
      <w:r w:rsidR="00544681" w:rsidRPr="008A2842">
        <w:rPr>
          <w:rFonts w:asciiTheme="minorHAnsi" w:hAnsiTheme="minorHAnsi"/>
          <w:sz w:val="24"/>
          <w:szCs w:val="24"/>
        </w:rPr>
        <w:t xml:space="preserve"> και δεν υπήρχε κατά τους κλασικούς χρόνους. </w:t>
      </w:r>
    </w:p>
    <w:p w:rsidR="008A2842" w:rsidRDefault="008A2842" w:rsidP="008A2842">
      <w:pPr>
        <w:pStyle w:val="a8"/>
        <w:ind w:left="360"/>
        <w:jc w:val="both"/>
        <w:rPr>
          <w:rFonts w:asciiTheme="minorHAnsi" w:hAnsiTheme="minorHAnsi"/>
          <w:sz w:val="24"/>
          <w:szCs w:val="24"/>
        </w:rPr>
      </w:pPr>
    </w:p>
    <w:p w:rsidR="008A2842" w:rsidRDefault="00544681" w:rsidP="008A2842">
      <w:pPr>
        <w:pStyle w:val="a8"/>
        <w:numPr>
          <w:ilvl w:val="0"/>
          <w:numId w:val="7"/>
        </w:numPr>
        <w:jc w:val="both"/>
        <w:rPr>
          <w:rFonts w:asciiTheme="minorHAnsi" w:hAnsiTheme="minorHAnsi"/>
          <w:sz w:val="24"/>
          <w:szCs w:val="24"/>
        </w:rPr>
      </w:pPr>
      <w:proofErr w:type="spellStart"/>
      <w:r w:rsidRPr="008A2842">
        <w:rPr>
          <w:rFonts w:asciiTheme="minorHAnsi" w:hAnsiTheme="minorHAnsi"/>
          <w:b/>
          <w:bCs/>
          <w:sz w:val="24"/>
          <w:szCs w:val="24"/>
        </w:rPr>
        <w:t>Θεολογείο</w:t>
      </w:r>
      <w:proofErr w:type="spellEnd"/>
      <w:r w:rsidRPr="008A2842">
        <w:rPr>
          <w:rFonts w:asciiTheme="minorHAnsi" w:hAnsiTheme="minorHAnsi"/>
          <w:sz w:val="24"/>
          <w:szCs w:val="24"/>
        </w:rPr>
        <w:t xml:space="preserve">: υπερυψωμένη εξέδρα για την εμφάνιση των θεών( επιφάνεια). </w:t>
      </w:r>
    </w:p>
    <w:p w:rsidR="008A2842" w:rsidRPr="008A2842" w:rsidRDefault="00544681" w:rsidP="008A2842">
      <w:pPr>
        <w:pStyle w:val="a8"/>
        <w:numPr>
          <w:ilvl w:val="0"/>
          <w:numId w:val="7"/>
        </w:numPr>
        <w:jc w:val="both"/>
        <w:rPr>
          <w:rFonts w:asciiTheme="minorHAnsi" w:hAnsiTheme="minorHAnsi"/>
          <w:sz w:val="24"/>
          <w:szCs w:val="24"/>
        </w:rPr>
      </w:pPr>
      <w:r w:rsidRPr="008A2842">
        <w:rPr>
          <w:rFonts w:asciiTheme="minorHAnsi" w:hAnsiTheme="minorHAnsi"/>
          <w:sz w:val="24"/>
          <w:szCs w:val="24"/>
        </w:rPr>
        <w:t xml:space="preserve">Το </w:t>
      </w:r>
      <w:r w:rsidRPr="008A2842">
        <w:rPr>
          <w:rFonts w:asciiTheme="minorHAnsi" w:hAnsiTheme="minorHAnsi"/>
          <w:b/>
          <w:bCs/>
          <w:sz w:val="24"/>
          <w:szCs w:val="24"/>
        </w:rPr>
        <w:t>προσκήνιο</w:t>
      </w:r>
      <w:r w:rsidRPr="008A2842">
        <w:rPr>
          <w:rFonts w:asciiTheme="minorHAnsi" w:hAnsiTheme="minorHAnsi"/>
          <w:sz w:val="24"/>
          <w:szCs w:val="24"/>
        </w:rPr>
        <w:t>: μια στοά με κίονες μπροστά από τη σκηνή. Ανάμεσα στα διαστήματα των κιόνων βρίσκονταν θυρώματα και ζωγραφικοί πίνακες (τα σκηνικά). Τα θυρώματα του προσκηνίου απέδιδαν τρεις πύλες, από τις οποίες έβγαιναν οι υποκριτές. Το προσκήνιο ήταν αρχικά πτυσσόμενο, πιθανώς ξύλινο.</w:t>
      </w:r>
      <w:r w:rsidRPr="008A2842">
        <w:rPr>
          <w:rFonts w:asciiTheme="minorHAnsi" w:hAnsiTheme="minorHAnsi"/>
          <w:sz w:val="24"/>
          <w:szCs w:val="24"/>
        </w:rPr>
        <w:br/>
      </w:r>
    </w:p>
    <w:p w:rsidR="008A2842" w:rsidRDefault="00544681" w:rsidP="008A2842">
      <w:pPr>
        <w:pStyle w:val="a8"/>
        <w:numPr>
          <w:ilvl w:val="0"/>
          <w:numId w:val="7"/>
        </w:numPr>
        <w:jc w:val="both"/>
        <w:rPr>
          <w:rFonts w:asciiTheme="minorHAnsi" w:hAnsiTheme="minorHAnsi"/>
          <w:sz w:val="24"/>
          <w:szCs w:val="24"/>
        </w:rPr>
      </w:pPr>
      <w:r w:rsidRPr="008A2842">
        <w:rPr>
          <w:rFonts w:asciiTheme="minorHAnsi" w:hAnsiTheme="minorHAnsi"/>
          <w:sz w:val="24"/>
          <w:szCs w:val="24"/>
        </w:rPr>
        <w:t xml:space="preserve">Τα </w:t>
      </w:r>
      <w:r w:rsidRPr="008A2842">
        <w:rPr>
          <w:rFonts w:asciiTheme="minorHAnsi" w:hAnsiTheme="minorHAnsi"/>
          <w:b/>
          <w:bCs/>
          <w:sz w:val="24"/>
          <w:szCs w:val="24"/>
        </w:rPr>
        <w:t>παρασκήνια</w:t>
      </w:r>
      <w:r w:rsidRPr="008A2842">
        <w:rPr>
          <w:rFonts w:asciiTheme="minorHAnsi" w:hAnsiTheme="minorHAnsi"/>
          <w:sz w:val="24"/>
          <w:szCs w:val="24"/>
        </w:rPr>
        <w:t>: τα δύο άκρα της σκηνής που προεξέχουν δίνοντάς της σχήμα Π στην κάτοψη.</w:t>
      </w:r>
    </w:p>
    <w:p w:rsidR="008A2842" w:rsidRPr="008A2842" w:rsidRDefault="008A2842" w:rsidP="008A2842">
      <w:pPr>
        <w:pStyle w:val="a8"/>
        <w:ind w:left="360"/>
        <w:jc w:val="both"/>
        <w:rPr>
          <w:rFonts w:asciiTheme="minorHAnsi" w:hAnsiTheme="minorHAnsi"/>
          <w:sz w:val="24"/>
          <w:szCs w:val="24"/>
        </w:rPr>
      </w:pPr>
    </w:p>
    <w:p w:rsidR="00544681" w:rsidRPr="008A2842" w:rsidRDefault="00544681" w:rsidP="008A2842">
      <w:pPr>
        <w:pStyle w:val="a8"/>
        <w:numPr>
          <w:ilvl w:val="0"/>
          <w:numId w:val="7"/>
        </w:numPr>
        <w:jc w:val="both"/>
        <w:rPr>
          <w:rFonts w:asciiTheme="minorHAnsi" w:hAnsiTheme="minorHAnsi"/>
          <w:sz w:val="24"/>
          <w:szCs w:val="24"/>
        </w:rPr>
      </w:pPr>
      <w:r w:rsidRPr="008A2842">
        <w:rPr>
          <w:rFonts w:asciiTheme="minorHAnsi" w:hAnsiTheme="minorHAnsi"/>
          <w:sz w:val="24"/>
          <w:szCs w:val="24"/>
        </w:rPr>
        <w:t xml:space="preserve">Οι </w:t>
      </w:r>
      <w:r w:rsidRPr="008A2842">
        <w:rPr>
          <w:rFonts w:asciiTheme="minorHAnsi" w:hAnsiTheme="minorHAnsi"/>
          <w:b/>
          <w:bCs/>
          <w:sz w:val="24"/>
          <w:szCs w:val="24"/>
        </w:rPr>
        <w:t>πάροδοι</w:t>
      </w:r>
      <w:r w:rsidRPr="008A2842">
        <w:rPr>
          <w:rFonts w:asciiTheme="minorHAnsi" w:hAnsiTheme="minorHAnsi"/>
          <w:sz w:val="24"/>
          <w:szCs w:val="24"/>
        </w:rPr>
        <w:t xml:space="preserve">: οι διάδρομοι δεξιά και αριστερά από τη σκηνή που οδηγούν στην ορχήστρα. Συνήθως σκεπάζονταν με αψίδες. Στην Αθήνα και στο θέατρο του Διονύσου επικράτησε η εξής συνήθεια: οι ερχόμενοι από την πόλη ή το λιμάνι έμπαιναν στη σκηνή από τη δεξιά, σε σχέση με τον θεατή, πάροδο, ενώ όσοι έφταναν από τους αγρούς από την αριστερή. Η σύμβαση αυτή ίσως συνδέεται με τα τοπογραφικά δεδομένα της Αθήνας. </w:t>
      </w:r>
    </w:p>
    <w:p w:rsidR="008A2842" w:rsidRDefault="00544681" w:rsidP="008A2842">
      <w:pPr>
        <w:pStyle w:val="Web"/>
        <w:numPr>
          <w:ilvl w:val="0"/>
          <w:numId w:val="7"/>
        </w:numPr>
        <w:jc w:val="both"/>
        <w:rPr>
          <w:rFonts w:asciiTheme="minorHAnsi" w:hAnsiTheme="minorHAnsi"/>
        </w:rPr>
      </w:pPr>
      <w:r w:rsidRPr="00A51486">
        <w:rPr>
          <w:rFonts w:asciiTheme="minorHAnsi" w:hAnsiTheme="minorHAnsi"/>
        </w:rPr>
        <w:t xml:space="preserve">Η </w:t>
      </w:r>
      <w:r w:rsidRPr="00A51486">
        <w:rPr>
          <w:rFonts w:asciiTheme="minorHAnsi" w:hAnsiTheme="minorHAnsi"/>
          <w:b/>
          <w:bCs/>
        </w:rPr>
        <w:t>ορχήστρα</w:t>
      </w:r>
      <w:r w:rsidRPr="00A51486">
        <w:rPr>
          <w:rFonts w:asciiTheme="minorHAnsi" w:hAnsiTheme="minorHAnsi"/>
        </w:rPr>
        <w:t>: Η ημικυκλική (ή κυκλική, π.χ. Επίδαυρος) πλατεία στο κέντρο του θεάτρου. Συνήθως πλακόστρωτη. Εκεί δρούσε ο χορός.</w:t>
      </w:r>
    </w:p>
    <w:p w:rsidR="008A2842" w:rsidRDefault="00544681" w:rsidP="008A2842">
      <w:pPr>
        <w:pStyle w:val="Web"/>
        <w:numPr>
          <w:ilvl w:val="0"/>
          <w:numId w:val="7"/>
        </w:numPr>
        <w:jc w:val="both"/>
        <w:rPr>
          <w:rFonts w:asciiTheme="minorHAnsi" w:hAnsiTheme="minorHAnsi"/>
        </w:rPr>
      </w:pPr>
      <w:r w:rsidRPr="00A51486">
        <w:rPr>
          <w:rFonts w:asciiTheme="minorHAnsi" w:hAnsiTheme="minorHAnsi"/>
        </w:rPr>
        <w:t xml:space="preserve">Η </w:t>
      </w:r>
      <w:r w:rsidRPr="00A51486">
        <w:rPr>
          <w:rFonts w:asciiTheme="minorHAnsi" w:hAnsiTheme="minorHAnsi"/>
          <w:b/>
          <w:bCs/>
        </w:rPr>
        <w:t>θυμέλη</w:t>
      </w:r>
      <w:r w:rsidRPr="00A51486">
        <w:rPr>
          <w:rFonts w:asciiTheme="minorHAnsi" w:hAnsiTheme="minorHAnsi"/>
        </w:rPr>
        <w:t>: ο βωμός του Διονύσου στο κέντρο της ορχήστρας.</w:t>
      </w:r>
    </w:p>
    <w:p w:rsidR="00544681" w:rsidRPr="00A51486" w:rsidRDefault="00544681" w:rsidP="008A2842">
      <w:pPr>
        <w:pStyle w:val="Web"/>
        <w:numPr>
          <w:ilvl w:val="0"/>
          <w:numId w:val="7"/>
        </w:numPr>
        <w:jc w:val="both"/>
        <w:rPr>
          <w:rFonts w:asciiTheme="minorHAnsi" w:hAnsiTheme="minorHAnsi"/>
        </w:rPr>
      </w:pPr>
      <w:r w:rsidRPr="00A51486">
        <w:rPr>
          <w:rFonts w:asciiTheme="minorHAnsi" w:hAnsiTheme="minorHAnsi"/>
        </w:rPr>
        <w:t xml:space="preserve">Ο </w:t>
      </w:r>
      <w:proofErr w:type="spellStart"/>
      <w:r w:rsidRPr="00A51486">
        <w:rPr>
          <w:rFonts w:asciiTheme="minorHAnsi" w:hAnsiTheme="minorHAnsi"/>
          <w:b/>
          <w:bCs/>
        </w:rPr>
        <w:t>εύριπος</w:t>
      </w:r>
      <w:proofErr w:type="spellEnd"/>
      <w:r w:rsidRPr="00A51486">
        <w:rPr>
          <w:rFonts w:asciiTheme="minorHAnsi" w:hAnsiTheme="minorHAnsi"/>
        </w:rPr>
        <w:t>: αγωγός απορροής των υδάτων στην περιφέρεια της ορχήστρας από το μέρος του κοίλου.</w:t>
      </w:r>
    </w:p>
    <w:p w:rsidR="00A51486" w:rsidRDefault="00544681" w:rsidP="00A51486">
      <w:pPr>
        <w:pStyle w:val="Web"/>
        <w:numPr>
          <w:ilvl w:val="0"/>
          <w:numId w:val="5"/>
        </w:numPr>
        <w:spacing w:line="276" w:lineRule="auto"/>
        <w:jc w:val="both"/>
        <w:rPr>
          <w:rFonts w:asciiTheme="minorHAnsi" w:hAnsiTheme="minorHAnsi"/>
        </w:rPr>
      </w:pPr>
      <w:r w:rsidRPr="00A51486">
        <w:rPr>
          <w:rFonts w:asciiTheme="minorHAnsi" w:hAnsiTheme="minorHAnsi"/>
        </w:rPr>
        <w:t xml:space="preserve">Το </w:t>
      </w:r>
      <w:r w:rsidRPr="00A51486">
        <w:rPr>
          <w:rFonts w:asciiTheme="minorHAnsi" w:hAnsiTheme="minorHAnsi"/>
          <w:b/>
          <w:bCs/>
        </w:rPr>
        <w:t>κοίλον</w:t>
      </w:r>
      <w:r w:rsidRPr="00A51486">
        <w:rPr>
          <w:rFonts w:asciiTheme="minorHAnsi" w:hAnsiTheme="minorHAnsi"/>
        </w:rPr>
        <w:t>: όλος ο αμφιθεατρικός χώρος (με τα εδώλια, τις σκάλες και τα διαζώματα) γύρω από την ορχήστρα όπου κάθονταν οι θεατές.</w:t>
      </w:r>
    </w:p>
    <w:p w:rsidR="00A51486" w:rsidRDefault="00544681" w:rsidP="00A51486">
      <w:pPr>
        <w:pStyle w:val="Web"/>
        <w:numPr>
          <w:ilvl w:val="0"/>
          <w:numId w:val="5"/>
        </w:numPr>
        <w:spacing w:line="276" w:lineRule="auto"/>
        <w:jc w:val="both"/>
        <w:rPr>
          <w:rFonts w:asciiTheme="minorHAnsi" w:hAnsiTheme="minorHAnsi"/>
        </w:rPr>
      </w:pPr>
      <w:r w:rsidRPr="00A51486">
        <w:rPr>
          <w:rFonts w:asciiTheme="minorHAnsi" w:hAnsiTheme="minorHAnsi"/>
        </w:rPr>
        <w:t xml:space="preserve">Οι </w:t>
      </w:r>
      <w:proofErr w:type="spellStart"/>
      <w:r w:rsidRPr="00A51486">
        <w:rPr>
          <w:rFonts w:asciiTheme="minorHAnsi" w:hAnsiTheme="minorHAnsi"/>
          <w:b/>
          <w:bCs/>
        </w:rPr>
        <w:t>αναλημματικοί</w:t>
      </w:r>
      <w:proofErr w:type="spellEnd"/>
      <w:r w:rsidRPr="00A51486">
        <w:rPr>
          <w:rFonts w:asciiTheme="minorHAnsi" w:hAnsiTheme="minorHAnsi"/>
          <w:b/>
          <w:bCs/>
        </w:rPr>
        <w:t xml:space="preserve"> τοίχοι</w:t>
      </w:r>
      <w:r w:rsidRPr="00A51486">
        <w:rPr>
          <w:rFonts w:asciiTheme="minorHAnsi" w:hAnsiTheme="minorHAnsi"/>
        </w:rPr>
        <w:t>: οι τοίχοι στήριξης του εδάφους στα άκρα του κοίλου.</w:t>
      </w:r>
    </w:p>
    <w:p w:rsidR="00A51486" w:rsidRDefault="00544681" w:rsidP="00A51486">
      <w:pPr>
        <w:pStyle w:val="Web"/>
        <w:numPr>
          <w:ilvl w:val="0"/>
          <w:numId w:val="5"/>
        </w:numPr>
        <w:spacing w:line="276" w:lineRule="auto"/>
        <w:jc w:val="both"/>
        <w:rPr>
          <w:rFonts w:asciiTheme="minorHAnsi" w:hAnsiTheme="minorHAnsi"/>
        </w:rPr>
      </w:pPr>
      <w:r w:rsidRPr="00A51486">
        <w:rPr>
          <w:rFonts w:asciiTheme="minorHAnsi" w:hAnsiTheme="minorHAnsi"/>
        </w:rPr>
        <w:t xml:space="preserve">Οι </w:t>
      </w:r>
      <w:r w:rsidRPr="00A51486">
        <w:rPr>
          <w:rFonts w:asciiTheme="minorHAnsi" w:hAnsiTheme="minorHAnsi"/>
          <w:b/>
          <w:bCs/>
        </w:rPr>
        <w:t>αντηρίδες</w:t>
      </w:r>
      <w:r w:rsidRPr="00A51486">
        <w:rPr>
          <w:rFonts w:asciiTheme="minorHAnsi" w:hAnsiTheme="minorHAnsi"/>
        </w:rPr>
        <w:t xml:space="preserve">: πυργοειδείς τοίχοι κάθετοι προς τους </w:t>
      </w:r>
      <w:proofErr w:type="spellStart"/>
      <w:r w:rsidRPr="00A51486">
        <w:rPr>
          <w:rFonts w:asciiTheme="minorHAnsi" w:hAnsiTheme="minorHAnsi"/>
        </w:rPr>
        <w:t>αναλημματικούς</w:t>
      </w:r>
      <w:proofErr w:type="spellEnd"/>
      <w:r w:rsidRPr="00A51486">
        <w:rPr>
          <w:rFonts w:asciiTheme="minorHAnsi" w:hAnsiTheme="minorHAnsi"/>
        </w:rPr>
        <w:t xml:space="preserve"> που χρησιμεύουν στην καλύτερη στήριξή τους.</w:t>
      </w:r>
    </w:p>
    <w:p w:rsidR="00A51486" w:rsidRDefault="00544681" w:rsidP="00A51486">
      <w:pPr>
        <w:pStyle w:val="Web"/>
        <w:numPr>
          <w:ilvl w:val="0"/>
          <w:numId w:val="5"/>
        </w:numPr>
        <w:spacing w:line="276" w:lineRule="auto"/>
        <w:jc w:val="both"/>
        <w:rPr>
          <w:rFonts w:asciiTheme="minorHAnsi" w:hAnsiTheme="minorHAnsi"/>
        </w:rPr>
      </w:pPr>
      <w:r w:rsidRPr="00A51486">
        <w:rPr>
          <w:rFonts w:asciiTheme="minorHAnsi" w:hAnsiTheme="minorHAnsi"/>
        </w:rPr>
        <w:t xml:space="preserve">Τα </w:t>
      </w:r>
      <w:r w:rsidRPr="00A51486">
        <w:rPr>
          <w:rFonts w:asciiTheme="minorHAnsi" w:hAnsiTheme="minorHAnsi"/>
          <w:b/>
          <w:bCs/>
        </w:rPr>
        <w:t>διαζώματα</w:t>
      </w:r>
      <w:r w:rsidRPr="00A51486">
        <w:rPr>
          <w:rFonts w:asciiTheme="minorHAnsi" w:hAnsiTheme="minorHAnsi"/>
        </w:rPr>
        <w:t>: οριζόντιοι διάδρομοι που χωρίζουν τις θέσεις των θεατών σε οριζόντιε</w:t>
      </w:r>
      <w:r w:rsidR="00A51486">
        <w:rPr>
          <w:rFonts w:asciiTheme="minorHAnsi" w:hAnsiTheme="minorHAnsi"/>
        </w:rPr>
        <w:t xml:space="preserve">ς </w:t>
      </w:r>
      <w:r w:rsidRPr="00A51486">
        <w:rPr>
          <w:rFonts w:asciiTheme="minorHAnsi" w:hAnsiTheme="minorHAnsi"/>
        </w:rPr>
        <w:t xml:space="preserve"> ζώνες.</w:t>
      </w:r>
    </w:p>
    <w:p w:rsidR="00A51486" w:rsidRDefault="00544681" w:rsidP="00A51486">
      <w:pPr>
        <w:pStyle w:val="Web"/>
        <w:numPr>
          <w:ilvl w:val="0"/>
          <w:numId w:val="5"/>
        </w:numPr>
        <w:spacing w:line="276" w:lineRule="auto"/>
        <w:jc w:val="both"/>
        <w:rPr>
          <w:rFonts w:asciiTheme="minorHAnsi" w:hAnsiTheme="minorHAnsi"/>
        </w:rPr>
      </w:pPr>
      <w:r w:rsidRPr="00A51486">
        <w:rPr>
          <w:rFonts w:asciiTheme="minorHAnsi" w:hAnsiTheme="minorHAnsi"/>
        </w:rPr>
        <w:t xml:space="preserve">Οι </w:t>
      </w:r>
      <w:r w:rsidRPr="00A51486">
        <w:rPr>
          <w:rFonts w:asciiTheme="minorHAnsi" w:hAnsiTheme="minorHAnsi"/>
          <w:b/>
          <w:bCs/>
        </w:rPr>
        <w:t>σκάλες</w:t>
      </w:r>
      <w:r w:rsidRPr="00A51486">
        <w:rPr>
          <w:rFonts w:asciiTheme="minorHAnsi" w:hAnsiTheme="minorHAnsi"/>
        </w:rPr>
        <w:t>: κλιμακωτοί εγκάρσιοι διάδρομοι για την πρόσβαση των θεατών στις θέσεις τους.</w:t>
      </w:r>
    </w:p>
    <w:p w:rsidR="00A51486" w:rsidRDefault="00544681" w:rsidP="00A51486">
      <w:pPr>
        <w:pStyle w:val="Web"/>
        <w:numPr>
          <w:ilvl w:val="0"/>
          <w:numId w:val="5"/>
        </w:numPr>
        <w:spacing w:line="276" w:lineRule="auto"/>
        <w:jc w:val="both"/>
        <w:rPr>
          <w:rFonts w:asciiTheme="minorHAnsi" w:hAnsiTheme="minorHAnsi"/>
        </w:rPr>
      </w:pPr>
      <w:r w:rsidRPr="00A51486">
        <w:rPr>
          <w:rFonts w:asciiTheme="minorHAnsi" w:hAnsiTheme="minorHAnsi"/>
        </w:rPr>
        <w:t xml:space="preserve">Οι </w:t>
      </w:r>
      <w:r w:rsidRPr="00A51486">
        <w:rPr>
          <w:rFonts w:asciiTheme="minorHAnsi" w:hAnsiTheme="minorHAnsi"/>
          <w:b/>
          <w:bCs/>
        </w:rPr>
        <w:t>κερκίδες</w:t>
      </w:r>
      <w:r w:rsidRPr="00A51486">
        <w:rPr>
          <w:rFonts w:asciiTheme="minorHAnsi" w:hAnsiTheme="minorHAnsi"/>
        </w:rPr>
        <w:t xml:space="preserve"> : ομάδες καθισμάτων σε σφηνοειδή τμήματα που δημιουργούνται από τον χωρισμό των ζωνών με τις σκάλες.</w:t>
      </w:r>
    </w:p>
    <w:p w:rsidR="00A51486" w:rsidRDefault="00544681" w:rsidP="00A51486">
      <w:pPr>
        <w:pStyle w:val="Web"/>
        <w:numPr>
          <w:ilvl w:val="0"/>
          <w:numId w:val="5"/>
        </w:numPr>
        <w:spacing w:line="276" w:lineRule="auto"/>
        <w:jc w:val="both"/>
        <w:rPr>
          <w:rFonts w:asciiTheme="minorHAnsi" w:hAnsiTheme="minorHAnsi"/>
        </w:rPr>
      </w:pPr>
      <w:r w:rsidRPr="00A51486">
        <w:rPr>
          <w:rFonts w:asciiTheme="minorHAnsi" w:hAnsiTheme="minorHAnsi"/>
        </w:rPr>
        <w:t xml:space="preserve">Τα </w:t>
      </w:r>
      <w:r w:rsidRPr="00A51486">
        <w:rPr>
          <w:rFonts w:asciiTheme="minorHAnsi" w:hAnsiTheme="minorHAnsi"/>
          <w:b/>
          <w:bCs/>
        </w:rPr>
        <w:t>εδώλια</w:t>
      </w:r>
      <w:r w:rsidRPr="00A51486">
        <w:rPr>
          <w:rFonts w:asciiTheme="minorHAnsi" w:hAnsiTheme="minorHAnsi"/>
        </w:rPr>
        <w:t>: τα καθίσματα, οι θέσεις των θεατών.</w:t>
      </w:r>
    </w:p>
    <w:p w:rsidR="00544681" w:rsidRPr="00A51486" w:rsidRDefault="00544681" w:rsidP="00A51486">
      <w:pPr>
        <w:pStyle w:val="Web"/>
        <w:numPr>
          <w:ilvl w:val="0"/>
          <w:numId w:val="5"/>
        </w:numPr>
        <w:spacing w:line="276" w:lineRule="auto"/>
        <w:jc w:val="both"/>
        <w:rPr>
          <w:rFonts w:asciiTheme="minorHAnsi" w:hAnsiTheme="minorHAnsi"/>
        </w:rPr>
      </w:pPr>
      <w:r w:rsidRPr="00A51486">
        <w:rPr>
          <w:rFonts w:asciiTheme="minorHAnsi" w:hAnsiTheme="minorHAnsi"/>
        </w:rPr>
        <w:t xml:space="preserve">Η </w:t>
      </w:r>
      <w:r w:rsidRPr="00A51486">
        <w:rPr>
          <w:rFonts w:asciiTheme="minorHAnsi" w:hAnsiTheme="minorHAnsi"/>
          <w:b/>
          <w:bCs/>
        </w:rPr>
        <w:t>προεδρία</w:t>
      </w:r>
      <w:r w:rsidRPr="00A51486">
        <w:rPr>
          <w:rFonts w:asciiTheme="minorHAnsi" w:hAnsiTheme="minorHAnsi"/>
        </w:rPr>
        <w:t xml:space="preserve"> : η πρώτη σειρά των καθισμάτων όπου κάθονταν οι επίσημοι.</w:t>
      </w:r>
    </w:p>
    <w:p w:rsidR="00784049" w:rsidRDefault="00784049" w:rsidP="00A51486">
      <w:pPr>
        <w:pStyle w:val="Web"/>
        <w:jc w:val="both"/>
        <w:rPr>
          <w:rFonts w:asciiTheme="minorHAnsi" w:hAnsiTheme="minorHAnsi"/>
          <w:b/>
          <w:bCs/>
          <w:color w:val="883575"/>
        </w:rPr>
      </w:pPr>
    </w:p>
    <w:p w:rsidR="00544681" w:rsidRPr="005B49B1" w:rsidRDefault="00544681" w:rsidP="00A51486">
      <w:pPr>
        <w:pStyle w:val="Web"/>
        <w:jc w:val="both"/>
        <w:rPr>
          <w:rFonts w:asciiTheme="minorHAnsi" w:hAnsiTheme="minorHAnsi"/>
          <w:b/>
          <w:bCs/>
          <w:color w:val="883575"/>
          <w:sz w:val="28"/>
          <w:szCs w:val="28"/>
        </w:rPr>
      </w:pPr>
      <w:r w:rsidRPr="005B49B1">
        <w:rPr>
          <w:rFonts w:asciiTheme="minorHAnsi" w:hAnsiTheme="minorHAnsi"/>
          <w:b/>
          <w:bCs/>
          <w:color w:val="883575"/>
          <w:sz w:val="28"/>
          <w:szCs w:val="28"/>
        </w:rPr>
        <w:lastRenderedPageBreak/>
        <w:t>ΘΕΑΤΡΙΚΑ ΜΗΧΑΝΗΜΑΤΑ</w:t>
      </w:r>
    </w:p>
    <w:p w:rsidR="008A2842" w:rsidRDefault="00544681" w:rsidP="00E15C59">
      <w:pPr>
        <w:pStyle w:val="Web"/>
        <w:numPr>
          <w:ilvl w:val="0"/>
          <w:numId w:val="8"/>
        </w:numPr>
        <w:spacing w:line="276" w:lineRule="auto"/>
        <w:jc w:val="both"/>
        <w:rPr>
          <w:rFonts w:asciiTheme="minorHAnsi" w:hAnsiTheme="minorHAnsi"/>
        </w:rPr>
      </w:pPr>
      <w:r w:rsidRPr="00A51486">
        <w:rPr>
          <w:rFonts w:asciiTheme="minorHAnsi" w:hAnsiTheme="minorHAnsi"/>
          <w:b/>
          <w:bCs/>
        </w:rPr>
        <w:t>Εκκύκλημα:</w:t>
      </w:r>
      <w:r w:rsidRPr="00A51486">
        <w:rPr>
          <w:rFonts w:asciiTheme="minorHAnsi" w:hAnsiTheme="minorHAnsi"/>
        </w:rPr>
        <w:t xml:space="preserve"> τροχοφόρο δάπεδο πάνω στο οποίο παρουσίαζαν στους θεατές ομοιώματα νεκρών.</w:t>
      </w:r>
    </w:p>
    <w:p w:rsidR="00E15C59" w:rsidRDefault="00544681" w:rsidP="00E15C59">
      <w:pPr>
        <w:pStyle w:val="Web"/>
        <w:numPr>
          <w:ilvl w:val="0"/>
          <w:numId w:val="8"/>
        </w:numPr>
        <w:spacing w:line="276" w:lineRule="auto"/>
        <w:jc w:val="both"/>
        <w:rPr>
          <w:rFonts w:asciiTheme="minorHAnsi" w:hAnsiTheme="minorHAnsi"/>
        </w:rPr>
      </w:pPr>
      <w:r w:rsidRPr="008A2842">
        <w:rPr>
          <w:rFonts w:asciiTheme="minorHAnsi" w:hAnsiTheme="minorHAnsi"/>
          <w:b/>
          <w:bCs/>
        </w:rPr>
        <w:t xml:space="preserve">Γερανός ή αιώρημα: </w:t>
      </w:r>
      <w:r w:rsidRPr="008A2842">
        <w:rPr>
          <w:rFonts w:asciiTheme="minorHAnsi" w:hAnsiTheme="minorHAnsi"/>
        </w:rPr>
        <w:t xml:space="preserve">ανυψωτική μηχανή για τον από μηχανής </w:t>
      </w:r>
      <w:proofErr w:type="spellStart"/>
      <w:r w:rsidRPr="008A2842">
        <w:rPr>
          <w:rFonts w:asciiTheme="minorHAnsi" w:hAnsiTheme="minorHAnsi"/>
        </w:rPr>
        <w:t>θεόν</w:t>
      </w:r>
      <w:proofErr w:type="spellEnd"/>
      <w:r w:rsidRPr="008A2842">
        <w:rPr>
          <w:rFonts w:asciiTheme="minorHAnsi" w:hAnsiTheme="minorHAnsi"/>
        </w:rPr>
        <w:t>.</w:t>
      </w:r>
    </w:p>
    <w:p w:rsidR="00E15C59" w:rsidRDefault="00544681" w:rsidP="00E15C59">
      <w:pPr>
        <w:pStyle w:val="Web"/>
        <w:numPr>
          <w:ilvl w:val="0"/>
          <w:numId w:val="8"/>
        </w:numPr>
        <w:spacing w:line="276" w:lineRule="auto"/>
        <w:jc w:val="both"/>
        <w:rPr>
          <w:rFonts w:asciiTheme="minorHAnsi" w:hAnsiTheme="minorHAnsi"/>
        </w:rPr>
      </w:pPr>
      <w:proofErr w:type="spellStart"/>
      <w:r w:rsidRPr="00E15C59">
        <w:rPr>
          <w:rFonts w:asciiTheme="minorHAnsi" w:hAnsiTheme="minorHAnsi"/>
          <w:b/>
          <w:bCs/>
        </w:rPr>
        <w:t>Βροντείον</w:t>
      </w:r>
      <w:proofErr w:type="spellEnd"/>
      <w:r w:rsidRPr="00E15C59">
        <w:rPr>
          <w:rFonts w:asciiTheme="minorHAnsi" w:hAnsiTheme="minorHAnsi"/>
          <w:b/>
          <w:bCs/>
        </w:rPr>
        <w:t xml:space="preserve"> και </w:t>
      </w:r>
      <w:proofErr w:type="spellStart"/>
      <w:r w:rsidRPr="00E15C59">
        <w:rPr>
          <w:rFonts w:asciiTheme="minorHAnsi" w:hAnsiTheme="minorHAnsi"/>
          <w:b/>
          <w:bCs/>
        </w:rPr>
        <w:t>κεραυνοσκοπείον</w:t>
      </w:r>
      <w:proofErr w:type="spellEnd"/>
      <w:r w:rsidRPr="00E15C59">
        <w:rPr>
          <w:rFonts w:asciiTheme="minorHAnsi" w:hAnsiTheme="minorHAnsi"/>
          <w:b/>
          <w:bCs/>
        </w:rPr>
        <w:t>:</w:t>
      </w:r>
      <w:r w:rsidRPr="00E15C59">
        <w:rPr>
          <w:rFonts w:asciiTheme="minorHAnsi" w:hAnsiTheme="minorHAnsi"/>
        </w:rPr>
        <w:t xml:space="preserve"> για τη μηχανική αναπαραγωγή της βροντής και της αστραπής.</w:t>
      </w:r>
    </w:p>
    <w:p w:rsidR="00544681" w:rsidRDefault="00544681" w:rsidP="00E15C59">
      <w:pPr>
        <w:pStyle w:val="Web"/>
        <w:numPr>
          <w:ilvl w:val="0"/>
          <w:numId w:val="8"/>
        </w:numPr>
        <w:spacing w:line="276" w:lineRule="auto"/>
        <w:jc w:val="both"/>
        <w:rPr>
          <w:rFonts w:asciiTheme="minorHAnsi" w:hAnsiTheme="minorHAnsi"/>
        </w:rPr>
      </w:pPr>
      <w:r w:rsidRPr="00E15C59">
        <w:rPr>
          <w:rFonts w:asciiTheme="minorHAnsi" w:hAnsiTheme="minorHAnsi"/>
          <w:b/>
          <w:bCs/>
        </w:rPr>
        <w:t xml:space="preserve">Περίακτοι: </w:t>
      </w:r>
      <w:r w:rsidRPr="00E15C59">
        <w:rPr>
          <w:rFonts w:asciiTheme="minorHAnsi" w:hAnsiTheme="minorHAnsi"/>
        </w:rPr>
        <w:t>δύο ξύλινοι στύλοι για εναλλαγή του σκηνικού.</w:t>
      </w:r>
    </w:p>
    <w:p w:rsidR="00F23AFC" w:rsidRPr="005B49B1" w:rsidRDefault="00F23AFC" w:rsidP="00F23AFC">
      <w:pPr>
        <w:pStyle w:val="Web"/>
        <w:spacing w:line="276" w:lineRule="auto"/>
        <w:ind w:left="360"/>
        <w:jc w:val="both"/>
        <w:rPr>
          <w:rFonts w:asciiTheme="minorHAnsi" w:hAnsiTheme="minorHAnsi"/>
          <w:sz w:val="28"/>
          <w:szCs w:val="28"/>
        </w:rPr>
      </w:pPr>
    </w:p>
    <w:p w:rsidR="00F23AFC" w:rsidRPr="005B49B1" w:rsidRDefault="00F23AFC" w:rsidP="0048742A">
      <w:pPr>
        <w:pStyle w:val="Web"/>
        <w:shd w:val="clear" w:color="auto" w:fill="FFFFFF"/>
        <w:spacing w:before="96" w:beforeAutospacing="0" w:after="120" w:afterAutospacing="0" w:line="288" w:lineRule="atLeast"/>
        <w:jc w:val="both"/>
        <w:rPr>
          <w:rFonts w:asciiTheme="minorHAnsi" w:hAnsiTheme="minorHAnsi" w:cs="Arial"/>
          <w:b/>
          <w:caps/>
          <w:color w:val="762E65"/>
          <w:sz w:val="28"/>
          <w:szCs w:val="28"/>
        </w:rPr>
      </w:pPr>
      <w:r w:rsidRPr="005B49B1">
        <w:rPr>
          <w:rFonts w:asciiTheme="minorHAnsi" w:hAnsiTheme="minorHAnsi" w:cs="Arial"/>
          <w:b/>
          <w:caps/>
          <w:color w:val="762E65"/>
          <w:sz w:val="28"/>
          <w:szCs w:val="28"/>
        </w:rPr>
        <w:t>το θεατρο του διονυσου</w:t>
      </w:r>
    </w:p>
    <w:p w:rsidR="0048742A" w:rsidRPr="00C00A6D" w:rsidRDefault="0048742A" w:rsidP="00C00A6D">
      <w:pPr>
        <w:pStyle w:val="Web"/>
        <w:shd w:val="clear" w:color="auto" w:fill="FFFFFF"/>
        <w:spacing w:before="96" w:beforeAutospacing="0" w:after="120" w:afterAutospacing="0" w:line="276" w:lineRule="auto"/>
        <w:jc w:val="both"/>
        <w:rPr>
          <w:rFonts w:asciiTheme="minorHAnsi" w:hAnsiTheme="minorHAnsi" w:cs="Arial"/>
        </w:rPr>
      </w:pPr>
      <w:r w:rsidRPr="00C00A6D">
        <w:rPr>
          <w:rFonts w:asciiTheme="minorHAnsi" w:hAnsiTheme="minorHAnsi" w:cs="Arial"/>
        </w:rPr>
        <w:t>Για να κατανοήσουμε καλύτερα τις παραμέτρους που χαρακτηρίζουν το αρχαίο</w:t>
      </w:r>
      <w:r w:rsidRPr="00C00A6D">
        <w:rPr>
          <w:rStyle w:val="apple-converted-space"/>
          <w:rFonts w:asciiTheme="minorHAnsi" w:hAnsiTheme="minorHAnsi" w:cs="Arial"/>
        </w:rPr>
        <w:t> </w:t>
      </w:r>
      <w:hyperlink r:id="rId16" w:tooltip="Θέατρο" w:history="1">
        <w:r w:rsidRPr="00C00A6D">
          <w:rPr>
            <w:rStyle w:val="-"/>
            <w:rFonts w:asciiTheme="minorHAnsi" w:hAnsiTheme="minorHAnsi" w:cs="Arial"/>
            <w:color w:val="auto"/>
            <w:u w:val="none"/>
          </w:rPr>
          <w:t>θέατρο</w:t>
        </w:r>
      </w:hyperlink>
      <w:r w:rsidRPr="00C00A6D">
        <w:rPr>
          <w:rStyle w:val="apple-converted-space"/>
          <w:rFonts w:asciiTheme="minorHAnsi" w:hAnsiTheme="minorHAnsi" w:cs="Arial"/>
        </w:rPr>
        <w:t> </w:t>
      </w:r>
      <w:r w:rsidRPr="00C00A6D">
        <w:rPr>
          <w:rFonts w:asciiTheme="minorHAnsi" w:hAnsiTheme="minorHAnsi" w:cs="Arial"/>
        </w:rPr>
        <w:t>στην ανάπτυξή του, θα χρησιμοποιήσουμε ως παράδειγμα το θέατρο του Διονύσου, καθώς οι σωζόμενες</w:t>
      </w:r>
      <w:r w:rsidRPr="00C00A6D">
        <w:rPr>
          <w:rStyle w:val="apple-converted-space"/>
          <w:rFonts w:asciiTheme="minorHAnsi" w:hAnsiTheme="minorHAnsi" w:cs="Arial"/>
        </w:rPr>
        <w:t> </w:t>
      </w:r>
      <w:hyperlink r:id="rId17" w:tooltip="Τραγωδία" w:history="1">
        <w:r w:rsidRPr="00C00A6D">
          <w:rPr>
            <w:rStyle w:val="-"/>
            <w:rFonts w:asciiTheme="minorHAnsi" w:hAnsiTheme="minorHAnsi" w:cs="Arial"/>
            <w:color w:val="auto"/>
            <w:u w:val="none"/>
          </w:rPr>
          <w:t>τραγωδίες</w:t>
        </w:r>
      </w:hyperlink>
      <w:r w:rsidRPr="00C00A6D">
        <w:rPr>
          <w:rStyle w:val="apple-converted-space"/>
          <w:rFonts w:asciiTheme="minorHAnsi" w:hAnsiTheme="minorHAnsi" w:cs="Arial"/>
        </w:rPr>
        <w:t> </w:t>
      </w:r>
      <w:r w:rsidRPr="00C00A6D">
        <w:rPr>
          <w:rFonts w:asciiTheme="minorHAnsi" w:hAnsiTheme="minorHAnsi" w:cs="Arial"/>
        </w:rPr>
        <w:t>και</w:t>
      </w:r>
      <w:r w:rsidRPr="00C00A6D">
        <w:rPr>
          <w:rStyle w:val="apple-converted-space"/>
          <w:rFonts w:asciiTheme="minorHAnsi" w:hAnsiTheme="minorHAnsi" w:cs="Arial"/>
        </w:rPr>
        <w:t> </w:t>
      </w:r>
      <w:hyperlink r:id="rId18" w:tooltip="Κωμωδία" w:history="1">
        <w:r w:rsidRPr="00C00A6D">
          <w:rPr>
            <w:rStyle w:val="-"/>
            <w:rFonts w:asciiTheme="minorHAnsi" w:hAnsiTheme="minorHAnsi" w:cs="Arial"/>
            <w:color w:val="auto"/>
            <w:u w:val="none"/>
          </w:rPr>
          <w:t>κωμωδίες</w:t>
        </w:r>
      </w:hyperlink>
      <w:r w:rsidRPr="00C00A6D">
        <w:rPr>
          <w:rStyle w:val="apple-converted-space"/>
          <w:rFonts w:asciiTheme="minorHAnsi" w:hAnsiTheme="minorHAnsi" w:cs="Arial"/>
        </w:rPr>
        <w:t> </w:t>
      </w:r>
      <w:r w:rsidRPr="00C00A6D">
        <w:rPr>
          <w:rFonts w:asciiTheme="minorHAnsi" w:hAnsiTheme="minorHAnsi" w:cs="Arial"/>
        </w:rPr>
        <w:t>του 5ου και του 4ου π. Χ. αι. γράφτηκαν -τουλάχιστον οι περισσότερες- για να παιχτούν στο θέατρο του Διονύσου στην</w:t>
      </w:r>
      <w:r w:rsidRPr="00C00A6D">
        <w:rPr>
          <w:rStyle w:val="apple-converted-space"/>
          <w:rFonts w:asciiTheme="minorHAnsi" w:hAnsiTheme="minorHAnsi" w:cs="Arial"/>
        </w:rPr>
        <w:t> </w:t>
      </w:r>
      <w:hyperlink r:id="rId19" w:tooltip="Αθήνα" w:history="1">
        <w:r w:rsidRPr="00C00A6D">
          <w:rPr>
            <w:rStyle w:val="-"/>
            <w:rFonts w:asciiTheme="minorHAnsi" w:hAnsiTheme="minorHAnsi" w:cs="Arial"/>
            <w:color w:val="auto"/>
            <w:u w:val="none"/>
          </w:rPr>
          <w:t>Αθήνα</w:t>
        </w:r>
      </w:hyperlink>
      <w:r w:rsidRPr="00C00A6D">
        <w:rPr>
          <w:rFonts w:asciiTheme="minorHAnsi" w:hAnsiTheme="minorHAnsi" w:cs="Arial"/>
        </w:rPr>
        <w:t xml:space="preserve">. Το θέατρο του Διονύσου θεμελιώθηκε πιθανώς τον 6ο π. Χ. αι., στην περίοδο της δυναστείας των </w:t>
      </w:r>
      <w:proofErr w:type="spellStart"/>
      <w:r w:rsidRPr="00C00A6D">
        <w:rPr>
          <w:rFonts w:asciiTheme="minorHAnsi" w:hAnsiTheme="minorHAnsi" w:cs="Arial"/>
        </w:rPr>
        <w:t>Πεισιστρατιδών</w:t>
      </w:r>
      <w:proofErr w:type="spellEnd"/>
      <w:r w:rsidRPr="00C00A6D">
        <w:rPr>
          <w:rFonts w:asciiTheme="minorHAnsi" w:hAnsiTheme="minorHAnsi" w:cs="Arial"/>
        </w:rPr>
        <w:t>. Έκτοτε ανοικοδομήθηκε και επεκτάθηκε πολλές φορές, και έτσι είναι δύσκολο να καθορίσουμε ποια ήταν η αρχική μορφή του.</w:t>
      </w:r>
    </w:p>
    <w:p w:rsidR="0048742A" w:rsidRPr="00C00A6D" w:rsidRDefault="0048742A" w:rsidP="00C00A6D">
      <w:pPr>
        <w:pStyle w:val="Web"/>
        <w:shd w:val="clear" w:color="auto" w:fill="FFFFFF"/>
        <w:spacing w:before="96" w:beforeAutospacing="0" w:after="120" w:afterAutospacing="0" w:line="276" w:lineRule="auto"/>
        <w:jc w:val="both"/>
        <w:rPr>
          <w:rFonts w:asciiTheme="minorHAnsi" w:hAnsiTheme="minorHAnsi" w:cs="Arial"/>
        </w:rPr>
      </w:pPr>
      <w:r w:rsidRPr="00C00A6D">
        <w:rPr>
          <w:rFonts w:asciiTheme="minorHAnsi" w:hAnsiTheme="minorHAnsi" w:cs="Arial"/>
        </w:rPr>
        <w:t>Το θέατρο ήταν αρχικά μόνο ένα μέρος του περίβολου ή τεμένους του</w:t>
      </w:r>
      <w:r w:rsidRPr="00C00A6D">
        <w:rPr>
          <w:rStyle w:val="apple-converted-space"/>
          <w:rFonts w:asciiTheme="minorHAnsi" w:hAnsiTheme="minorHAnsi" w:cs="Arial"/>
        </w:rPr>
        <w:t> </w:t>
      </w:r>
      <w:hyperlink r:id="rId20" w:tooltip="Διόνυσος" w:history="1">
        <w:r w:rsidRPr="00C00A6D">
          <w:rPr>
            <w:rStyle w:val="-"/>
            <w:rFonts w:asciiTheme="minorHAnsi" w:hAnsiTheme="minorHAnsi" w:cs="Arial"/>
            <w:color w:val="auto"/>
            <w:u w:val="none"/>
          </w:rPr>
          <w:t>Διονύσου</w:t>
        </w:r>
      </w:hyperlink>
      <w:r w:rsidR="00F03BD2" w:rsidRPr="00C00A6D">
        <w:rPr>
          <w:rFonts w:asciiTheme="minorHAnsi" w:hAnsiTheme="minorHAnsi" w:cs="Arial"/>
        </w:rPr>
        <w:t xml:space="preserve">. Ο </w:t>
      </w:r>
      <w:r w:rsidRPr="00C00A6D">
        <w:rPr>
          <w:rFonts w:asciiTheme="minorHAnsi" w:hAnsiTheme="minorHAnsi" w:cs="Arial"/>
        </w:rPr>
        <w:t xml:space="preserve">περίβολος περιείχε μόνο τον </w:t>
      </w:r>
      <w:r w:rsidR="00F03BD2" w:rsidRPr="00C00A6D">
        <w:rPr>
          <w:rFonts w:asciiTheme="minorHAnsi" w:hAnsiTheme="minorHAnsi" w:cs="Arial"/>
        </w:rPr>
        <w:t xml:space="preserve">αρχαιότερο ναό του Διονύσου και </w:t>
      </w:r>
      <w:r w:rsidRPr="00C00A6D">
        <w:rPr>
          <w:rFonts w:asciiTheme="minorHAnsi" w:hAnsiTheme="minorHAnsi" w:cs="Arial"/>
        </w:rPr>
        <w:t>ένα</w:t>
      </w:r>
      <w:r w:rsidRPr="00C00A6D">
        <w:rPr>
          <w:rStyle w:val="apple-converted-space"/>
          <w:rFonts w:asciiTheme="minorHAnsi" w:hAnsiTheme="minorHAnsi" w:cs="Arial"/>
        </w:rPr>
        <w:t> </w:t>
      </w:r>
      <w:hyperlink r:id="rId21" w:tooltip="Θυσία" w:history="1">
        <w:r w:rsidRPr="00C00A6D">
          <w:rPr>
            <w:rStyle w:val="-"/>
            <w:rFonts w:asciiTheme="minorHAnsi" w:hAnsiTheme="minorHAnsi" w:cs="Arial"/>
            <w:color w:val="auto"/>
            <w:u w:val="none"/>
          </w:rPr>
          <w:t>θυσιαστικό</w:t>
        </w:r>
      </w:hyperlink>
      <w:r w:rsidRPr="00C00A6D">
        <w:rPr>
          <w:rStyle w:val="apple-converted-space"/>
          <w:rFonts w:asciiTheme="minorHAnsi" w:hAnsiTheme="minorHAnsi" w:cs="Arial"/>
        </w:rPr>
        <w:t> </w:t>
      </w:r>
      <w:r w:rsidRPr="00C00A6D">
        <w:rPr>
          <w:rFonts w:asciiTheme="minorHAnsi" w:hAnsiTheme="minorHAnsi" w:cs="Arial"/>
        </w:rPr>
        <w:t xml:space="preserve">βωμό. Αργότερα προστέθηκε </w:t>
      </w:r>
      <w:r w:rsidR="00F03BD2" w:rsidRPr="00C00A6D">
        <w:rPr>
          <w:rFonts w:asciiTheme="minorHAnsi" w:hAnsiTheme="minorHAnsi" w:cs="Arial"/>
        </w:rPr>
        <w:t xml:space="preserve">μια αίθουσα ή στοά εξαλείφοντας </w:t>
      </w:r>
      <w:r w:rsidRPr="00C00A6D">
        <w:rPr>
          <w:rFonts w:asciiTheme="minorHAnsi" w:hAnsiTheme="minorHAnsi" w:cs="Arial"/>
        </w:rPr>
        <w:t>τον παλαιότερο ναό και χτίστηκε ένας δεύτερος ναός επεκτείνοντας τα όρια του περίβολου νότια. Η ψηλότερη σειρά θέσεων του θεάτρου υψωνόταν περίπου 35 μέτρα επάνω από το χαμηλότερο μέρος του περιβόλου, και πριν από την κατασκευή της στοάς και της σκηνής οι θεατές μπορούσαν να δουν το ναό και το θυσιαστικό βωμό από το θέατρο. Το πιο σημαντικό για τους Αθηναίους βέβαια ήταν το γεγονός ότι ο ίδιος Διόνυσος (αντιπροσωπευόμενος από το λατρευτικό του άγαλμα στην μπροστινή σειρά) μπορούσε να βλέπει όχι μόνον τις παραστάσεις που δίνονταν προς τιμήν του, αλλά και τις θυσίες που προσφέρονταν στο βωμό του.</w:t>
      </w:r>
    </w:p>
    <w:p w:rsidR="00F03BD2" w:rsidRPr="00C00A6D" w:rsidRDefault="0048742A" w:rsidP="00C00A6D">
      <w:pPr>
        <w:pStyle w:val="Web"/>
        <w:shd w:val="clear" w:color="auto" w:fill="FFFFFF"/>
        <w:spacing w:before="96" w:beforeAutospacing="0" w:after="120" w:afterAutospacing="0" w:line="276" w:lineRule="auto"/>
        <w:jc w:val="both"/>
        <w:rPr>
          <w:rFonts w:asciiTheme="minorHAnsi" w:hAnsiTheme="minorHAnsi" w:cs="Arial"/>
        </w:rPr>
      </w:pPr>
      <w:r w:rsidRPr="00C00A6D">
        <w:rPr>
          <w:rFonts w:asciiTheme="minorHAnsi" w:hAnsiTheme="minorHAnsi" w:cs="Arial"/>
        </w:rPr>
        <w:t xml:space="preserve">Στα μέσα του 5ου αι. </w:t>
      </w:r>
      <w:proofErr w:type="spellStart"/>
      <w:r w:rsidRPr="00C00A6D">
        <w:rPr>
          <w:rFonts w:asciiTheme="minorHAnsi" w:hAnsiTheme="minorHAnsi" w:cs="Arial"/>
        </w:rPr>
        <w:t>π.Χ.</w:t>
      </w:r>
      <w:proofErr w:type="spellEnd"/>
      <w:r w:rsidRPr="00C00A6D">
        <w:rPr>
          <w:rFonts w:asciiTheme="minorHAnsi" w:hAnsiTheme="minorHAnsi" w:cs="Arial"/>
        </w:rPr>
        <w:t>, ανοικοδομώντας την αρχαία</w:t>
      </w:r>
      <w:r w:rsidRPr="00C00A6D">
        <w:rPr>
          <w:rStyle w:val="apple-converted-space"/>
          <w:rFonts w:asciiTheme="minorHAnsi" w:hAnsiTheme="minorHAnsi" w:cs="Arial"/>
        </w:rPr>
        <w:t> </w:t>
      </w:r>
      <w:hyperlink r:id="rId22" w:tooltip="Ακρόπολη Αθηνών" w:history="1">
        <w:r w:rsidRPr="00C00A6D">
          <w:rPr>
            <w:rStyle w:val="-"/>
            <w:rFonts w:asciiTheme="minorHAnsi" w:hAnsiTheme="minorHAnsi" w:cs="Arial"/>
            <w:color w:val="auto"/>
            <w:u w:val="none"/>
          </w:rPr>
          <w:t>ακρόπολη</w:t>
        </w:r>
      </w:hyperlink>
      <w:r w:rsidR="00F03BD2" w:rsidRPr="00C00A6D">
        <w:rPr>
          <w:rFonts w:asciiTheme="minorHAnsi" w:hAnsiTheme="minorHAnsi" w:cs="Arial"/>
        </w:rPr>
        <w:t xml:space="preserve">, </w:t>
      </w:r>
      <w:r w:rsidRPr="00C00A6D">
        <w:rPr>
          <w:rFonts w:asciiTheme="minorHAnsi" w:hAnsiTheme="minorHAnsi" w:cs="Arial"/>
        </w:rPr>
        <w:t>ο</w:t>
      </w:r>
      <w:r w:rsidRPr="00C00A6D">
        <w:rPr>
          <w:rStyle w:val="apple-converted-space"/>
          <w:rFonts w:asciiTheme="minorHAnsi" w:hAnsiTheme="minorHAnsi" w:cs="Arial"/>
        </w:rPr>
        <w:t> </w:t>
      </w:r>
      <w:hyperlink r:id="rId23" w:tooltip="Περικλής" w:history="1">
        <w:r w:rsidRPr="00C00A6D">
          <w:rPr>
            <w:rStyle w:val="-"/>
            <w:rFonts w:asciiTheme="minorHAnsi" w:hAnsiTheme="minorHAnsi" w:cs="Arial"/>
            <w:color w:val="auto"/>
            <w:u w:val="none"/>
          </w:rPr>
          <w:t>Περικλής</w:t>
        </w:r>
      </w:hyperlink>
      <w:r w:rsidRPr="00C00A6D">
        <w:rPr>
          <w:rStyle w:val="apple-converted-space"/>
          <w:rFonts w:asciiTheme="minorHAnsi" w:hAnsiTheme="minorHAnsi" w:cs="Arial"/>
        </w:rPr>
        <w:t> </w:t>
      </w:r>
      <w:r w:rsidRPr="00C00A6D">
        <w:rPr>
          <w:rFonts w:asciiTheme="minorHAnsi" w:hAnsiTheme="minorHAnsi" w:cs="Arial"/>
        </w:rPr>
        <w:t>έχτισε το</w:t>
      </w:r>
      <w:r w:rsidRPr="00C00A6D">
        <w:rPr>
          <w:rStyle w:val="apple-converted-space"/>
          <w:rFonts w:asciiTheme="minorHAnsi" w:hAnsiTheme="minorHAnsi" w:cs="Arial"/>
        </w:rPr>
        <w:t> </w:t>
      </w:r>
      <w:proofErr w:type="spellStart"/>
      <w:r w:rsidRPr="00C00A6D">
        <w:rPr>
          <w:rFonts w:asciiTheme="minorHAnsi" w:hAnsiTheme="minorHAnsi" w:cs="Arial"/>
          <w:i/>
          <w:iCs/>
        </w:rPr>
        <w:t>ωδείον</w:t>
      </w:r>
      <w:proofErr w:type="spellEnd"/>
      <w:r w:rsidRPr="00C00A6D">
        <w:rPr>
          <w:rStyle w:val="apple-converted-space"/>
          <w:rFonts w:asciiTheme="minorHAnsi" w:hAnsiTheme="minorHAnsi" w:cs="Arial"/>
        </w:rPr>
        <w:t> </w:t>
      </w:r>
      <w:r w:rsidRPr="00C00A6D">
        <w:rPr>
          <w:rFonts w:asciiTheme="minorHAnsi" w:hAnsiTheme="minorHAnsi" w:cs="Arial"/>
        </w:rPr>
        <w:t>ανατολικά του θε</w:t>
      </w:r>
      <w:r w:rsidR="00F03BD2" w:rsidRPr="00C00A6D">
        <w:rPr>
          <w:rFonts w:asciiTheme="minorHAnsi" w:hAnsiTheme="minorHAnsi" w:cs="Arial"/>
        </w:rPr>
        <w:t xml:space="preserve">άτρου. Αυτό το κτήριο ήταν κατά </w:t>
      </w:r>
      <w:r w:rsidRPr="00C00A6D">
        <w:rPr>
          <w:rFonts w:asciiTheme="minorHAnsi" w:hAnsiTheme="minorHAnsi" w:cs="Arial"/>
        </w:rPr>
        <w:t>προσέγγιση τετραγωνικό στη μορφή με μια στέγη που περιγράφηκε ως πυραμιδική ή κωνική. Το</w:t>
      </w:r>
      <w:r w:rsidRPr="00C00A6D">
        <w:rPr>
          <w:rStyle w:val="apple-converted-space"/>
          <w:rFonts w:asciiTheme="minorHAnsi" w:hAnsiTheme="minorHAnsi" w:cs="Arial"/>
        </w:rPr>
        <w:t> </w:t>
      </w:r>
      <w:proofErr w:type="spellStart"/>
      <w:r w:rsidRPr="00C00A6D">
        <w:rPr>
          <w:rFonts w:asciiTheme="minorHAnsi" w:hAnsiTheme="minorHAnsi" w:cs="Arial"/>
          <w:i/>
          <w:iCs/>
        </w:rPr>
        <w:t>ωδείον</w:t>
      </w:r>
      <w:proofErr w:type="spellEnd"/>
      <w:r w:rsidRPr="00C00A6D">
        <w:rPr>
          <w:rStyle w:val="apple-converted-space"/>
          <w:rFonts w:asciiTheme="minorHAnsi" w:hAnsiTheme="minorHAnsi" w:cs="Arial"/>
        </w:rPr>
        <w:t> </w:t>
      </w:r>
      <w:r w:rsidRPr="00C00A6D">
        <w:rPr>
          <w:rFonts w:asciiTheme="minorHAnsi" w:hAnsiTheme="minorHAnsi" w:cs="Arial"/>
        </w:rPr>
        <w:t>του Περικλή χρησιμοποιήθηκε ποικιλοτρόπως. Μία από τις χρήσεις του ήταν η τέλεση του</w:t>
      </w:r>
      <w:r w:rsidRPr="00C00A6D">
        <w:rPr>
          <w:rStyle w:val="apple-converted-space"/>
          <w:rFonts w:asciiTheme="minorHAnsi" w:hAnsiTheme="minorHAnsi" w:cs="Arial"/>
        </w:rPr>
        <w:t> </w:t>
      </w:r>
      <w:proofErr w:type="spellStart"/>
      <w:r w:rsidRPr="00C00A6D">
        <w:rPr>
          <w:rFonts w:asciiTheme="minorHAnsi" w:hAnsiTheme="minorHAnsi" w:cs="Arial"/>
          <w:i/>
          <w:iCs/>
        </w:rPr>
        <w:t>προαγώνος</w:t>
      </w:r>
      <w:proofErr w:type="spellEnd"/>
      <w:r w:rsidRPr="00C00A6D">
        <w:rPr>
          <w:rFonts w:asciiTheme="minorHAnsi" w:hAnsiTheme="minorHAnsi" w:cs="Arial"/>
        </w:rPr>
        <w:t>, μια τελετή στην οποία οι δραματικοί ποιητές ανήγγειλαν τους τίτλους των έργων τους και εισήγαγαν τους ηθοποιούς τους. Επίσης, τα μέλη του χορού περίμεναν στο</w:t>
      </w:r>
      <w:r w:rsidRPr="00C00A6D">
        <w:rPr>
          <w:rStyle w:val="apple-converted-space"/>
          <w:rFonts w:asciiTheme="minorHAnsi" w:hAnsiTheme="minorHAnsi" w:cs="Arial"/>
        </w:rPr>
        <w:t> </w:t>
      </w:r>
      <w:proofErr w:type="spellStart"/>
      <w:r w:rsidRPr="00C00A6D">
        <w:rPr>
          <w:rFonts w:asciiTheme="minorHAnsi" w:hAnsiTheme="minorHAnsi" w:cs="Arial"/>
          <w:i/>
          <w:iCs/>
        </w:rPr>
        <w:t>ωδείον</w:t>
      </w:r>
      <w:proofErr w:type="spellEnd"/>
      <w:r w:rsidRPr="00C00A6D">
        <w:rPr>
          <w:rStyle w:val="apple-converted-space"/>
          <w:rFonts w:asciiTheme="minorHAnsi" w:hAnsiTheme="minorHAnsi" w:cs="Arial"/>
        </w:rPr>
        <w:t> </w:t>
      </w:r>
      <w:r w:rsidRPr="00C00A6D">
        <w:rPr>
          <w:rFonts w:asciiTheme="minorHAnsi" w:hAnsiTheme="minorHAnsi" w:cs="Arial"/>
        </w:rPr>
        <w:t>για να κάνουν την είσοδό τους στη σκηνή.</w:t>
      </w:r>
      <w:r w:rsidR="00F03BD2" w:rsidRPr="00C00A6D">
        <w:rPr>
          <w:rFonts w:asciiTheme="minorHAnsi" w:hAnsiTheme="minorHAnsi" w:cs="Arial"/>
        </w:rPr>
        <w:t xml:space="preserve"> </w:t>
      </w:r>
    </w:p>
    <w:p w:rsidR="0048742A" w:rsidRPr="00C00A6D" w:rsidRDefault="0048742A" w:rsidP="00C00A6D">
      <w:pPr>
        <w:pStyle w:val="Web"/>
        <w:shd w:val="clear" w:color="auto" w:fill="FFFFFF"/>
        <w:spacing w:before="96" w:beforeAutospacing="0" w:after="120" w:afterAutospacing="0" w:line="276" w:lineRule="auto"/>
        <w:jc w:val="both"/>
        <w:rPr>
          <w:rFonts w:asciiTheme="minorHAnsi" w:hAnsiTheme="minorHAnsi" w:cs="Arial"/>
        </w:rPr>
      </w:pPr>
      <w:r w:rsidRPr="00C00A6D">
        <w:rPr>
          <w:rFonts w:asciiTheme="minorHAnsi" w:hAnsiTheme="minorHAnsi" w:cs="Arial"/>
        </w:rPr>
        <w:lastRenderedPageBreak/>
        <w:t>Καθώς η ελληνική δραματουργία γεννήθηκε ταυτόχρονα με το</w:t>
      </w:r>
      <w:r w:rsidRPr="00C00A6D">
        <w:rPr>
          <w:rStyle w:val="apple-converted-space"/>
          <w:rFonts w:asciiTheme="minorHAnsi" w:hAnsiTheme="minorHAnsi" w:cs="Arial"/>
        </w:rPr>
        <w:t> </w:t>
      </w:r>
      <w:hyperlink r:id="rId24" w:tooltip="Χορός" w:history="1">
        <w:r w:rsidRPr="00C00A6D">
          <w:rPr>
            <w:rStyle w:val="-"/>
            <w:rFonts w:asciiTheme="minorHAnsi" w:hAnsiTheme="minorHAnsi" w:cs="Arial"/>
            <w:color w:val="auto"/>
            <w:u w:val="none"/>
          </w:rPr>
          <w:t>χορό</w:t>
        </w:r>
      </w:hyperlink>
      <w:r w:rsidRPr="00C00A6D">
        <w:rPr>
          <w:rFonts w:asciiTheme="minorHAnsi" w:hAnsiTheme="minorHAnsi" w:cs="Arial"/>
        </w:rPr>
        <w:t>, το σημαντικότερο κομμάτι απόδοσης του έργου ήταν η</w:t>
      </w:r>
      <w:r w:rsidRPr="00C00A6D">
        <w:rPr>
          <w:rStyle w:val="apple-converted-space"/>
          <w:rFonts w:asciiTheme="minorHAnsi" w:hAnsiTheme="minorHAnsi" w:cs="Arial"/>
        </w:rPr>
        <w:t> </w:t>
      </w:r>
      <w:hyperlink r:id="rId25" w:tooltip="Ορχήστρα" w:history="1">
        <w:r w:rsidRPr="00C00A6D">
          <w:rPr>
            <w:rStyle w:val="-"/>
            <w:rFonts w:asciiTheme="minorHAnsi" w:hAnsiTheme="minorHAnsi" w:cs="Arial"/>
            <w:color w:val="auto"/>
            <w:u w:val="none"/>
          </w:rPr>
          <w:t>ορχήστρα</w:t>
        </w:r>
      </w:hyperlink>
      <w:r w:rsidRPr="00C00A6D">
        <w:rPr>
          <w:rFonts w:asciiTheme="minorHAnsi" w:hAnsiTheme="minorHAnsi" w:cs="Arial"/>
        </w:rPr>
        <w:t>, δηλαδή η θέση για το χορό, (</w:t>
      </w:r>
      <w:proofErr w:type="spellStart"/>
      <w:r w:rsidRPr="00C00A6D">
        <w:rPr>
          <w:rFonts w:asciiTheme="minorHAnsi" w:hAnsiTheme="minorHAnsi" w:cs="Arial"/>
          <w:i/>
          <w:iCs/>
        </w:rPr>
        <w:t>όρχησις</w:t>
      </w:r>
      <w:proofErr w:type="spellEnd"/>
      <w:r w:rsidRPr="00C00A6D">
        <w:rPr>
          <w:rFonts w:asciiTheme="minorHAnsi" w:hAnsiTheme="minorHAnsi" w:cs="Arial"/>
        </w:rPr>
        <w:t>). Ο τραγικός χορός συνίστατο από 12 ή 15 άτομα (χορευτές),</w:t>
      </w:r>
      <w:r w:rsidRPr="00F23AFC">
        <w:rPr>
          <w:rFonts w:asciiTheme="minorHAnsi" w:hAnsiTheme="minorHAnsi" w:cs="Arial"/>
        </w:rPr>
        <w:t xml:space="preserve"> </w:t>
      </w:r>
      <w:r w:rsidRPr="00C00A6D">
        <w:rPr>
          <w:rFonts w:asciiTheme="minorHAnsi" w:hAnsiTheme="minorHAnsi" w:cs="Arial"/>
        </w:rPr>
        <w:t>πιθανώς νέους λίγο πριν τη στρατιωτική τους θητεία, μετά από μερικά χρόνια εκπαίδευσης. Οι Αθηναίοι άλλωστε διδάσκονταν τραγούδι και χορό από πολύ νεαρή ηλικία. Σε αντίθεση με τον πολυπληθή χορό, υπήρχαν μόνο τρεις ηθοποιοί στην αθηναϊκή τραγωδία του 5ου</w:t>
      </w:r>
      <w:r w:rsidRPr="00C00A6D">
        <w:rPr>
          <w:rStyle w:val="apple-converted-space"/>
          <w:rFonts w:asciiTheme="minorHAnsi" w:hAnsiTheme="minorHAnsi" w:cs="Arial"/>
        </w:rPr>
        <w:t> </w:t>
      </w:r>
      <w:hyperlink r:id="rId26" w:tooltip="Π.Κ.Ε." w:history="1">
        <w:r w:rsidRPr="00C00A6D">
          <w:rPr>
            <w:rStyle w:val="-"/>
            <w:rFonts w:asciiTheme="minorHAnsi" w:hAnsiTheme="minorHAnsi" w:cs="Arial"/>
            <w:color w:val="auto"/>
            <w:u w:val="none"/>
          </w:rPr>
          <w:t>Π. Κ. Ε.</w:t>
        </w:r>
      </w:hyperlink>
      <w:r w:rsidRPr="00C00A6D">
        <w:rPr>
          <w:rStyle w:val="apple-converted-space"/>
          <w:rFonts w:asciiTheme="minorHAnsi" w:hAnsiTheme="minorHAnsi" w:cs="Arial"/>
        </w:rPr>
        <w:t> </w:t>
      </w:r>
      <w:r w:rsidRPr="00C00A6D">
        <w:rPr>
          <w:rFonts w:asciiTheme="minorHAnsi" w:hAnsiTheme="minorHAnsi" w:cs="Arial"/>
        </w:rPr>
        <w:t>αιώνα. Η αρχική λέξη που απέδιδε την έννοια "ηθοποιός" ήταν υποκριτής, και υποδήλωνε τον ηθοποιό που απαντούσε στον χορό. Ο</w:t>
      </w:r>
      <w:r w:rsidRPr="00C00A6D">
        <w:rPr>
          <w:rStyle w:val="apple-converted-space"/>
          <w:rFonts w:asciiTheme="minorHAnsi" w:hAnsiTheme="minorHAnsi" w:cs="Arial"/>
        </w:rPr>
        <w:t> </w:t>
      </w:r>
      <w:hyperlink r:id="rId27" w:tooltip="Θέσπης" w:history="1">
        <w:r w:rsidRPr="00C00A6D">
          <w:rPr>
            <w:rStyle w:val="-"/>
            <w:rFonts w:asciiTheme="minorHAnsi" w:hAnsiTheme="minorHAnsi" w:cs="Arial"/>
            <w:color w:val="auto"/>
            <w:u w:val="none"/>
          </w:rPr>
          <w:t>Θέσπης</w:t>
        </w:r>
      </w:hyperlink>
      <w:r w:rsidRPr="00C00A6D">
        <w:rPr>
          <w:rStyle w:val="apple-converted-space"/>
          <w:rFonts w:asciiTheme="minorHAnsi" w:hAnsiTheme="minorHAnsi" w:cs="Arial"/>
        </w:rPr>
        <w:t> </w:t>
      </w:r>
      <w:r w:rsidRPr="00C00A6D">
        <w:rPr>
          <w:rFonts w:asciiTheme="minorHAnsi" w:hAnsiTheme="minorHAnsi" w:cs="Arial"/>
        </w:rPr>
        <w:t>λέγεται πως εισήγαγε και ήταν ταυτόχρονα ο πρώτος ηθοποιός, ο</w:t>
      </w:r>
      <w:r w:rsidRPr="00C00A6D">
        <w:rPr>
          <w:rStyle w:val="apple-converted-space"/>
          <w:rFonts w:asciiTheme="minorHAnsi" w:hAnsiTheme="minorHAnsi" w:cs="Arial"/>
        </w:rPr>
        <w:t> </w:t>
      </w:r>
      <w:r w:rsidRPr="00C00A6D">
        <w:rPr>
          <w:rFonts w:asciiTheme="minorHAnsi" w:hAnsiTheme="minorHAnsi" w:cs="Arial"/>
          <w:i/>
          <w:iCs/>
        </w:rPr>
        <w:t>πρωταγωνιστής</w:t>
      </w:r>
      <w:r w:rsidRPr="00C00A6D">
        <w:rPr>
          <w:rFonts w:asciiTheme="minorHAnsi" w:hAnsiTheme="minorHAnsi" w:cs="Arial"/>
        </w:rPr>
        <w:t>. Η εισαγωγή ενός δεύτερου ηθοποιού (</w:t>
      </w:r>
      <w:r w:rsidRPr="00C00A6D">
        <w:rPr>
          <w:rFonts w:asciiTheme="minorHAnsi" w:hAnsiTheme="minorHAnsi" w:cs="Arial"/>
          <w:i/>
          <w:iCs/>
        </w:rPr>
        <w:t>δευτεραγωνιστής</w:t>
      </w:r>
      <w:r w:rsidRPr="00C00A6D">
        <w:rPr>
          <w:rFonts w:asciiTheme="minorHAnsi" w:hAnsiTheme="minorHAnsi" w:cs="Arial"/>
        </w:rPr>
        <w:t>) αποδίδεται στον</w:t>
      </w:r>
      <w:r w:rsidRPr="00C00A6D">
        <w:rPr>
          <w:rStyle w:val="apple-converted-space"/>
          <w:rFonts w:asciiTheme="minorHAnsi" w:hAnsiTheme="minorHAnsi" w:cs="Arial"/>
        </w:rPr>
        <w:t> </w:t>
      </w:r>
      <w:hyperlink r:id="rId28" w:tooltip="Αισχύλος" w:history="1">
        <w:r w:rsidRPr="00C00A6D">
          <w:rPr>
            <w:rStyle w:val="-"/>
            <w:rFonts w:asciiTheme="minorHAnsi" w:hAnsiTheme="minorHAnsi" w:cs="Arial"/>
            <w:color w:val="auto"/>
            <w:u w:val="none"/>
          </w:rPr>
          <w:t>Αισχύλο</w:t>
        </w:r>
      </w:hyperlink>
      <w:r w:rsidRPr="00C00A6D">
        <w:rPr>
          <w:rStyle w:val="apple-converted-space"/>
          <w:rFonts w:asciiTheme="minorHAnsi" w:hAnsiTheme="minorHAnsi" w:cs="Arial"/>
        </w:rPr>
        <w:t> </w:t>
      </w:r>
      <w:r w:rsidRPr="00C00A6D">
        <w:rPr>
          <w:rFonts w:asciiTheme="minorHAnsi" w:hAnsiTheme="minorHAnsi" w:cs="Arial"/>
        </w:rPr>
        <w:t>και του τρίτου (</w:t>
      </w:r>
      <w:r w:rsidRPr="00C00A6D">
        <w:rPr>
          <w:rFonts w:asciiTheme="minorHAnsi" w:hAnsiTheme="minorHAnsi" w:cs="Arial"/>
          <w:i/>
          <w:iCs/>
        </w:rPr>
        <w:t>τριταγωνιστής</w:t>
      </w:r>
      <w:r w:rsidRPr="00C00A6D">
        <w:rPr>
          <w:rFonts w:asciiTheme="minorHAnsi" w:hAnsiTheme="minorHAnsi" w:cs="Arial"/>
        </w:rPr>
        <w:t>) στον</w:t>
      </w:r>
      <w:r w:rsidRPr="00C00A6D">
        <w:rPr>
          <w:rStyle w:val="apple-converted-space"/>
          <w:rFonts w:asciiTheme="minorHAnsi" w:hAnsiTheme="minorHAnsi" w:cs="Arial"/>
        </w:rPr>
        <w:t> </w:t>
      </w:r>
      <w:hyperlink r:id="rId29" w:tooltip="Σοφοκλής" w:history="1">
        <w:r w:rsidRPr="00C00A6D">
          <w:rPr>
            <w:rStyle w:val="-"/>
            <w:rFonts w:asciiTheme="minorHAnsi" w:hAnsiTheme="minorHAnsi" w:cs="Arial"/>
            <w:color w:val="auto"/>
            <w:u w:val="none"/>
          </w:rPr>
          <w:t>Σοφοκλή</w:t>
        </w:r>
      </w:hyperlink>
      <w:r w:rsidRPr="00C00A6D">
        <w:rPr>
          <w:rFonts w:asciiTheme="minorHAnsi" w:hAnsiTheme="minorHAnsi" w:cs="Arial"/>
        </w:rPr>
        <w:t>. Από τη μακρινή αρχαιότητα δεν έχουν διασωθεί έργα με έναν μόνο ηθοποιό, αν και οι</w:t>
      </w:r>
      <w:r w:rsidRPr="00C00A6D">
        <w:rPr>
          <w:rStyle w:val="apple-converted-space"/>
          <w:rFonts w:asciiTheme="minorHAnsi" w:hAnsiTheme="minorHAnsi" w:cs="Arial"/>
        </w:rPr>
        <w:t> </w:t>
      </w:r>
      <w:r w:rsidRPr="00C00A6D">
        <w:rPr>
          <w:rFonts w:asciiTheme="minorHAnsi" w:hAnsiTheme="minorHAnsi" w:cs="Arial"/>
          <w:i/>
          <w:iCs/>
        </w:rPr>
        <w:t>Πέρσες</w:t>
      </w:r>
      <w:r w:rsidRPr="00C00A6D">
        <w:rPr>
          <w:rStyle w:val="apple-converted-space"/>
          <w:rFonts w:asciiTheme="minorHAnsi" w:hAnsiTheme="minorHAnsi" w:cs="Arial"/>
        </w:rPr>
        <w:t> </w:t>
      </w:r>
      <w:r w:rsidRPr="00C00A6D">
        <w:rPr>
          <w:rFonts w:asciiTheme="minorHAnsi" w:hAnsiTheme="minorHAnsi" w:cs="Arial"/>
        </w:rPr>
        <w:t>του Αισχύλου απαιτούν μόνο δύο ηθοποιούς.</w:t>
      </w:r>
    </w:p>
    <w:p w:rsidR="0048742A" w:rsidRPr="00C00A6D" w:rsidRDefault="0048742A" w:rsidP="00C00A6D">
      <w:pPr>
        <w:pStyle w:val="Web"/>
        <w:shd w:val="clear" w:color="auto" w:fill="FFFFFF"/>
        <w:spacing w:before="96" w:beforeAutospacing="0" w:after="120" w:afterAutospacing="0" w:line="276" w:lineRule="auto"/>
        <w:jc w:val="both"/>
        <w:rPr>
          <w:rFonts w:asciiTheme="minorHAnsi" w:hAnsiTheme="minorHAnsi" w:cs="Arial"/>
        </w:rPr>
      </w:pPr>
      <w:r w:rsidRPr="00C00A6D">
        <w:rPr>
          <w:rFonts w:asciiTheme="minorHAnsi" w:hAnsiTheme="minorHAnsi" w:cs="Arial"/>
        </w:rPr>
        <w:t>Συνήθως κάθε</w:t>
      </w:r>
      <w:r w:rsidRPr="00C00A6D">
        <w:rPr>
          <w:rStyle w:val="apple-converted-space"/>
          <w:rFonts w:asciiTheme="minorHAnsi" w:hAnsiTheme="minorHAnsi" w:cs="Arial"/>
        </w:rPr>
        <w:t> </w:t>
      </w:r>
      <w:hyperlink r:id="rId30" w:tooltip="Ηθοποιός" w:history="1">
        <w:r w:rsidRPr="00C00A6D">
          <w:rPr>
            <w:rStyle w:val="-"/>
            <w:rFonts w:asciiTheme="minorHAnsi" w:hAnsiTheme="minorHAnsi" w:cs="Arial"/>
            <w:color w:val="auto"/>
            <w:u w:val="none"/>
          </w:rPr>
          <w:t>ηθοποιός</w:t>
        </w:r>
      </w:hyperlink>
      <w:r w:rsidRPr="00C00A6D">
        <w:rPr>
          <w:rStyle w:val="apple-converted-space"/>
          <w:rFonts w:asciiTheme="minorHAnsi" w:hAnsiTheme="minorHAnsi" w:cs="Arial"/>
        </w:rPr>
        <w:t> </w:t>
      </w:r>
      <w:r w:rsidRPr="00C00A6D">
        <w:rPr>
          <w:rFonts w:asciiTheme="minorHAnsi" w:hAnsiTheme="minorHAnsi" w:cs="Arial"/>
        </w:rPr>
        <w:t>ανελάμβανε να υποδυθεί διάφορους ρόλους, και είναι συνήθως δυνατό να διαιρεθούν τα μέρη ομιλίας της ελληνικής τραγωδίας σύμφωνα με τους χαρακτήρες που βρίσκονται επί σκηνής. Συχνά η απόδοση των ρόλων είχε μια εσωτερική θεματική ενότητα, σχετική με το έργο. Αυτός είναι πιθανώς ο λόγος που οι θεατές μπορούσαν να ξεχωρίζουν τους ηθοποιούς, παρά το γεγονός ότι ήταν καλυμμένοι με κοστούμια και μάσκες, καθώς υπήρχε βραβείο για τον καλύτερο ηθοποιό το 449 Π.Κ.Ε. Σε ιδιαίτερες περιπτώσεις ένας ενιαίος ρόλος μπορούσε να κατανεμηθεί σε δύο ή περισσότερους ηθοποιούς, όπως στον</w:t>
      </w:r>
      <w:r w:rsidRPr="00C00A6D">
        <w:rPr>
          <w:rStyle w:val="apple-converted-space"/>
          <w:rFonts w:asciiTheme="minorHAnsi" w:hAnsiTheme="minorHAnsi" w:cs="Arial"/>
        </w:rPr>
        <w:t> </w:t>
      </w:r>
      <w:r w:rsidRPr="00C00A6D">
        <w:rPr>
          <w:rFonts w:asciiTheme="minorHAnsi" w:hAnsiTheme="minorHAnsi" w:cs="Arial"/>
          <w:i/>
          <w:iCs/>
        </w:rPr>
        <w:t xml:space="preserve">Οιδίποδα επί </w:t>
      </w:r>
      <w:proofErr w:type="spellStart"/>
      <w:r w:rsidRPr="00C00A6D">
        <w:rPr>
          <w:rFonts w:asciiTheme="minorHAnsi" w:hAnsiTheme="minorHAnsi" w:cs="Arial"/>
          <w:i/>
          <w:iCs/>
        </w:rPr>
        <w:t>Κολωνώ</w:t>
      </w:r>
      <w:proofErr w:type="spellEnd"/>
      <w:r w:rsidRPr="00C00A6D">
        <w:rPr>
          <w:rFonts w:asciiTheme="minorHAnsi" w:hAnsiTheme="minorHAnsi" w:cs="Arial"/>
        </w:rPr>
        <w:t>.</w:t>
      </w:r>
    </w:p>
    <w:p w:rsidR="0048742A" w:rsidRPr="00C00A6D" w:rsidRDefault="0048742A" w:rsidP="00C00A6D">
      <w:pPr>
        <w:pStyle w:val="Web"/>
        <w:shd w:val="clear" w:color="auto" w:fill="FFFFFF"/>
        <w:spacing w:before="96" w:beforeAutospacing="0" w:after="120" w:afterAutospacing="0" w:line="276" w:lineRule="auto"/>
        <w:jc w:val="both"/>
        <w:rPr>
          <w:rFonts w:asciiTheme="minorHAnsi" w:hAnsiTheme="minorHAnsi" w:cs="Arial"/>
        </w:rPr>
      </w:pPr>
      <w:r w:rsidRPr="00C00A6D">
        <w:rPr>
          <w:rFonts w:asciiTheme="minorHAnsi" w:hAnsiTheme="minorHAnsi" w:cs="Arial"/>
        </w:rPr>
        <w:t>Οι τραγικοί ποιητές του 5ου π. Χ. αι., ειδικότερα ο</w:t>
      </w:r>
      <w:r w:rsidRPr="00C00A6D">
        <w:rPr>
          <w:rStyle w:val="apple-converted-space"/>
          <w:rFonts w:asciiTheme="minorHAnsi" w:hAnsiTheme="minorHAnsi" w:cs="Arial"/>
        </w:rPr>
        <w:t> </w:t>
      </w:r>
      <w:hyperlink r:id="rId31" w:tooltip="Φρύνιχος (τραγικός ποιητής)" w:history="1">
        <w:r w:rsidRPr="00C00A6D">
          <w:rPr>
            <w:rStyle w:val="-"/>
            <w:rFonts w:asciiTheme="minorHAnsi" w:hAnsiTheme="minorHAnsi" w:cs="Arial"/>
            <w:color w:val="auto"/>
            <w:u w:val="none"/>
          </w:rPr>
          <w:t>Φρύνιχος</w:t>
        </w:r>
      </w:hyperlink>
      <w:r w:rsidRPr="00C00A6D">
        <w:rPr>
          <w:rStyle w:val="apple-converted-space"/>
          <w:rFonts w:asciiTheme="minorHAnsi" w:hAnsiTheme="minorHAnsi" w:cs="Arial"/>
        </w:rPr>
        <w:t> </w:t>
      </w:r>
      <w:r w:rsidRPr="00C00A6D">
        <w:rPr>
          <w:rFonts w:asciiTheme="minorHAnsi" w:hAnsiTheme="minorHAnsi" w:cs="Arial"/>
        </w:rPr>
        <w:t>και ο</w:t>
      </w:r>
      <w:r w:rsidRPr="00C00A6D">
        <w:rPr>
          <w:rStyle w:val="apple-converted-space"/>
          <w:rFonts w:asciiTheme="minorHAnsi" w:hAnsiTheme="minorHAnsi" w:cs="Arial"/>
        </w:rPr>
        <w:t> </w:t>
      </w:r>
      <w:hyperlink r:id="rId32" w:tooltip="Αισχύλος" w:history="1">
        <w:r w:rsidRPr="00C00A6D">
          <w:rPr>
            <w:rStyle w:val="-"/>
            <w:rFonts w:asciiTheme="minorHAnsi" w:hAnsiTheme="minorHAnsi" w:cs="Arial"/>
            <w:color w:val="auto"/>
            <w:u w:val="none"/>
          </w:rPr>
          <w:t>Αισχύλος</w:t>
        </w:r>
      </w:hyperlink>
      <w:r w:rsidRPr="00C00A6D">
        <w:rPr>
          <w:rStyle w:val="apple-converted-space"/>
          <w:rFonts w:asciiTheme="minorHAnsi" w:hAnsiTheme="minorHAnsi" w:cs="Arial"/>
        </w:rPr>
        <w:t> </w:t>
      </w:r>
      <w:r w:rsidRPr="00C00A6D">
        <w:rPr>
          <w:rFonts w:asciiTheme="minorHAnsi" w:hAnsiTheme="minorHAnsi" w:cs="Arial"/>
        </w:rPr>
        <w:t>όχι μόνο συνέθεταν τα έργα τους αλλά τα σκηνοθετούσαν, τα χορογραφούσαν και έπαιζαν σ' αυτά ως ηθοποιοί. Ουσιαστικά δίδασκαν μέσω της θεατρικής παραγωγής, γεγονός που αποδίδει στην αρχαιοελληνική δραματουργία -εκτός του πολιτικού και θρησκευτικού-και παιδευτικό χαρακτήρα. Άλλωστε, βάσει των επιγραφικών στοιχείων που διαθέτουμε, οι επιγραφές στις οποίες αναγράφονταν οι νικητές των δραματικών αγώνων οι θεατρικές παραστάσεις αποδίδονται ως</w:t>
      </w:r>
      <w:r w:rsidRPr="00C00A6D">
        <w:rPr>
          <w:rStyle w:val="apple-converted-space"/>
          <w:rFonts w:asciiTheme="minorHAnsi" w:hAnsiTheme="minorHAnsi" w:cs="Arial"/>
        </w:rPr>
        <w:t> </w:t>
      </w:r>
      <w:proofErr w:type="spellStart"/>
      <w:r w:rsidRPr="00C00A6D">
        <w:rPr>
          <w:rFonts w:asciiTheme="minorHAnsi" w:hAnsiTheme="minorHAnsi" w:cs="Arial"/>
          <w:i/>
          <w:iCs/>
        </w:rPr>
        <w:t>διδασκαλίαι</w:t>
      </w:r>
      <w:proofErr w:type="spellEnd"/>
      <w:r w:rsidRPr="00C00A6D">
        <w:rPr>
          <w:rFonts w:asciiTheme="minorHAnsi" w:hAnsiTheme="minorHAnsi" w:cs="Arial"/>
        </w:rPr>
        <w:t>.</w:t>
      </w:r>
    </w:p>
    <w:p w:rsidR="00F23AFC" w:rsidRDefault="00F23AFC" w:rsidP="0048742A">
      <w:pPr>
        <w:pStyle w:val="Web"/>
        <w:shd w:val="clear" w:color="auto" w:fill="FFFFFF"/>
        <w:spacing w:before="96" w:beforeAutospacing="0" w:after="120" w:afterAutospacing="0" w:line="288" w:lineRule="atLeast"/>
        <w:jc w:val="both"/>
        <w:rPr>
          <w:rFonts w:asciiTheme="minorHAnsi" w:hAnsiTheme="minorHAnsi" w:cs="Arial"/>
        </w:rPr>
      </w:pPr>
    </w:p>
    <w:p w:rsidR="00C00A6D" w:rsidRDefault="00C00A6D" w:rsidP="00F23AFC">
      <w:pPr>
        <w:pStyle w:val="Web"/>
        <w:shd w:val="clear" w:color="auto" w:fill="FFFFFF"/>
        <w:spacing w:before="96" w:beforeAutospacing="0" w:after="120" w:afterAutospacing="0" w:line="276" w:lineRule="auto"/>
        <w:jc w:val="both"/>
        <w:rPr>
          <w:rFonts w:asciiTheme="minorHAnsi" w:hAnsiTheme="minorHAnsi" w:cs="Arial"/>
          <w:b/>
          <w:caps/>
          <w:color w:val="762E65"/>
          <w:sz w:val="28"/>
          <w:szCs w:val="28"/>
        </w:rPr>
      </w:pPr>
    </w:p>
    <w:p w:rsidR="00C00A6D" w:rsidRDefault="00C00A6D" w:rsidP="00F23AFC">
      <w:pPr>
        <w:pStyle w:val="Web"/>
        <w:shd w:val="clear" w:color="auto" w:fill="FFFFFF"/>
        <w:spacing w:before="96" w:beforeAutospacing="0" w:after="120" w:afterAutospacing="0" w:line="276" w:lineRule="auto"/>
        <w:jc w:val="both"/>
        <w:rPr>
          <w:rFonts w:asciiTheme="minorHAnsi" w:hAnsiTheme="minorHAnsi" w:cs="Arial"/>
          <w:b/>
          <w:caps/>
          <w:color w:val="762E65"/>
          <w:sz w:val="28"/>
          <w:szCs w:val="28"/>
        </w:rPr>
      </w:pPr>
    </w:p>
    <w:p w:rsidR="00C00A6D" w:rsidRDefault="00C00A6D" w:rsidP="00F23AFC">
      <w:pPr>
        <w:pStyle w:val="Web"/>
        <w:shd w:val="clear" w:color="auto" w:fill="FFFFFF"/>
        <w:spacing w:before="96" w:beforeAutospacing="0" w:after="120" w:afterAutospacing="0" w:line="276" w:lineRule="auto"/>
        <w:jc w:val="both"/>
        <w:rPr>
          <w:rFonts w:asciiTheme="minorHAnsi" w:hAnsiTheme="minorHAnsi" w:cs="Arial"/>
          <w:b/>
          <w:caps/>
          <w:color w:val="762E65"/>
          <w:sz w:val="28"/>
          <w:szCs w:val="28"/>
        </w:rPr>
      </w:pPr>
    </w:p>
    <w:p w:rsidR="00C00A6D" w:rsidRDefault="00C00A6D" w:rsidP="00F23AFC">
      <w:pPr>
        <w:pStyle w:val="Web"/>
        <w:shd w:val="clear" w:color="auto" w:fill="FFFFFF"/>
        <w:spacing w:before="96" w:beforeAutospacing="0" w:after="120" w:afterAutospacing="0" w:line="276" w:lineRule="auto"/>
        <w:jc w:val="both"/>
        <w:rPr>
          <w:rFonts w:asciiTheme="minorHAnsi" w:hAnsiTheme="minorHAnsi" w:cs="Arial"/>
          <w:b/>
          <w:caps/>
          <w:color w:val="762E65"/>
          <w:sz w:val="28"/>
          <w:szCs w:val="28"/>
        </w:rPr>
      </w:pPr>
    </w:p>
    <w:p w:rsidR="00C00A6D" w:rsidRDefault="00C00A6D" w:rsidP="00F23AFC">
      <w:pPr>
        <w:pStyle w:val="Web"/>
        <w:shd w:val="clear" w:color="auto" w:fill="FFFFFF"/>
        <w:spacing w:before="96" w:beforeAutospacing="0" w:after="120" w:afterAutospacing="0" w:line="276" w:lineRule="auto"/>
        <w:jc w:val="both"/>
        <w:rPr>
          <w:rFonts w:asciiTheme="minorHAnsi" w:hAnsiTheme="minorHAnsi" w:cs="Arial"/>
          <w:b/>
          <w:caps/>
          <w:color w:val="762E65"/>
          <w:sz w:val="28"/>
          <w:szCs w:val="28"/>
        </w:rPr>
      </w:pPr>
    </w:p>
    <w:p w:rsidR="00F23AFC" w:rsidRPr="00F03BD2" w:rsidRDefault="00F23AFC" w:rsidP="00F23AFC">
      <w:pPr>
        <w:pStyle w:val="Web"/>
        <w:shd w:val="clear" w:color="auto" w:fill="FFFFFF"/>
        <w:spacing w:before="96" w:beforeAutospacing="0" w:after="120" w:afterAutospacing="0" w:line="276" w:lineRule="auto"/>
        <w:jc w:val="both"/>
        <w:rPr>
          <w:rFonts w:asciiTheme="minorHAnsi" w:hAnsiTheme="minorHAnsi" w:cs="Arial"/>
          <w:b/>
          <w:caps/>
          <w:color w:val="762E65"/>
          <w:sz w:val="28"/>
          <w:szCs w:val="28"/>
        </w:rPr>
      </w:pPr>
      <w:r w:rsidRPr="00F03BD2">
        <w:rPr>
          <w:rFonts w:asciiTheme="minorHAnsi" w:hAnsiTheme="minorHAnsi" w:cs="Arial"/>
          <w:b/>
          <w:caps/>
          <w:color w:val="762E65"/>
          <w:sz w:val="28"/>
          <w:szCs w:val="28"/>
        </w:rPr>
        <w:lastRenderedPageBreak/>
        <w:t>Η ΣΚΗΝΗ</w:t>
      </w:r>
    </w:p>
    <w:p w:rsidR="0048742A" w:rsidRPr="00F23AFC" w:rsidRDefault="00F23AFC" w:rsidP="00F23AFC">
      <w:pPr>
        <w:pStyle w:val="Web"/>
        <w:shd w:val="clear" w:color="auto" w:fill="FFFFFF"/>
        <w:spacing w:before="96" w:beforeAutospacing="0" w:after="120" w:afterAutospacing="0" w:line="276" w:lineRule="auto"/>
        <w:jc w:val="both"/>
        <w:rPr>
          <w:rFonts w:asciiTheme="minorHAnsi" w:hAnsiTheme="minorHAnsi" w:cs="Arial"/>
        </w:rPr>
      </w:pPr>
      <w:r>
        <w:rPr>
          <w:rFonts w:asciiTheme="minorHAnsi" w:hAnsiTheme="minorHAnsi" w:cs="Arial"/>
          <w:noProof/>
          <w:lang w:eastAsia="el-GR"/>
        </w:rPr>
        <w:drawing>
          <wp:anchor distT="0" distB="0" distL="114300" distR="114300" simplePos="0" relativeHeight="251696128" behindDoc="1" locked="0" layoutInCell="1" allowOverlap="1">
            <wp:simplePos x="0" y="0"/>
            <wp:positionH relativeFrom="column">
              <wp:posOffset>2831465</wp:posOffset>
            </wp:positionH>
            <wp:positionV relativeFrom="paragraph">
              <wp:posOffset>86995</wp:posOffset>
            </wp:positionV>
            <wp:extent cx="2282825" cy="1703705"/>
            <wp:effectExtent l="19050" t="19050" r="22225" b="10795"/>
            <wp:wrapTight wrapText="bothSides">
              <wp:wrapPolygon edited="0">
                <wp:start x="-180" y="-242"/>
                <wp:lineTo x="-180" y="21737"/>
                <wp:lineTo x="21810" y="21737"/>
                <wp:lineTo x="21810" y="-242"/>
                <wp:lineTo x="-180" y="-242"/>
              </wp:wrapPolygon>
            </wp:wrapTight>
            <wp:docPr id="1" name="Εικόνα 61" descr="300px-Kos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00px-Kos7"/>
                    <pic:cNvPicPr>
                      <a:picLocks noChangeAspect="1" noChangeArrowheads="1"/>
                    </pic:cNvPicPr>
                  </pic:nvPicPr>
                  <pic:blipFill>
                    <a:blip r:embed="rId34" cstate="print"/>
                    <a:srcRect/>
                    <a:stretch>
                      <a:fillRect/>
                    </a:stretch>
                  </pic:blipFill>
                  <pic:spPr bwMode="auto">
                    <a:xfrm>
                      <a:off x="0" y="0"/>
                      <a:ext cx="2282825" cy="1703705"/>
                    </a:xfrm>
                    <a:prstGeom prst="rect">
                      <a:avLst/>
                    </a:prstGeom>
                    <a:noFill/>
                    <a:ln w="9525">
                      <a:solidFill>
                        <a:schemeClr val="bg2">
                          <a:lumMod val="50000"/>
                        </a:schemeClr>
                      </a:solidFill>
                      <a:miter lim="800000"/>
                      <a:headEnd/>
                      <a:tailEnd/>
                    </a:ln>
                  </pic:spPr>
                </pic:pic>
              </a:graphicData>
            </a:graphic>
          </wp:anchor>
        </w:drawing>
      </w:r>
      <w:r w:rsidR="0048742A" w:rsidRPr="0048742A">
        <w:rPr>
          <w:rFonts w:asciiTheme="minorHAnsi" w:hAnsiTheme="minorHAnsi" w:cs="Arial"/>
        </w:rPr>
        <w:t xml:space="preserve">Τα μόνα υπολείμματα αυτού του πρώτου θεάτρου, που χρησιμοποιήθηκε από τον Φρύνιχο, τον Αισχύλο και ενδεχομένως τον </w:t>
      </w:r>
      <w:hyperlink r:id="rId35" w:tooltip="Σοφοκλής" w:history="1">
        <w:r w:rsidR="0048742A" w:rsidRPr="0048742A">
          <w:rPr>
            <w:rStyle w:val="-"/>
            <w:rFonts w:asciiTheme="minorHAnsi" w:hAnsiTheme="minorHAnsi" w:cs="Arial"/>
            <w:color w:val="auto"/>
            <w:u w:val="none"/>
          </w:rPr>
          <w:t>Σοφοκλή</w:t>
        </w:r>
      </w:hyperlink>
      <w:r w:rsidR="0048742A" w:rsidRPr="0048742A">
        <w:rPr>
          <w:rFonts w:asciiTheme="minorHAnsi" w:hAnsiTheme="minorHAnsi" w:cs="Arial"/>
        </w:rPr>
        <w:t xml:space="preserve">, είναι έξι από τις θεμέλιους λίθους του τοίχου της ορχήστρας. Σύμφωνα με τον </w:t>
      </w:r>
      <w:proofErr w:type="spellStart"/>
      <w:r w:rsidR="0048742A" w:rsidRPr="0048742A">
        <w:rPr>
          <w:rFonts w:asciiTheme="minorHAnsi" w:hAnsiTheme="minorHAnsi" w:cs="Arial"/>
        </w:rPr>
        <w:t>Dorpfeld</w:t>
      </w:r>
      <w:proofErr w:type="spellEnd"/>
      <w:r w:rsidR="0048742A" w:rsidRPr="0048742A">
        <w:rPr>
          <w:rFonts w:asciiTheme="minorHAnsi" w:hAnsiTheme="minorHAnsi" w:cs="Arial"/>
        </w:rPr>
        <w:t xml:space="preserve">, που </w:t>
      </w:r>
      <w:proofErr w:type="spellStart"/>
      <w:r w:rsidR="0048742A" w:rsidRPr="0048742A">
        <w:rPr>
          <w:rFonts w:asciiTheme="minorHAnsi" w:hAnsiTheme="minorHAnsi" w:cs="Arial"/>
        </w:rPr>
        <w:t>ανέσκαψε</w:t>
      </w:r>
      <w:proofErr w:type="spellEnd"/>
      <w:r w:rsidR="0048742A" w:rsidRPr="0048742A">
        <w:rPr>
          <w:rFonts w:asciiTheme="minorHAnsi" w:hAnsiTheme="minorHAnsi" w:cs="Arial"/>
        </w:rPr>
        <w:t xml:space="preserve"> πρώτος την περιοχή, αυτοί οι λίθοι ήταν κάποτε τμήμα ενός κύκλου διαμέτρου 24-27 μέτρων. Η λιθοδομή πιθανώς δεν ήταν κυκλική αλλά μάλλον πολυγωνική -σχήμα που χρησιμοποιείτο στην πρώιμη κλασική εποχή. Η αρχική περιοχή των θέσεων για τους θεατές (</w:t>
      </w:r>
      <w:proofErr w:type="spellStart"/>
      <w:r w:rsidR="0048742A" w:rsidRPr="0048742A">
        <w:rPr>
          <w:rFonts w:asciiTheme="minorHAnsi" w:hAnsiTheme="minorHAnsi" w:cs="Arial"/>
          <w:i/>
          <w:iCs/>
        </w:rPr>
        <w:t>θέατρον</w:t>
      </w:r>
      <w:proofErr w:type="spellEnd"/>
      <w:r w:rsidR="0048742A" w:rsidRPr="0048742A">
        <w:rPr>
          <w:rFonts w:asciiTheme="minorHAnsi" w:hAnsiTheme="minorHAnsi" w:cs="Arial"/>
        </w:rPr>
        <w:t xml:space="preserve">) πιθανώς δεν απαίτησε μεγάλη εκσκαφή της λοφοπλαγιάς, αλλά χρειάστηκε να </w:t>
      </w:r>
      <w:proofErr w:type="spellStart"/>
      <w:r w:rsidR="0048742A" w:rsidRPr="0048742A">
        <w:rPr>
          <w:rFonts w:asciiTheme="minorHAnsi" w:hAnsiTheme="minorHAnsi" w:cs="Arial"/>
        </w:rPr>
        <w:t>υποστηλωθεί</w:t>
      </w:r>
      <w:proofErr w:type="spellEnd"/>
      <w:r w:rsidR="0048742A" w:rsidRPr="0048742A">
        <w:rPr>
          <w:rFonts w:asciiTheme="minorHAnsi" w:hAnsiTheme="minorHAnsi" w:cs="Arial"/>
        </w:rPr>
        <w:t xml:space="preserve"> η ορχήστρα με υποστηρικτικούς τοίχους και να μεταφερθεί χώμα, προκειμένου να </w:t>
      </w:r>
      <w:r w:rsidR="0048742A" w:rsidRPr="00F23AFC">
        <w:rPr>
          <w:rFonts w:asciiTheme="minorHAnsi" w:hAnsiTheme="minorHAnsi" w:cs="Arial"/>
        </w:rPr>
        <w:t>δημιουργηθεί το κατάλληλο επίπεδο για το χορό (διθυραμβικό, τραγικό, κωμικό, κ.λπ.).</w:t>
      </w:r>
    </w:p>
    <w:p w:rsidR="0048742A" w:rsidRPr="00F23AFC" w:rsidRDefault="0048742A" w:rsidP="00F23AFC">
      <w:pPr>
        <w:pStyle w:val="Web"/>
        <w:shd w:val="clear" w:color="auto" w:fill="FFFFFF"/>
        <w:spacing w:before="96" w:beforeAutospacing="0" w:after="120" w:afterAutospacing="0" w:line="276" w:lineRule="auto"/>
        <w:jc w:val="both"/>
        <w:rPr>
          <w:rFonts w:asciiTheme="minorHAnsi" w:hAnsiTheme="minorHAnsi" w:cs="Arial"/>
        </w:rPr>
      </w:pPr>
      <w:r w:rsidRPr="00F23AFC">
        <w:rPr>
          <w:rFonts w:asciiTheme="minorHAnsi" w:hAnsiTheme="minorHAnsi" w:cs="Arial"/>
        </w:rPr>
        <w:t>Η σκηνή βέβαια μάλλον δεν υπήρχε μέχρι το</w:t>
      </w:r>
      <w:r w:rsidRPr="00F23AFC">
        <w:rPr>
          <w:rStyle w:val="apple-converted-space"/>
          <w:rFonts w:asciiTheme="minorHAnsi" w:hAnsiTheme="minorHAnsi" w:cs="Arial"/>
        </w:rPr>
        <w:t> </w:t>
      </w:r>
      <w:hyperlink r:id="rId36" w:tooltip="460 π.Χ." w:history="1">
        <w:r w:rsidRPr="00F23AFC">
          <w:rPr>
            <w:rStyle w:val="-"/>
            <w:rFonts w:asciiTheme="minorHAnsi" w:hAnsiTheme="minorHAnsi" w:cs="Arial"/>
            <w:color w:val="auto"/>
            <w:u w:val="none"/>
          </w:rPr>
          <w:t xml:space="preserve">460 </w:t>
        </w:r>
        <w:proofErr w:type="spellStart"/>
        <w:r w:rsidRPr="00F23AFC">
          <w:rPr>
            <w:rStyle w:val="-"/>
            <w:rFonts w:asciiTheme="minorHAnsi" w:hAnsiTheme="minorHAnsi" w:cs="Arial"/>
            <w:color w:val="auto"/>
            <w:u w:val="none"/>
          </w:rPr>
          <w:t>π.Χ.</w:t>
        </w:r>
        <w:proofErr w:type="spellEnd"/>
      </w:hyperlink>
      <w:r w:rsidRPr="00F23AFC">
        <w:rPr>
          <w:rFonts w:asciiTheme="minorHAnsi" w:hAnsiTheme="minorHAnsi" w:cs="Arial"/>
        </w:rPr>
        <w:t>, καθώς η</w:t>
      </w:r>
      <w:r w:rsidRPr="00F23AFC">
        <w:rPr>
          <w:rStyle w:val="apple-converted-space"/>
          <w:rFonts w:asciiTheme="minorHAnsi" w:hAnsiTheme="minorHAnsi" w:cs="Arial"/>
        </w:rPr>
        <w:t> </w:t>
      </w:r>
      <w:proofErr w:type="spellStart"/>
      <w:r w:rsidRPr="00F23AFC">
        <w:rPr>
          <w:rFonts w:asciiTheme="minorHAnsi" w:hAnsiTheme="minorHAnsi" w:cs="Arial"/>
          <w:i/>
          <w:iCs/>
        </w:rPr>
        <w:t>Ορέστεια</w:t>
      </w:r>
      <w:proofErr w:type="spellEnd"/>
      <w:r w:rsidRPr="00F23AFC">
        <w:rPr>
          <w:rStyle w:val="apple-converted-space"/>
          <w:rFonts w:asciiTheme="minorHAnsi" w:hAnsiTheme="minorHAnsi" w:cs="Arial"/>
        </w:rPr>
        <w:t> </w:t>
      </w:r>
      <w:r w:rsidRPr="00F23AFC">
        <w:rPr>
          <w:rFonts w:asciiTheme="minorHAnsi" w:hAnsiTheme="minorHAnsi" w:cs="Arial"/>
        </w:rPr>
        <w:t xml:space="preserve">του Αισχύλου είναι το </w:t>
      </w:r>
      <w:proofErr w:type="spellStart"/>
      <w:r w:rsidRPr="00F23AFC">
        <w:rPr>
          <w:rFonts w:asciiTheme="minorHAnsi" w:hAnsiTheme="minorHAnsi" w:cs="Arial"/>
        </w:rPr>
        <w:t>πρωιμότερο</w:t>
      </w:r>
      <w:proofErr w:type="spellEnd"/>
      <w:r w:rsidRPr="00F23AFC">
        <w:rPr>
          <w:rFonts w:asciiTheme="minorHAnsi" w:hAnsiTheme="minorHAnsi" w:cs="Arial"/>
        </w:rPr>
        <w:t xml:space="preserve"> υπάρχον δράμα που τη χρησιμοποιεί. Η υπόθεση των άλλων έργων του θα μπορούσε κάλλιστα να εκτυλιχθεί στην ορχήστρα, με τους ηθοποιούς και το χορό να δρουν στο ίδιο επίπεδο. Πριν επινοηθεί η σκηνή, η είσοδος του χορού γινόταν από δύο κεκλιμένες ράμπες που αποκαλούνταν είσοδοι και οδηγούσαν στην ορχήστρα.</w:t>
      </w:r>
    </w:p>
    <w:p w:rsidR="0048742A" w:rsidRPr="00F23AFC" w:rsidRDefault="0048742A" w:rsidP="00F23AFC">
      <w:pPr>
        <w:pStyle w:val="Web"/>
        <w:shd w:val="clear" w:color="auto" w:fill="FFFFFF"/>
        <w:spacing w:before="96" w:beforeAutospacing="0" w:after="120" w:afterAutospacing="0" w:line="276" w:lineRule="auto"/>
        <w:jc w:val="both"/>
        <w:rPr>
          <w:rFonts w:asciiTheme="minorHAnsi" w:hAnsiTheme="minorHAnsi" w:cs="Arial"/>
        </w:rPr>
      </w:pPr>
      <w:r w:rsidRPr="00F23AFC">
        <w:rPr>
          <w:rFonts w:asciiTheme="minorHAnsi" w:hAnsiTheme="minorHAnsi" w:cs="Arial"/>
        </w:rPr>
        <w:t>Οι αρχαιολογικές μαρτυρίες υποδεικνύουν ότι μεταξύ του 460 και του</w:t>
      </w:r>
      <w:r w:rsidRPr="00F23AFC">
        <w:rPr>
          <w:rStyle w:val="apple-converted-space"/>
          <w:rFonts w:asciiTheme="minorHAnsi" w:hAnsiTheme="minorHAnsi" w:cs="Arial"/>
        </w:rPr>
        <w:t> </w:t>
      </w:r>
      <w:hyperlink r:id="rId37" w:tooltip="431 π.Χ." w:history="1">
        <w:r w:rsidRPr="00F23AFC">
          <w:rPr>
            <w:rStyle w:val="-"/>
            <w:rFonts w:asciiTheme="minorHAnsi" w:hAnsiTheme="minorHAnsi" w:cs="Arial"/>
            <w:color w:val="auto"/>
            <w:u w:val="none"/>
          </w:rPr>
          <w:t xml:space="preserve">431 </w:t>
        </w:r>
        <w:proofErr w:type="spellStart"/>
        <w:r w:rsidRPr="00F23AFC">
          <w:rPr>
            <w:rStyle w:val="-"/>
            <w:rFonts w:asciiTheme="minorHAnsi" w:hAnsiTheme="minorHAnsi" w:cs="Arial"/>
            <w:color w:val="auto"/>
            <w:u w:val="none"/>
          </w:rPr>
          <w:t>π.Χ.</w:t>
        </w:r>
        <w:proofErr w:type="spellEnd"/>
      </w:hyperlink>
      <w:r w:rsidRPr="00F23AFC">
        <w:rPr>
          <w:rStyle w:val="apple-converted-space"/>
          <w:rFonts w:asciiTheme="minorHAnsi" w:hAnsiTheme="minorHAnsi" w:cs="Arial"/>
        </w:rPr>
        <w:t> </w:t>
      </w:r>
      <w:r w:rsidRPr="00F23AFC">
        <w:rPr>
          <w:rFonts w:asciiTheme="minorHAnsi" w:hAnsiTheme="minorHAnsi" w:cs="Arial"/>
        </w:rPr>
        <w:t>(και πιθανώς στην περίοδο που χτίστηκε το ωδείο) η ορχήστρα μετατοπίστηκε βορειοδυτικά της αρχικής της θέσης και η λοφοπλαγιά εκσκάφθηκε περισσότερο προκειμένου να στερεωθούν καλύτερα τα ξύλινα καθίσματα. Η κατανομή των καθισμάτων πιθανώς γινόταν σε 10 σφηνοειδή χωρίσματα για τις δέκα αττικές φυλές. Κατά τον 4ο αιώνα αυτές οι σφηνοειδείς διατάξεις, ή</w:t>
      </w:r>
      <w:r w:rsidRPr="00F23AFC">
        <w:rPr>
          <w:rStyle w:val="apple-converted-space"/>
          <w:rFonts w:asciiTheme="minorHAnsi" w:hAnsiTheme="minorHAnsi" w:cs="Arial"/>
        </w:rPr>
        <w:t> </w:t>
      </w:r>
      <w:r w:rsidRPr="00F23AFC">
        <w:rPr>
          <w:rFonts w:asciiTheme="minorHAnsi" w:hAnsiTheme="minorHAnsi" w:cs="Arial"/>
          <w:i/>
          <w:iCs/>
        </w:rPr>
        <w:t>κερκίδες</w:t>
      </w:r>
      <w:r w:rsidRPr="00F23AFC">
        <w:rPr>
          <w:rFonts w:asciiTheme="minorHAnsi" w:hAnsiTheme="minorHAnsi" w:cs="Arial"/>
        </w:rPr>
        <w:t>, έγιναν 13 τον αριθμό, με την κεντρική -την καλύτερη δηλαδή, να έχει μεγαλύτερο εύρος.</w:t>
      </w:r>
      <w:r w:rsidR="00F23AFC">
        <w:rPr>
          <w:rFonts w:asciiTheme="minorHAnsi" w:hAnsiTheme="minorHAnsi" w:cs="Arial"/>
        </w:rPr>
        <w:t xml:space="preserve"> </w:t>
      </w:r>
      <w:r w:rsidRPr="00F23AFC">
        <w:rPr>
          <w:rFonts w:asciiTheme="minorHAnsi" w:hAnsiTheme="minorHAnsi" w:cs="Arial"/>
        </w:rPr>
        <w:t xml:space="preserve">Η σκηνή του 5ου αιώνα δεν ήταν μόνιμο κτήριο, αλλά μια προσωρινή ξύλινη κατασκευή που </w:t>
      </w:r>
      <w:proofErr w:type="spellStart"/>
      <w:r w:rsidRPr="00F23AFC">
        <w:rPr>
          <w:rFonts w:asciiTheme="minorHAnsi" w:hAnsiTheme="minorHAnsi" w:cs="Arial"/>
        </w:rPr>
        <w:t>τοποθετείτο</w:t>
      </w:r>
      <w:proofErr w:type="spellEnd"/>
      <w:r w:rsidRPr="00F23AFC">
        <w:rPr>
          <w:rFonts w:asciiTheme="minorHAnsi" w:hAnsiTheme="minorHAnsi" w:cs="Arial"/>
        </w:rPr>
        <w:t xml:space="preserve"> πίσω από την ορχήστρα για τις δραματικές αποδόσεις των ετήσιων γιορτασμών. Παρόλα αυτά η εφεύρεσή της επέφερε μια σημαντική αλλαγή στη θεατρική πρακτική και στον τρόπο με τον οποίο οι εκτελεστές και οι θεατρικοί συγγραφείς χρησιμοποίησαν το χώρο για να παράγουν νόημα. Το εσωτερικό αυτού του κτηρίου με την επίπεδη οροφή ήταν η περιοχή των σημερινών "παρασκηνίων", ένας κλειστός χώρος που βρισκόταν υπό την εποπτεία και την κυριαρχία του θηλυκού στοιχείου, όπως ο αληθινός οίκος. Κατά κανόνα οι ηθοποιοί πρόβαλλαν από τη σκηνή και συναντούσαν το χορό στην ορχήστρα, αλλά </w:t>
      </w:r>
      <w:r w:rsidRPr="00F23AFC">
        <w:rPr>
          <w:rFonts w:asciiTheme="minorHAnsi" w:hAnsiTheme="minorHAnsi" w:cs="Arial"/>
        </w:rPr>
        <w:lastRenderedPageBreak/>
        <w:t>δεν έχουμε καμία αναφορά που να υποδηλώνει το αντίθετο, δηλαδή την εισβολή του χορού στη σκηνή. Ο οίκος παραμένει κλειστός και απαραβίαστος για τα πλήθη, υποδηλώνοντας εν μέρει το απαραβίαστο της ατομικής ζωής, εν μέρει τη σημασία του οίκου στην παραγωγή κοινωνικών δρώμενων.</w:t>
      </w:r>
    </w:p>
    <w:p w:rsidR="00F23AFC" w:rsidRDefault="00F23AFC" w:rsidP="00A51486">
      <w:pPr>
        <w:jc w:val="both"/>
        <w:rPr>
          <w:rStyle w:val="mw-headline"/>
          <w:rFonts w:asciiTheme="minorHAnsi" w:eastAsia="SimSun" w:hAnsiTheme="minorHAnsi" w:cs="Arial"/>
          <w:sz w:val="24"/>
          <w:szCs w:val="24"/>
          <w:lang w:eastAsia="zh-CN"/>
        </w:rPr>
      </w:pPr>
    </w:p>
    <w:p w:rsidR="00544681" w:rsidRPr="00F03BD2" w:rsidRDefault="00544681" w:rsidP="00A51486">
      <w:pPr>
        <w:jc w:val="both"/>
        <w:rPr>
          <w:rFonts w:asciiTheme="minorHAnsi" w:hAnsiTheme="minorHAnsi"/>
          <w:b/>
          <w:caps/>
          <w:color w:val="762E65"/>
          <w:sz w:val="28"/>
          <w:szCs w:val="28"/>
        </w:rPr>
      </w:pPr>
      <w:r w:rsidRPr="00F03BD2">
        <w:rPr>
          <w:rFonts w:asciiTheme="minorHAnsi" w:hAnsiTheme="minorHAnsi"/>
          <w:b/>
          <w:caps/>
          <w:color w:val="762E65"/>
          <w:sz w:val="28"/>
          <w:szCs w:val="28"/>
        </w:rPr>
        <w:t>Οι συντελεστές της παράστασης</w:t>
      </w:r>
    </w:p>
    <w:p w:rsidR="005B49B1" w:rsidRPr="005B49B1" w:rsidRDefault="005B49B1" w:rsidP="00A51486">
      <w:pPr>
        <w:jc w:val="both"/>
        <w:rPr>
          <w:rFonts w:asciiTheme="minorHAnsi" w:hAnsiTheme="minorHAnsi"/>
          <w:b/>
          <w:color w:val="948A54" w:themeColor="background2" w:themeShade="80"/>
          <w:sz w:val="28"/>
          <w:szCs w:val="28"/>
        </w:rPr>
      </w:pPr>
      <w:r w:rsidRPr="005B49B1">
        <w:rPr>
          <w:rFonts w:asciiTheme="minorHAnsi" w:hAnsiTheme="minorHAnsi"/>
          <w:b/>
          <w:color w:val="948A54" w:themeColor="background2" w:themeShade="80"/>
          <w:sz w:val="28"/>
          <w:szCs w:val="28"/>
        </w:rPr>
        <w:t xml:space="preserve">Ο ποιητής </w:t>
      </w:r>
    </w:p>
    <w:p w:rsidR="00544681" w:rsidRDefault="00544681" w:rsidP="00A51486">
      <w:pPr>
        <w:jc w:val="both"/>
        <w:rPr>
          <w:rFonts w:asciiTheme="minorHAnsi" w:hAnsiTheme="minorHAnsi"/>
          <w:sz w:val="24"/>
          <w:szCs w:val="24"/>
        </w:rPr>
      </w:pPr>
      <w:r w:rsidRPr="00A51486">
        <w:rPr>
          <w:rFonts w:asciiTheme="minorHAnsi" w:hAnsiTheme="minorHAnsi"/>
          <w:sz w:val="24"/>
          <w:szCs w:val="24"/>
        </w:rPr>
        <w:t>Ο βασικός συντελεστής της  αρχαίας παράστασης ασφαλώς ήταν ο ποιητής. Συγκέντρωνε πολλαπλούς ρόλους  που έπρεπε να εκπληρώσει στο ακέραιο για να επιτύχει η παράσταση. Ο ποιητής ήταν ο συγγραφέας , ο σκηνοθέτης, ο μουσικοσυνθέτης, ο χορογράφος , ο σκηνογράφος και τουλάχιστον στα πρώτα δράματα και ο ερμηνευτής. Πριν από το Σοφοκλή, ο ποιητής ήταν ταυτόχρονα και υποκριτής, επειδή επικρατούσε η άποψη ότι ήταν ο πλέον κατάλληλος να υποκριθεί όσα περιέχονταν στην τραγωδία. Ο Σοφοκλής κατήργησε τη συνήθεια αυτή και πρόσθεσε τον τρίτο υποκριτή (το δεύτερο τον εισήγαγε ο Αισχύλος, ενώ το πρώτο ο Θέσπης).</w:t>
      </w:r>
    </w:p>
    <w:p w:rsidR="005B49B1" w:rsidRPr="005B49B1" w:rsidRDefault="005B49B1" w:rsidP="00A51486">
      <w:pPr>
        <w:jc w:val="both"/>
        <w:rPr>
          <w:rFonts w:asciiTheme="minorHAnsi" w:hAnsiTheme="minorHAnsi"/>
          <w:b/>
          <w:color w:val="948A54" w:themeColor="background2" w:themeShade="80"/>
          <w:sz w:val="28"/>
          <w:szCs w:val="28"/>
        </w:rPr>
      </w:pPr>
      <w:r w:rsidRPr="005B49B1">
        <w:rPr>
          <w:rFonts w:asciiTheme="minorHAnsi" w:hAnsiTheme="minorHAnsi"/>
          <w:b/>
          <w:color w:val="948A54" w:themeColor="background2" w:themeShade="80"/>
          <w:sz w:val="28"/>
          <w:szCs w:val="28"/>
        </w:rPr>
        <w:t>Οι υποκριτές</w:t>
      </w:r>
    </w:p>
    <w:p w:rsidR="00F23AFC" w:rsidRDefault="00544681" w:rsidP="00A51486">
      <w:pPr>
        <w:jc w:val="both"/>
        <w:rPr>
          <w:rFonts w:asciiTheme="minorHAnsi" w:hAnsiTheme="minorHAnsi"/>
          <w:sz w:val="24"/>
          <w:szCs w:val="24"/>
        </w:rPr>
      </w:pPr>
      <w:r w:rsidRPr="00A51486">
        <w:rPr>
          <w:rFonts w:asciiTheme="minorHAnsi" w:hAnsiTheme="minorHAnsi"/>
          <w:sz w:val="24"/>
          <w:szCs w:val="24"/>
        </w:rPr>
        <w:t>Όλα τα πρόσωπα του δράματος μοιράζονταν στους 3 υποκριτές, που έπρεπε σε λίγο χρόνο να αλλάζουν ενδυμασία, ήταν επαγγελματίες, έπαιρναν μισθό και ήταν Αθηναίοι πολίτες. Κατά βάση η ερμηνεία των ρόλων άνηκε σε επαγγελματίες ηθοποιούς, πολλών μάλιστα γνωρίζουμε και τα ονόματα, όπως του Θεόδωρου, πρωταγωνιστής της Αντιγόνης ή του γνωστού ρήτορα Αισχίνη.  Κατά την παράσταση η εμφάνιση των ηθοποιών ήταν μεγαλοπρεπής. Ο τελετουργικός χαρακτήρας του Αρχαίου θεάτρου, αλλά και η ίδια η φύση των ρόλων (ήρωες, θεοί, ημίθεοι, βασιλιάδες) επέβαλλαν και την ανάλογη σκευή (ενδυμασία). Ήταν ντυμένοι με πολυτέλεια, με ενδυμασία ανάλογη προς το πρόσωπο που υποδύονταν και με παράδοξη μεταμφίεση που παρέπεμπε στο μυθικό κόσμο της τραγωδίας.  Έτσι οι βασιλιάδες και οι βασίλισσες φορούσαν χιτώνες ποδήρεις στολισμένους  με ζωηρά χρώματα, όταν ήταν ευτυχισμένοι, και φαιά, όταν έπεφταν σε δυστυχία. Οι θεοί διακρίνονταν από τα σύμβολά τους και οι μάντεις, όπως ο Τειρεσίας, έφεραν μάλλινο ένδυμα (</w:t>
      </w:r>
      <w:proofErr w:type="spellStart"/>
      <w:r w:rsidRPr="00A51486">
        <w:rPr>
          <w:rFonts w:asciiTheme="minorHAnsi" w:hAnsiTheme="minorHAnsi"/>
          <w:sz w:val="24"/>
          <w:szCs w:val="24"/>
        </w:rPr>
        <w:t>αγρηνόν</w:t>
      </w:r>
      <w:proofErr w:type="spellEnd"/>
      <w:r w:rsidRPr="00A51486">
        <w:rPr>
          <w:rFonts w:asciiTheme="minorHAnsi" w:hAnsiTheme="minorHAnsi"/>
          <w:sz w:val="24"/>
          <w:szCs w:val="24"/>
        </w:rPr>
        <w:t xml:space="preserve">) πάνω από το χιτώνα. Για τον εξωραϊσμό του προσώπου (μακιγιάζ) χρησιμοποιούσαν μια λευκή σκόνη από ανθρακικό μόλυβδο, το ψιμύθιο.  Φορούσαν ακόμη οι ηθοποιοί υψηλά υποδήματα που αργότερα ονομάστηκαν «κόθορνοι», ενώ διάφορα παραγεμίσματα, κάτω από τα ενδύματα τους , τους έκαναν μεγαλόσωμους. Το πρόσωπο των ηθοποιών κάλυπτε προσωπίδα , η παρουσία της οποίας συνέχιζε την </w:t>
      </w:r>
      <w:r w:rsidRPr="00A51486">
        <w:rPr>
          <w:rFonts w:asciiTheme="minorHAnsi" w:hAnsiTheme="minorHAnsi"/>
          <w:sz w:val="24"/>
          <w:szCs w:val="24"/>
        </w:rPr>
        <w:lastRenderedPageBreak/>
        <w:t xml:space="preserve">Διονυσιακή παράδοση αλλά και παράλληλα διαμόρφωνε τον κατάλληλο για το έργο ανθρώπινο τύπο. Η χρήση ιδιαίτερα της προσωπίδας οδηγεί τους θεατές πρώτα στην εξιδανίκευση των ηρώων έπειτα ο θεατής , χάρη στο προσωπείο, απομακρύνεται από την καθημερινότητα και μεταφέρεται σε ένα άλλο κόσμο ,όπου οι ήρωες δρουν  και υποφέρουν. Έτσι καθορίζεται και ο τρόπος της υποκριτικής του ηθοποιού. Ο ηθοποιός πρέπει να χρησιμοποιήσει την μεγαλόπρεπη χειρονομία, την μεγαλόπρεπη στάση, , καθώς μάλιστα  το προσωπείο  δεν επέτρεπε μορφασμούς, η  υποκριτική των ηθοποιών  στηριζόταν σε </w:t>
      </w:r>
      <w:proofErr w:type="spellStart"/>
      <w:r w:rsidRPr="00A51486">
        <w:rPr>
          <w:rFonts w:asciiTheme="minorHAnsi" w:hAnsiTheme="minorHAnsi"/>
          <w:sz w:val="24"/>
          <w:szCs w:val="24"/>
        </w:rPr>
        <w:t>κινησιακά</w:t>
      </w:r>
      <w:proofErr w:type="spellEnd"/>
      <w:r w:rsidRPr="00A51486">
        <w:rPr>
          <w:rFonts w:asciiTheme="minorHAnsi" w:hAnsiTheme="minorHAnsi"/>
          <w:sz w:val="24"/>
          <w:szCs w:val="24"/>
        </w:rPr>
        <w:t xml:space="preserve"> και φωνητικά μέσα. Στην αρχαιότητα γυναίκες ηθοποιοί δεν υπήρχαν. Τους γυναικείους  ρόλους  τους υποδύονταν άνδρες. Οι ηθοποιοί απάγγελλαν τα επικά μέρη του δράματος, με την συνοδεία ή χωρίς την συνοδεία αυλού, ανάλογα με το μέτρο του ποιητικού κειμένου. Πεζά δράματα δεν υπήρχαν στην αρχαιότητα.  Τα λυρικά μέρη του δράματος τα τραγουδούσε ο χορός. Ως θεράποντες του Διονύσου, είχαν εξασφαλίσει σημαντικά προνόμια (π.χ. απαλλαγή από στρατιωτικές υπηρεσίες-συμμετοχή σε διπλωματικές αποστολές) και η κοινωνική τους θέση ήταν επίζηλη. Παράλληλα, είχαν ενωθεί σε μια συντεχνία, στο λεγόμενο «</w:t>
      </w:r>
      <w:proofErr w:type="spellStart"/>
      <w:r w:rsidRPr="00A51486">
        <w:rPr>
          <w:rFonts w:asciiTheme="minorHAnsi" w:hAnsiTheme="minorHAnsi"/>
          <w:sz w:val="24"/>
          <w:szCs w:val="24"/>
        </w:rPr>
        <w:t>κοινόν</w:t>
      </w:r>
      <w:proofErr w:type="spellEnd"/>
      <w:r w:rsidRPr="00A51486">
        <w:rPr>
          <w:rFonts w:asciiTheme="minorHAnsi" w:hAnsiTheme="minorHAnsi"/>
          <w:sz w:val="24"/>
          <w:szCs w:val="24"/>
        </w:rPr>
        <w:t xml:space="preserve"> </w:t>
      </w:r>
      <w:proofErr w:type="spellStart"/>
      <w:r w:rsidRPr="00A51486">
        <w:rPr>
          <w:rFonts w:asciiTheme="minorHAnsi" w:hAnsiTheme="minorHAnsi"/>
          <w:sz w:val="24"/>
          <w:szCs w:val="24"/>
        </w:rPr>
        <w:t>τω̃ν</w:t>
      </w:r>
      <w:proofErr w:type="spellEnd"/>
      <w:r w:rsidRPr="00A51486">
        <w:rPr>
          <w:rFonts w:asciiTheme="minorHAnsi" w:hAnsiTheme="minorHAnsi"/>
          <w:sz w:val="24"/>
          <w:szCs w:val="24"/>
        </w:rPr>
        <w:t xml:space="preserve"> περί τον </w:t>
      </w:r>
      <w:proofErr w:type="spellStart"/>
      <w:r w:rsidRPr="00A51486">
        <w:rPr>
          <w:rFonts w:asciiTheme="minorHAnsi" w:hAnsiTheme="minorHAnsi"/>
          <w:sz w:val="24"/>
          <w:szCs w:val="24"/>
        </w:rPr>
        <w:t>Διόνυσον</w:t>
      </w:r>
      <w:proofErr w:type="spellEnd"/>
      <w:r w:rsidRPr="00A51486">
        <w:rPr>
          <w:rFonts w:asciiTheme="minorHAnsi" w:hAnsiTheme="minorHAnsi"/>
          <w:sz w:val="24"/>
          <w:szCs w:val="24"/>
        </w:rPr>
        <w:t xml:space="preserve"> </w:t>
      </w:r>
      <w:proofErr w:type="spellStart"/>
      <w:r w:rsidRPr="00A51486">
        <w:rPr>
          <w:rFonts w:asciiTheme="minorHAnsi" w:hAnsiTheme="minorHAnsi"/>
          <w:sz w:val="24"/>
          <w:szCs w:val="24"/>
        </w:rPr>
        <w:t>τεχνιτω̃ν</w:t>
      </w:r>
      <w:proofErr w:type="spellEnd"/>
      <w:r w:rsidRPr="00A51486">
        <w:rPr>
          <w:rFonts w:asciiTheme="minorHAnsi" w:hAnsiTheme="minorHAnsi"/>
          <w:sz w:val="24"/>
          <w:szCs w:val="24"/>
        </w:rPr>
        <w:t>». Την προεδρία της συντεχνίας είχε συνήθως ο ιερέας του Διονύσου. Έτσι, διατηρήθηκε ο θρησκευτικός  χαρακτήρας των παραστάσεων.</w:t>
      </w:r>
    </w:p>
    <w:p w:rsidR="00F03BD2" w:rsidRPr="00F03BD2" w:rsidRDefault="00F03BD2" w:rsidP="00A51486">
      <w:pPr>
        <w:jc w:val="both"/>
        <w:rPr>
          <w:rFonts w:asciiTheme="minorHAnsi" w:hAnsiTheme="minorHAnsi"/>
          <w:sz w:val="24"/>
          <w:szCs w:val="24"/>
        </w:rPr>
      </w:pPr>
    </w:p>
    <w:p w:rsidR="00544681" w:rsidRPr="00F03BD2" w:rsidRDefault="00544681" w:rsidP="00E15C59">
      <w:pPr>
        <w:pStyle w:val="10"/>
        <w:ind w:left="0"/>
        <w:jc w:val="both"/>
        <w:rPr>
          <w:rFonts w:asciiTheme="minorHAnsi" w:hAnsiTheme="minorHAnsi"/>
          <w:b/>
          <w:color w:val="883575"/>
          <w:sz w:val="28"/>
          <w:szCs w:val="28"/>
        </w:rPr>
      </w:pPr>
      <w:r w:rsidRPr="00F03BD2">
        <w:rPr>
          <w:rFonts w:asciiTheme="minorHAnsi" w:hAnsiTheme="minorHAnsi"/>
          <w:b/>
          <w:color w:val="883575"/>
          <w:sz w:val="28"/>
          <w:szCs w:val="28"/>
        </w:rPr>
        <w:t>Η ΣΚΕΥΗ</w:t>
      </w:r>
    </w:p>
    <w:p w:rsidR="00544681" w:rsidRPr="00A51486" w:rsidRDefault="00544681" w:rsidP="00E15C59">
      <w:pPr>
        <w:pStyle w:val="10"/>
        <w:numPr>
          <w:ilvl w:val="0"/>
          <w:numId w:val="10"/>
        </w:numPr>
        <w:jc w:val="both"/>
        <w:rPr>
          <w:rFonts w:asciiTheme="minorHAnsi" w:hAnsiTheme="minorHAnsi"/>
          <w:b/>
          <w:i/>
          <w:sz w:val="24"/>
          <w:szCs w:val="24"/>
        </w:rPr>
      </w:pPr>
      <w:r w:rsidRPr="00A51486">
        <w:rPr>
          <w:rFonts w:asciiTheme="minorHAnsi" w:hAnsiTheme="minorHAnsi"/>
          <w:b/>
          <w:i/>
          <w:sz w:val="24"/>
          <w:szCs w:val="24"/>
        </w:rPr>
        <w:t xml:space="preserve">Τα προσωπεία </w:t>
      </w:r>
    </w:p>
    <w:p w:rsidR="00544681" w:rsidRPr="00F03BD2" w:rsidRDefault="00F171FA" w:rsidP="00E15C59">
      <w:pPr>
        <w:pStyle w:val="10"/>
        <w:ind w:left="0"/>
        <w:jc w:val="both"/>
        <w:rPr>
          <w:rFonts w:asciiTheme="minorHAnsi" w:hAnsiTheme="minorHAnsi"/>
          <w:color w:val="000000" w:themeColor="text1"/>
          <w:sz w:val="24"/>
          <w:szCs w:val="24"/>
        </w:rPr>
      </w:pPr>
      <w:r w:rsidRPr="00F171FA">
        <w:rPr>
          <w:noProof/>
        </w:rPr>
        <w:pict>
          <v:shape id="_x0000_s1067" type="#_x0000_t202" style="position:absolute;left:0;text-align:left;margin-left:230.95pt;margin-top:147.25pt;width:200.75pt;height:22.5pt;z-index:251728896;mso-position-horizontal-relative:text;mso-position-vertical-relative:text" wrapcoords="-86 0 -86 21000 21600 21000 21600 0 -86 0" stroked="f">
            <v:textbox inset="0,0,0,0">
              <w:txbxContent>
                <w:p w:rsidR="00F44395" w:rsidRPr="00F03BD2" w:rsidRDefault="00F44395" w:rsidP="00F03BD2">
                  <w:pPr>
                    <w:pStyle w:val="a7"/>
                    <w:rPr>
                      <w:b w:val="0"/>
                      <w:noProof/>
                      <w:color w:val="auto"/>
                      <w:sz w:val="22"/>
                      <w:szCs w:val="22"/>
                    </w:rPr>
                  </w:pPr>
                  <w:r w:rsidRPr="00F03BD2">
                    <w:rPr>
                      <w:color w:val="762E65"/>
                      <w:sz w:val="22"/>
                      <w:szCs w:val="22"/>
                    </w:rPr>
                    <w:t xml:space="preserve">Εικόνα </w:t>
                  </w:r>
                  <w:r w:rsidRPr="00F03BD2">
                    <w:rPr>
                      <w:color w:val="762E65"/>
                      <w:sz w:val="22"/>
                      <w:szCs w:val="22"/>
                    </w:rPr>
                    <w:fldChar w:fldCharType="begin"/>
                  </w:r>
                  <w:r w:rsidRPr="00F03BD2">
                    <w:rPr>
                      <w:color w:val="762E65"/>
                      <w:sz w:val="22"/>
                      <w:szCs w:val="22"/>
                    </w:rPr>
                    <w:instrText xml:space="preserve"> SEQ Εικόνα \* ARABIC </w:instrText>
                  </w:r>
                  <w:r w:rsidRPr="00F03BD2">
                    <w:rPr>
                      <w:color w:val="762E65"/>
                      <w:sz w:val="22"/>
                      <w:szCs w:val="22"/>
                    </w:rPr>
                    <w:fldChar w:fldCharType="separate"/>
                  </w:r>
                  <w:r>
                    <w:rPr>
                      <w:noProof/>
                      <w:color w:val="762E65"/>
                      <w:sz w:val="22"/>
                      <w:szCs w:val="22"/>
                    </w:rPr>
                    <w:t>2</w:t>
                  </w:r>
                  <w:r w:rsidRPr="00F03BD2">
                    <w:rPr>
                      <w:color w:val="762E65"/>
                      <w:sz w:val="22"/>
                      <w:szCs w:val="22"/>
                    </w:rPr>
                    <w:fldChar w:fldCharType="end"/>
                  </w:r>
                  <w:r w:rsidRPr="00F03BD2">
                    <w:rPr>
                      <w:color w:val="762E65"/>
                      <w:sz w:val="22"/>
                      <w:szCs w:val="22"/>
                    </w:rPr>
                    <w:t>:</w:t>
                  </w:r>
                  <w:r>
                    <w:rPr>
                      <w:color w:val="762E65"/>
                      <w:sz w:val="22"/>
                      <w:szCs w:val="22"/>
                    </w:rPr>
                    <w:t xml:space="preserve"> </w:t>
                  </w:r>
                  <w:r w:rsidRPr="00F03BD2">
                    <w:rPr>
                      <w:b w:val="0"/>
                      <w:color w:val="auto"/>
                      <w:sz w:val="22"/>
                      <w:szCs w:val="22"/>
                    </w:rPr>
                    <w:t xml:space="preserve">Αρχαία κωμικά προσωπεία </w:t>
                  </w:r>
                </w:p>
                <w:p w:rsidR="00F44395" w:rsidRDefault="00F44395"/>
              </w:txbxContent>
            </v:textbox>
            <w10:wrap type="tight"/>
          </v:shape>
        </w:pict>
      </w:r>
      <w:r w:rsidR="00F03BD2">
        <w:rPr>
          <w:noProof/>
          <w:lang w:eastAsia="el-GR"/>
        </w:rPr>
        <w:drawing>
          <wp:anchor distT="0" distB="0" distL="114300" distR="114300" simplePos="0" relativeHeight="251668480" behindDoc="1" locked="0" layoutInCell="1" allowOverlap="1">
            <wp:simplePos x="0" y="0"/>
            <wp:positionH relativeFrom="column">
              <wp:posOffset>3003550</wp:posOffset>
            </wp:positionH>
            <wp:positionV relativeFrom="paragraph">
              <wp:posOffset>59690</wp:posOffset>
            </wp:positionV>
            <wp:extent cx="2258060" cy="1702435"/>
            <wp:effectExtent l="19050" t="19050" r="27940" b="12065"/>
            <wp:wrapTight wrapText="bothSides">
              <wp:wrapPolygon edited="0">
                <wp:start x="-182" y="-242"/>
                <wp:lineTo x="-182" y="21753"/>
                <wp:lineTo x="21867" y="21753"/>
                <wp:lineTo x="21867" y="-242"/>
                <wp:lineTo x="-182" y="-242"/>
              </wp:wrapPolygon>
            </wp:wrapTight>
            <wp:docPr id="5" name="il_fi" descr="http://www.sakketosaggelos.gr/Images/Uploaded/image007%281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kketosaggelos.gr/Images/Uploaded/image007%28198%29.jpg"/>
                    <pic:cNvPicPr>
                      <a:picLocks noChangeAspect="1" noChangeArrowheads="1"/>
                    </pic:cNvPicPr>
                  </pic:nvPicPr>
                  <pic:blipFill>
                    <a:blip r:embed="rId38" cstate="print"/>
                    <a:srcRect/>
                    <a:stretch>
                      <a:fillRect/>
                    </a:stretch>
                  </pic:blipFill>
                  <pic:spPr bwMode="auto">
                    <a:xfrm>
                      <a:off x="0" y="0"/>
                      <a:ext cx="2258060" cy="1702435"/>
                    </a:xfrm>
                    <a:prstGeom prst="rect">
                      <a:avLst/>
                    </a:prstGeom>
                    <a:noFill/>
                    <a:ln w="9525">
                      <a:solidFill>
                        <a:schemeClr val="bg2">
                          <a:lumMod val="50000"/>
                        </a:schemeClr>
                      </a:solidFill>
                      <a:miter lim="800000"/>
                      <a:headEnd/>
                      <a:tailEnd/>
                    </a:ln>
                  </pic:spPr>
                </pic:pic>
              </a:graphicData>
            </a:graphic>
          </wp:anchor>
        </w:drawing>
      </w:r>
      <w:r w:rsidR="00544681" w:rsidRPr="005D0911">
        <w:rPr>
          <w:rFonts w:asciiTheme="minorHAnsi" w:hAnsiTheme="minorHAnsi"/>
          <w:color w:val="000000" w:themeColor="text1"/>
          <w:sz w:val="24"/>
          <w:szCs w:val="24"/>
        </w:rPr>
        <w:t xml:space="preserve">Στο αρχαίο θέατρο  και οι υποκριτές και τα μέλη του χορού φορούσαν προσωπεία, τα οποία ήταν και το βασικό στοιχείο μεταμφίεσης. Υπήρχαν άλλα προσωπεία για την τραγωδία και άλλα για την κωμωδία. Στα παλαιότερα τραγικά προσωπεία  η έκφραση του προσώπου είναι ήρεμη και συγκρατημένη, ενώ απουσιάζει </w:t>
      </w:r>
      <w:proofErr w:type="spellStart"/>
      <w:r w:rsidR="00544681" w:rsidRPr="005D0911">
        <w:rPr>
          <w:rFonts w:asciiTheme="minorHAnsi" w:hAnsiTheme="minorHAnsi"/>
          <w:color w:val="000000" w:themeColor="text1"/>
          <w:sz w:val="24"/>
          <w:szCs w:val="24"/>
        </w:rPr>
        <w:t>απ΄αυτά</w:t>
      </w:r>
      <w:proofErr w:type="spellEnd"/>
      <w:r w:rsidR="00544681" w:rsidRPr="005D0911">
        <w:rPr>
          <w:rFonts w:asciiTheme="minorHAnsi" w:hAnsiTheme="minorHAnsi"/>
          <w:color w:val="000000" w:themeColor="text1"/>
          <w:sz w:val="24"/>
          <w:szCs w:val="24"/>
        </w:rPr>
        <w:t xml:space="preserve"> η λεγόμενη ακαμψία των προσωπείων. Σταδιακά μεγαλώνει το άνοιγμα του στόματος και αποτυπώνεται μεγαλύτερο πάθος και ταραχή. Αργότερα τα τραγικά προσωπεία δημιουργούν την εντύπωση «απολιθωμένου τρόμου». Στην κωμωδία η πορεία ήταν, σε γενικές γραμμές, αντίστροφη: Τα γελοιογραφικώς παραμορφωμένα προσωπεία της Αρχαίας και Μέσης Κωμωδίας, την εποχή της Νέας, δίνουν τη θέση τους σε προσωπεία που τα χαρακτηρίζει γενικώς </w:t>
      </w:r>
      <w:r w:rsidR="00544681" w:rsidRPr="005D0911">
        <w:rPr>
          <w:rFonts w:asciiTheme="minorHAnsi" w:hAnsiTheme="minorHAnsi"/>
          <w:color w:val="000000" w:themeColor="text1"/>
          <w:sz w:val="24"/>
          <w:szCs w:val="24"/>
        </w:rPr>
        <w:lastRenderedPageBreak/>
        <w:t xml:space="preserve">«φυσικότητα». </w:t>
      </w:r>
      <w:r w:rsidR="00F03BD2">
        <w:rPr>
          <w:rFonts w:asciiTheme="minorHAnsi" w:hAnsiTheme="minorHAnsi"/>
          <w:color w:val="000000" w:themeColor="text1"/>
          <w:sz w:val="24"/>
          <w:szCs w:val="24"/>
        </w:rPr>
        <w:t xml:space="preserve"> </w:t>
      </w:r>
      <w:r w:rsidR="00544681" w:rsidRPr="00A51486">
        <w:rPr>
          <w:rFonts w:asciiTheme="minorHAnsi" w:hAnsiTheme="minorHAnsi"/>
          <w:sz w:val="24"/>
          <w:szCs w:val="24"/>
        </w:rPr>
        <w:t xml:space="preserve">Το προσωπείο κατάγεται από την λατρεία, διατηρήθηκε </w:t>
      </w:r>
      <w:r w:rsidR="0050653E">
        <w:rPr>
          <w:rFonts w:asciiTheme="minorHAnsi" w:hAnsiTheme="minorHAnsi"/>
          <w:sz w:val="24"/>
          <w:szCs w:val="24"/>
        </w:rPr>
        <w:t xml:space="preserve">όμως </w:t>
      </w:r>
      <w:proofErr w:type="spellStart"/>
      <w:r w:rsidR="0050653E">
        <w:rPr>
          <w:rFonts w:asciiTheme="minorHAnsi" w:hAnsiTheme="minorHAnsi"/>
          <w:sz w:val="24"/>
          <w:szCs w:val="24"/>
        </w:rPr>
        <w:t>ανα</w:t>
      </w:r>
      <w:proofErr w:type="spellEnd"/>
      <w:r w:rsidR="0050653E">
        <w:rPr>
          <w:rFonts w:asciiTheme="minorHAnsi" w:hAnsiTheme="minorHAnsi"/>
          <w:sz w:val="24"/>
          <w:szCs w:val="24"/>
        </w:rPr>
        <w:t xml:space="preserve"> τους αιώνες</w:t>
      </w:r>
      <w:r w:rsidR="00544681" w:rsidRPr="00A51486">
        <w:rPr>
          <w:rFonts w:asciiTheme="minorHAnsi" w:hAnsiTheme="minorHAnsi"/>
          <w:sz w:val="24"/>
          <w:szCs w:val="24"/>
        </w:rPr>
        <w:t xml:space="preserve"> στο θέατρο όχι ως αξιοσέβαστο κατάλοιπο, αλλά επειδή εξυπηρετούσε τις ανάγκες του ίδιου του θεάτρου και σε πρακτικό επίπεδο (άντρες ερμηνεύουν</w:t>
      </w:r>
      <w:r w:rsidR="00E15C59">
        <w:rPr>
          <w:rFonts w:asciiTheme="minorHAnsi" w:hAnsiTheme="minorHAnsi"/>
          <w:sz w:val="24"/>
          <w:szCs w:val="24"/>
        </w:rPr>
        <w:t xml:space="preserve"> </w:t>
      </w:r>
      <w:r w:rsidR="00544681" w:rsidRPr="00A51486">
        <w:rPr>
          <w:rFonts w:asciiTheme="minorHAnsi" w:hAnsiTheme="minorHAnsi"/>
          <w:sz w:val="24"/>
          <w:szCs w:val="24"/>
        </w:rPr>
        <w:t>γυναικείους ρόλους) και σε ένα πιο ουσιαστικό επίπεδο (διαγραφή των χαρακτήρων όχι ως ατόμων αλλά ως εξιδανικευμένων μορφών).</w:t>
      </w:r>
    </w:p>
    <w:p w:rsidR="00E47531" w:rsidRDefault="00F03BD2" w:rsidP="00E15C59">
      <w:pPr>
        <w:pStyle w:val="10"/>
        <w:ind w:left="0"/>
        <w:jc w:val="both"/>
        <w:rPr>
          <w:rFonts w:asciiTheme="minorHAnsi" w:hAnsiTheme="minorHAnsi"/>
          <w:sz w:val="24"/>
          <w:szCs w:val="24"/>
        </w:rPr>
      </w:pPr>
      <w:r>
        <w:rPr>
          <w:noProof/>
          <w:lang w:eastAsia="el-GR"/>
        </w:rPr>
        <w:drawing>
          <wp:anchor distT="0" distB="0" distL="114300" distR="114300" simplePos="0" relativeHeight="251669504" behindDoc="1" locked="0" layoutInCell="1" allowOverlap="1">
            <wp:simplePos x="0" y="0"/>
            <wp:positionH relativeFrom="column">
              <wp:posOffset>3390265</wp:posOffset>
            </wp:positionH>
            <wp:positionV relativeFrom="paragraph">
              <wp:posOffset>17780</wp:posOffset>
            </wp:positionV>
            <wp:extent cx="1762125" cy="2277745"/>
            <wp:effectExtent l="19050" t="19050" r="28575" b="27305"/>
            <wp:wrapTight wrapText="bothSides">
              <wp:wrapPolygon edited="0">
                <wp:start x="-234" y="-181"/>
                <wp:lineTo x="-234" y="21859"/>
                <wp:lineTo x="21950" y="21859"/>
                <wp:lineTo x="21950" y="-181"/>
                <wp:lineTo x="-234" y="-181"/>
              </wp:wrapPolygon>
            </wp:wrapTight>
            <wp:docPr id="9" name="il_fi" descr="http://users.sch.gr/pchaloul/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sch.gr/pchaloul/mask.jpg"/>
                    <pic:cNvPicPr>
                      <a:picLocks noChangeAspect="1" noChangeArrowheads="1"/>
                    </pic:cNvPicPr>
                  </pic:nvPicPr>
                  <pic:blipFill>
                    <a:blip r:embed="rId39" cstate="print"/>
                    <a:srcRect/>
                    <a:stretch>
                      <a:fillRect/>
                    </a:stretch>
                  </pic:blipFill>
                  <pic:spPr bwMode="auto">
                    <a:xfrm>
                      <a:off x="0" y="0"/>
                      <a:ext cx="1762125" cy="2277745"/>
                    </a:xfrm>
                    <a:prstGeom prst="rect">
                      <a:avLst/>
                    </a:prstGeom>
                    <a:noFill/>
                    <a:ln w="9525">
                      <a:solidFill>
                        <a:schemeClr val="bg2">
                          <a:lumMod val="50000"/>
                        </a:schemeClr>
                      </a:solidFill>
                      <a:miter lim="800000"/>
                      <a:headEnd/>
                      <a:tailEnd/>
                    </a:ln>
                  </pic:spPr>
                </pic:pic>
              </a:graphicData>
            </a:graphic>
          </wp:anchor>
        </w:drawing>
      </w:r>
      <w:r w:rsidR="00E64065" w:rsidRPr="00E64065">
        <w:rPr>
          <w:rFonts w:asciiTheme="minorHAnsi" w:hAnsiTheme="minorHAnsi"/>
          <w:noProof/>
          <w:sz w:val="24"/>
          <w:szCs w:val="24"/>
          <w:lang w:eastAsia="el-GR"/>
        </w:rPr>
        <w:drawing>
          <wp:anchor distT="0" distB="0" distL="114300" distR="114300" simplePos="0" relativeHeight="251681792" behindDoc="1" locked="0" layoutInCell="1" allowOverlap="1">
            <wp:simplePos x="0" y="0"/>
            <wp:positionH relativeFrom="column">
              <wp:posOffset>18208</wp:posOffset>
            </wp:positionH>
            <wp:positionV relativeFrom="paragraph">
              <wp:posOffset>18609</wp:posOffset>
            </wp:positionV>
            <wp:extent cx="2860739" cy="2260847"/>
            <wp:effectExtent l="19050" t="19050" r="15811" b="25153"/>
            <wp:wrapTight wrapText="bothSides">
              <wp:wrapPolygon edited="0">
                <wp:start x="-144" y="-182"/>
                <wp:lineTo x="-144" y="21840"/>
                <wp:lineTo x="21719" y="21840"/>
                <wp:lineTo x="21719" y="-182"/>
                <wp:lineTo x="-144" y="-182"/>
              </wp:wrapPolygon>
            </wp:wrapTight>
            <wp:docPr id="13" name="Εικόνα 16" descr="C:\Documents and Settings\User\Επιφάνεια εργασίας\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Επιφάνεια εργασίας\e09.jpg"/>
                    <pic:cNvPicPr>
                      <a:picLocks noChangeAspect="1" noChangeArrowheads="1"/>
                    </pic:cNvPicPr>
                  </pic:nvPicPr>
                  <pic:blipFill>
                    <a:blip r:embed="rId40" cstate="print"/>
                    <a:srcRect/>
                    <a:stretch>
                      <a:fillRect/>
                    </a:stretch>
                  </pic:blipFill>
                  <pic:spPr bwMode="auto">
                    <a:xfrm>
                      <a:off x="0" y="0"/>
                      <a:ext cx="2860739" cy="2260847"/>
                    </a:xfrm>
                    <a:prstGeom prst="rect">
                      <a:avLst/>
                    </a:prstGeom>
                    <a:solidFill>
                      <a:schemeClr val="bg2">
                        <a:lumMod val="50000"/>
                      </a:schemeClr>
                    </a:solidFill>
                    <a:ln w="9525">
                      <a:solidFill>
                        <a:schemeClr val="bg2">
                          <a:lumMod val="50000"/>
                        </a:schemeClr>
                      </a:solidFill>
                      <a:miter lim="800000"/>
                      <a:headEnd/>
                      <a:tailEnd/>
                    </a:ln>
                  </pic:spPr>
                </pic:pic>
              </a:graphicData>
            </a:graphic>
          </wp:anchor>
        </w:drawing>
      </w:r>
    </w:p>
    <w:p w:rsidR="00544681" w:rsidRDefault="00544681" w:rsidP="009A4DC8">
      <w:pPr>
        <w:pStyle w:val="10"/>
        <w:ind w:left="0"/>
        <w:jc w:val="both"/>
        <w:rPr>
          <w:rFonts w:asciiTheme="minorHAnsi" w:hAnsiTheme="minorHAnsi"/>
          <w:sz w:val="24"/>
          <w:szCs w:val="24"/>
        </w:rPr>
      </w:pPr>
    </w:p>
    <w:p w:rsidR="00E64065" w:rsidRDefault="00E64065" w:rsidP="009A4DC8">
      <w:pPr>
        <w:pStyle w:val="10"/>
        <w:ind w:left="0"/>
        <w:jc w:val="both"/>
        <w:rPr>
          <w:rFonts w:asciiTheme="minorHAnsi" w:hAnsiTheme="minorHAnsi"/>
          <w:sz w:val="24"/>
          <w:szCs w:val="24"/>
        </w:rPr>
      </w:pPr>
    </w:p>
    <w:p w:rsidR="00E64065" w:rsidRDefault="00E64065" w:rsidP="009A4DC8">
      <w:pPr>
        <w:pStyle w:val="10"/>
        <w:ind w:left="0"/>
        <w:jc w:val="both"/>
        <w:rPr>
          <w:rFonts w:asciiTheme="minorHAnsi" w:hAnsiTheme="minorHAnsi"/>
          <w:sz w:val="24"/>
          <w:szCs w:val="24"/>
        </w:rPr>
      </w:pPr>
    </w:p>
    <w:p w:rsidR="00E64065" w:rsidRPr="00A51486" w:rsidRDefault="00F171FA" w:rsidP="009A4DC8">
      <w:pPr>
        <w:pStyle w:val="10"/>
        <w:ind w:left="0"/>
        <w:jc w:val="both"/>
        <w:rPr>
          <w:rFonts w:asciiTheme="minorHAnsi" w:hAnsiTheme="minorHAnsi"/>
          <w:sz w:val="24"/>
          <w:szCs w:val="24"/>
        </w:rPr>
      </w:pPr>
      <w:r w:rsidRPr="00F171FA">
        <w:rPr>
          <w:noProof/>
        </w:rPr>
        <w:pict>
          <v:shape id="_x0000_s1043" type="#_x0000_t202" style="position:absolute;left:0;text-align:left;margin-left:26.3pt;margin-top:76.55pt;width:188.75pt;height:23.45pt;z-index:251680768" wrapcoords="-146 0 -146 21000 21600 21000 21600 0 -146 0" stroked="f">
            <v:textbox style="mso-fit-shape-to-text:t" inset="0,0,0,0">
              <w:txbxContent>
                <w:p w:rsidR="00F44395" w:rsidRPr="00F03BD2" w:rsidRDefault="00F44395" w:rsidP="00E64065">
                  <w:pPr>
                    <w:pStyle w:val="a7"/>
                    <w:rPr>
                      <w:noProof/>
                      <w:color w:val="762E65"/>
                      <w:sz w:val="22"/>
                      <w:szCs w:val="22"/>
                    </w:rPr>
                  </w:pPr>
                  <w:r w:rsidRPr="00F03BD2">
                    <w:rPr>
                      <w:color w:val="762E65"/>
                      <w:sz w:val="22"/>
                      <w:szCs w:val="22"/>
                    </w:rPr>
                    <w:t xml:space="preserve">Εικόνα </w:t>
                  </w:r>
                  <w:r>
                    <w:rPr>
                      <w:color w:val="762E65"/>
                      <w:sz w:val="22"/>
                      <w:szCs w:val="22"/>
                    </w:rPr>
                    <w:t xml:space="preserve">4: </w:t>
                  </w:r>
                  <w:r w:rsidRPr="00F03BD2">
                    <w:rPr>
                      <w:b w:val="0"/>
                      <w:color w:val="000000" w:themeColor="text1"/>
                      <w:sz w:val="22"/>
                      <w:szCs w:val="22"/>
                    </w:rPr>
                    <w:t>Αρχαίο προσωπείο τραγωδίας</w:t>
                  </w:r>
                </w:p>
              </w:txbxContent>
            </v:textbox>
            <w10:wrap type="tight"/>
          </v:shape>
        </w:pict>
      </w:r>
      <w:r w:rsidRPr="00F171FA">
        <w:rPr>
          <w:noProof/>
        </w:rPr>
        <w:pict>
          <v:shape id="_x0000_s1044" type="#_x0000_t202" style="position:absolute;left:0;text-align:left;margin-left:-235.45pt;margin-top:76.55pt;width:184.65pt;height:23.45pt;z-index:251683840;mso-position-horizontal-relative:text;mso-position-vertical-relative:text" wrapcoords="-72 0 -72 21000 21600 21000 21600 0 -72 0" stroked="f">
            <v:textbox style="mso-fit-shape-to-text:t" inset="0,0,0,0">
              <w:txbxContent>
                <w:p w:rsidR="00F44395" w:rsidRPr="00F03BD2" w:rsidRDefault="00F44395" w:rsidP="00E64065">
                  <w:pPr>
                    <w:pStyle w:val="a7"/>
                    <w:rPr>
                      <w:noProof/>
                      <w:sz w:val="22"/>
                      <w:szCs w:val="22"/>
                    </w:rPr>
                  </w:pPr>
                  <w:r w:rsidRPr="00F03BD2">
                    <w:rPr>
                      <w:color w:val="762E65"/>
                      <w:sz w:val="22"/>
                      <w:szCs w:val="22"/>
                    </w:rPr>
                    <w:t xml:space="preserve">Εικόνα </w:t>
                  </w:r>
                  <w:r>
                    <w:rPr>
                      <w:color w:val="762E65"/>
                      <w:sz w:val="22"/>
                      <w:szCs w:val="22"/>
                    </w:rPr>
                    <w:t>3</w:t>
                  </w:r>
                  <w:r w:rsidRPr="00F03BD2">
                    <w:rPr>
                      <w:color w:val="762E65"/>
                      <w:sz w:val="22"/>
                      <w:szCs w:val="22"/>
                    </w:rPr>
                    <w:t>:</w:t>
                  </w:r>
                  <w:r w:rsidRPr="00F03BD2">
                    <w:rPr>
                      <w:sz w:val="22"/>
                      <w:szCs w:val="22"/>
                    </w:rPr>
                    <w:t xml:space="preserve"> </w:t>
                  </w:r>
                  <w:r w:rsidRPr="00F03BD2">
                    <w:rPr>
                      <w:b w:val="0"/>
                      <w:color w:val="000000" w:themeColor="text1"/>
                      <w:sz w:val="22"/>
                      <w:szCs w:val="22"/>
                    </w:rPr>
                    <w:t>Αρχαίο προσωπείο τραγωδίας</w:t>
                  </w:r>
                </w:p>
              </w:txbxContent>
            </v:textbox>
            <w10:wrap type="tight"/>
          </v:shape>
        </w:pict>
      </w:r>
    </w:p>
    <w:p w:rsidR="00C00A6D" w:rsidRDefault="00C00A6D" w:rsidP="00C00A6D">
      <w:pPr>
        <w:pStyle w:val="10"/>
        <w:ind w:left="360"/>
        <w:jc w:val="both"/>
        <w:rPr>
          <w:rFonts w:asciiTheme="minorHAnsi" w:hAnsiTheme="minorHAnsi"/>
          <w:b/>
          <w:sz w:val="24"/>
          <w:szCs w:val="24"/>
        </w:rPr>
      </w:pPr>
    </w:p>
    <w:p w:rsidR="00C00A6D" w:rsidRDefault="00C00A6D" w:rsidP="00C00A6D">
      <w:pPr>
        <w:pStyle w:val="10"/>
        <w:ind w:left="360"/>
        <w:jc w:val="both"/>
        <w:rPr>
          <w:rFonts w:asciiTheme="minorHAnsi" w:hAnsiTheme="minorHAnsi"/>
          <w:b/>
          <w:sz w:val="24"/>
          <w:szCs w:val="24"/>
        </w:rPr>
      </w:pPr>
    </w:p>
    <w:p w:rsidR="00C00A6D" w:rsidRDefault="00C00A6D" w:rsidP="00C00A6D">
      <w:pPr>
        <w:pStyle w:val="10"/>
        <w:ind w:left="360"/>
        <w:jc w:val="both"/>
        <w:rPr>
          <w:rFonts w:asciiTheme="minorHAnsi" w:hAnsiTheme="minorHAnsi"/>
          <w:b/>
          <w:sz w:val="24"/>
          <w:szCs w:val="24"/>
        </w:rPr>
      </w:pPr>
    </w:p>
    <w:p w:rsidR="00544681" w:rsidRPr="00A51486" w:rsidRDefault="00F03BD2" w:rsidP="00E15C59">
      <w:pPr>
        <w:pStyle w:val="10"/>
        <w:numPr>
          <w:ilvl w:val="0"/>
          <w:numId w:val="10"/>
        </w:numPr>
        <w:jc w:val="both"/>
        <w:rPr>
          <w:rFonts w:asciiTheme="minorHAnsi" w:hAnsiTheme="minorHAnsi"/>
          <w:b/>
          <w:sz w:val="24"/>
          <w:szCs w:val="24"/>
        </w:rPr>
      </w:pPr>
      <w:r>
        <w:rPr>
          <w:rFonts w:asciiTheme="minorHAnsi" w:hAnsiTheme="minorHAnsi"/>
          <w:b/>
          <w:noProof/>
          <w:sz w:val="24"/>
          <w:szCs w:val="24"/>
          <w:lang w:eastAsia="el-GR"/>
        </w:rPr>
        <w:drawing>
          <wp:anchor distT="0" distB="0" distL="114300" distR="114300" simplePos="0" relativeHeight="251670528" behindDoc="1" locked="0" layoutInCell="1" allowOverlap="1">
            <wp:simplePos x="0" y="0"/>
            <wp:positionH relativeFrom="column">
              <wp:posOffset>2637790</wp:posOffset>
            </wp:positionH>
            <wp:positionV relativeFrom="paragraph">
              <wp:posOffset>331470</wp:posOffset>
            </wp:positionV>
            <wp:extent cx="2563495" cy="1814830"/>
            <wp:effectExtent l="19050" t="19050" r="27305" b="13970"/>
            <wp:wrapTight wrapText="bothSides">
              <wp:wrapPolygon edited="0">
                <wp:start x="-161" y="-227"/>
                <wp:lineTo x="-161" y="21766"/>
                <wp:lineTo x="21830" y="21766"/>
                <wp:lineTo x="21830" y="-227"/>
                <wp:lineTo x="-161" y="-227"/>
              </wp:wrapPolygon>
            </wp:wrapTight>
            <wp:docPr id="2"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2563495" cy="1814830"/>
                    </a:xfrm>
                    <a:prstGeom prst="rect">
                      <a:avLst/>
                    </a:prstGeom>
                    <a:noFill/>
                    <a:ln w="9525">
                      <a:solidFill>
                        <a:schemeClr val="bg2">
                          <a:lumMod val="50000"/>
                        </a:schemeClr>
                      </a:solidFill>
                      <a:miter lim="800000"/>
                      <a:headEnd/>
                      <a:tailEnd/>
                    </a:ln>
                  </pic:spPr>
                </pic:pic>
              </a:graphicData>
            </a:graphic>
          </wp:anchor>
        </w:drawing>
      </w:r>
      <w:r w:rsidR="00544681" w:rsidRPr="00A51486">
        <w:rPr>
          <w:rFonts w:asciiTheme="minorHAnsi" w:hAnsiTheme="minorHAnsi"/>
          <w:b/>
          <w:sz w:val="24"/>
          <w:szCs w:val="24"/>
        </w:rPr>
        <w:t>Τα κουστούμια</w:t>
      </w:r>
    </w:p>
    <w:p w:rsidR="00544681" w:rsidRDefault="00F171FA" w:rsidP="00E15C59">
      <w:pPr>
        <w:pStyle w:val="10"/>
        <w:ind w:left="0"/>
        <w:jc w:val="both"/>
        <w:rPr>
          <w:rFonts w:asciiTheme="minorHAnsi" w:hAnsiTheme="minorHAnsi"/>
          <w:sz w:val="24"/>
          <w:szCs w:val="24"/>
        </w:rPr>
      </w:pPr>
      <w:r w:rsidRPr="00F171FA">
        <w:rPr>
          <w:noProof/>
        </w:rPr>
        <w:pict>
          <v:shape id="_x0000_s1066" type="#_x0000_t202" style="position:absolute;left:0;text-align:left;margin-left:206.4pt;margin-top:150.85pt;width:202.15pt;height:.05pt;z-index:251726848;mso-position-horizontal-relative:text;mso-position-vertical-relative:text" wrapcoords="-80 0 -80 21000 21600 21000 21600 0 -80 0" stroked="f">
            <v:textbox style="mso-fit-shape-to-text:t" inset="0,0,0,0">
              <w:txbxContent>
                <w:p w:rsidR="00F44395" w:rsidRPr="00F03BD2" w:rsidRDefault="00F44395" w:rsidP="00F03BD2">
                  <w:pPr>
                    <w:pStyle w:val="a7"/>
                    <w:rPr>
                      <w:b w:val="0"/>
                      <w:noProof/>
                      <w:color w:val="000000" w:themeColor="text1"/>
                      <w:sz w:val="22"/>
                      <w:szCs w:val="22"/>
                    </w:rPr>
                  </w:pPr>
                  <w:r w:rsidRPr="00F03BD2">
                    <w:rPr>
                      <w:color w:val="762E65"/>
                      <w:sz w:val="22"/>
                      <w:szCs w:val="22"/>
                    </w:rPr>
                    <w:t>Εικόνα</w:t>
                  </w:r>
                  <w:r>
                    <w:rPr>
                      <w:color w:val="762E65"/>
                      <w:sz w:val="22"/>
                      <w:szCs w:val="22"/>
                    </w:rPr>
                    <w:t xml:space="preserve"> 5 </w:t>
                  </w:r>
                  <w:r w:rsidRPr="00F03BD2">
                    <w:rPr>
                      <w:color w:val="762E65"/>
                      <w:sz w:val="22"/>
                      <w:szCs w:val="22"/>
                    </w:rPr>
                    <w:t>:</w:t>
                  </w:r>
                  <w:r w:rsidRPr="00F03BD2">
                    <w:rPr>
                      <w:b w:val="0"/>
                      <w:color w:val="000000" w:themeColor="text1"/>
                      <w:sz w:val="22"/>
                      <w:szCs w:val="22"/>
                    </w:rPr>
                    <w:t xml:space="preserve">Ενδυμασία δραματικών ηθοποιών </w:t>
                  </w:r>
                </w:p>
              </w:txbxContent>
            </v:textbox>
            <w10:wrap type="tight"/>
          </v:shape>
        </w:pict>
      </w:r>
      <w:r w:rsidR="00544681" w:rsidRPr="00A51486">
        <w:rPr>
          <w:rFonts w:asciiTheme="minorHAnsi" w:hAnsiTheme="minorHAnsi"/>
          <w:sz w:val="24"/>
          <w:szCs w:val="24"/>
        </w:rPr>
        <w:t xml:space="preserve">Το κουστούμι των ανδρών στην τραγωδία και στην κωμωδία διέφερε πολύ από το καθημερινό ένδυμα, το κοστούμι των γυναικών ελάχιστα. Το χαρακτηριστικό τραγικό ένδυμα ήταν ένας πλούσια διακοσμημένος μακρύς χιτώνας με μανίκια, που έφτανε ως τον αστράγαλο ή σερνόταν. Τα μανίκια υπογράμμιζαν τις κινήσεις των χεριών, ενώ το μήκος του χιτώνα προσέδιδε μεγαλοπρέπεια και επιβλητικότητα. Οι αριστοφανικοί ήρωες φορούσαν ένα ολόσωμο εφαρμοστό ένδυμα, κάτω από το οποίο τοποθετούσαν παραγεμίσματα για να ενισχύσουν την κοιλιά και τα οπίσθια. Οι γυναίκες φορούσαν από πάνω ένα μακρύ χιτώνα, οι άντρες κοντό χιτώνα που είχε τόσο μήκος ώστε να είναι ορατός ο υποχρεωτικός </w:t>
      </w:r>
      <w:proofErr w:type="spellStart"/>
      <w:r w:rsidR="00544681" w:rsidRPr="00A51486">
        <w:rPr>
          <w:rFonts w:asciiTheme="minorHAnsi" w:hAnsiTheme="minorHAnsi"/>
          <w:sz w:val="24"/>
          <w:szCs w:val="24"/>
        </w:rPr>
        <w:t>φαλλός</w:t>
      </w:r>
      <w:proofErr w:type="spellEnd"/>
      <w:r w:rsidR="00544681" w:rsidRPr="00A51486">
        <w:rPr>
          <w:rFonts w:asciiTheme="minorHAnsi" w:hAnsiTheme="minorHAnsi"/>
          <w:sz w:val="24"/>
          <w:szCs w:val="24"/>
        </w:rPr>
        <w:t xml:space="preserve">. Το τραγικό υπόδημα ήταν ο «κόθορνος», μια μαλακή, ευλύγιστη, μονοκόμματη  μπότα, χωρίς ξεχωριστή σόλα, που φοριόνταν και στο δεξί πόδι και στο αριστερό πόδι. Ανάλογο χαρακτηριστικό υπόδημα για την κωμωδία δεν φαίνεται να υπήρχε. Οι κωμικού </w:t>
      </w:r>
      <w:r w:rsidR="00544681" w:rsidRPr="00A51486">
        <w:rPr>
          <w:rFonts w:asciiTheme="minorHAnsi" w:hAnsiTheme="minorHAnsi"/>
          <w:sz w:val="24"/>
          <w:szCs w:val="24"/>
        </w:rPr>
        <w:lastRenderedPageBreak/>
        <w:t>ήρωες συνήθως φορούσαν «</w:t>
      </w:r>
      <w:proofErr w:type="spellStart"/>
      <w:r w:rsidR="00544681" w:rsidRPr="00A51486">
        <w:rPr>
          <w:rFonts w:asciiTheme="minorHAnsi" w:hAnsiTheme="minorHAnsi"/>
          <w:sz w:val="24"/>
          <w:szCs w:val="24"/>
        </w:rPr>
        <w:t>εμβάδες</w:t>
      </w:r>
      <w:proofErr w:type="spellEnd"/>
      <w:r w:rsidR="00544681" w:rsidRPr="00A51486">
        <w:rPr>
          <w:rFonts w:asciiTheme="minorHAnsi" w:hAnsiTheme="minorHAnsi"/>
          <w:sz w:val="24"/>
          <w:szCs w:val="24"/>
        </w:rPr>
        <w:t>» δηλαδή χοντρά απλά δερμάτινα υποδήματα που κλείνουν ψηλά.</w:t>
      </w:r>
    </w:p>
    <w:p w:rsidR="001C2CCA" w:rsidRDefault="005D0911" w:rsidP="00E15C59">
      <w:pPr>
        <w:pStyle w:val="10"/>
        <w:ind w:left="0"/>
        <w:jc w:val="both"/>
        <w:rPr>
          <w:rFonts w:asciiTheme="minorHAnsi" w:hAnsiTheme="minorHAnsi"/>
          <w:sz w:val="24"/>
          <w:szCs w:val="24"/>
        </w:rPr>
      </w:pPr>
      <w:r>
        <w:rPr>
          <w:rFonts w:asciiTheme="minorHAnsi" w:hAnsiTheme="minorHAnsi"/>
          <w:noProof/>
          <w:sz w:val="24"/>
          <w:szCs w:val="24"/>
          <w:lang w:eastAsia="el-GR"/>
        </w:rPr>
        <w:drawing>
          <wp:anchor distT="0" distB="0" distL="114300" distR="114300" simplePos="0" relativeHeight="251676672" behindDoc="1" locked="0" layoutInCell="1" allowOverlap="1">
            <wp:simplePos x="0" y="0"/>
            <wp:positionH relativeFrom="column">
              <wp:posOffset>-200660</wp:posOffset>
            </wp:positionH>
            <wp:positionV relativeFrom="paragraph">
              <wp:posOffset>47625</wp:posOffset>
            </wp:positionV>
            <wp:extent cx="4966970" cy="3389630"/>
            <wp:effectExtent l="19050" t="19050" r="24130" b="20320"/>
            <wp:wrapTight wrapText="bothSides">
              <wp:wrapPolygon edited="0">
                <wp:start x="-83" y="-121"/>
                <wp:lineTo x="-83" y="21729"/>
                <wp:lineTo x="21705" y="21729"/>
                <wp:lineTo x="21705" y="-121"/>
                <wp:lineTo x="-83" y="-121"/>
              </wp:wrapPolygon>
            </wp:wrapTight>
            <wp:docPr id="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4966970" cy="3389630"/>
                    </a:xfrm>
                    <a:prstGeom prst="rect">
                      <a:avLst/>
                    </a:prstGeom>
                    <a:noFill/>
                    <a:ln w="9525">
                      <a:solidFill>
                        <a:schemeClr val="bg2">
                          <a:lumMod val="50000"/>
                        </a:schemeClr>
                      </a:solidFill>
                      <a:miter lim="800000"/>
                      <a:headEnd/>
                      <a:tailEnd/>
                    </a:ln>
                  </pic:spPr>
                </pic:pic>
              </a:graphicData>
            </a:graphic>
          </wp:anchor>
        </w:drawing>
      </w:r>
    </w:p>
    <w:p w:rsidR="001C2CCA" w:rsidRDefault="001C2CCA" w:rsidP="00E15C59">
      <w:pPr>
        <w:pStyle w:val="10"/>
        <w:ind w:left="0"/>
        <w:jc w:val="both"/>
        <w:rPr>
          <w:rFonts w:asciiTheme="minorHAnsi" w:hAnsiTheme="minorHAnsi"/>
          <w:sz w:val="24"/>
          <w:szCs w:val="24"/>
        </w:rPr>
      </w:pPr>
    </w:p>
    <w:p w:rsidR="001C2CCA" w:rsidRDefault="001C2CCA" w:rsidP="00E15C59">
      <w:pPr>
        <w:pStyle w:val="10"/>
        <w:ind w:left="0"/>
        <w:jc w:val="both"/>
        <w:rPr>
          <w:rFonts w:asciiTheme="minorHAnsi" w:hAnsiTheme="minorHAnsi"/>
          <w:sz w:val="24"/>
          <w:szCs w:val="24"/>
        </w:rPr>
      </w:pPr>
    </w:p>
    <w:p w:rsidR="001C2CCA" w:rsidRDefault="001C2CCA" w:rsidP="00E15C59">
      <w:pPr>
        <w:pStyle w:val="10"/>
        <w:ind w:left="0"/>
        <w:jc w:val="both"/>
        <w:rPr>
          <w:rFonts w:asciiTheme="minorHAnsi" w:hAnsiTheme="minorHAnsi"/>
          <w:sz w:val="24"/>
          <w:szCs w:val="24"/>
        </w:rPr>
      </w:pPr>
    </w:p>
    <w:p w:rsidR="001C2CCA" w:rsidRDefault="001C2CCA" w:rsidP="00E15C59">
      <w:pPr>
        <w:pStyle w:val="10"/>
        <w:ind w:left="0"/>
        <w:jc w:val="both"/>
        <w:rPr>
          <w:rFonts w:asciiTheme="minorHAnsi" w:hAnsiTheme="minorHAnsi"/>
          <w:sz w:val="24"/>
          <w:szCs w:val="24"/>
        </w:rPr>
      </w:pPr>
    </w:p>
    <w:p w:rsidR="001C2CCA" w:rsidRDefault="001C2CCA" w:rsidP="00E15C59">
      <w:pPr>
        <w:pStyle w:val="10"/>
        <w:ind w:left="0"/>
        <w:jc w:val="both"/>
        <w:rPr>
          <w:rFonts w:asciiTheme="minorHAnsi" w:hAnsiTheme="minorHAnsi"/>
          <w:sz w:val="24"/>
          <w:szCs w:val="24"/>
        </w:rPr>
      </w:pPr>
    </w:p>
    <w:p w:rsidR="001C2CCA" w:rsidRDefault="001C2CCA" w:rsidP="00E15C59">
      <w:pPr>
        <w:pStyle w:val="10"/>
        <w:ind w:left="0"/>
        <w:jc w:val="both"/>
        <w:rPr>
          <w:rFonts w:asciiTheme="minorHAnsi" w:hAnsiTheme="minorHAnsi"/>
          <w:sz w:val="24"/>
          <w:szCs w:val="24"/>
        </w:rPr>
      </w:pPr>
    </w:p>
    <w:p w:rsidR="001C2CCA" w:rsidRPr="00A51486" w:rsidRDefault="001C2CCA" w:rsidP="00E15C59">
      <w:pPr>
        <w:pStyle w:val="10"/>
        <w:ind w:left="0"/>
        <w:jc w:val="both"/>
        <w:rPr>
          <w:rFonts w:asciiTheme="minorHAnsi" w:hAnsiTheme="minorHAnsi"/>
          <w:sz w:val="24"/>
          <w:szCs w:val="24"/>
        </w:rPr>
      </w:pPr>
    </w:p>
    <w:p w:rsidR="00544681" w:rsidRDefault="00544681" w:rsidP="00A51486">
      <w:pPr>
        <w:jc w:val="both"/>
        <w:rPr>
          <w:rFonts w:asciiTheme="minorHAnsi" w:hAnsiTheme="minorHAnsi"/>
          <w:sz w:val="24"/>
          <w:szCs w:val="24"/>
        </w:rPr>
      </w:pPr>
    </w:p>
    <w:p w:rsidR="00E47531" w:rsidRDefault="00E47531" w:rsidP="00A51486">
      <w:pPr>
        <w:jc w:val="both"/>
        <w:rPr>
          <w:rFonts w:asciiTheme="minorHAnsi" w:hAnsiTheme="minorHAnsi"/>
          <w:sz w:val="24"/>
          <w:szCs w:val="24"/>
        </w:rPr>
      </w:pPr>
    </w:p>
    <w:p w:rsidR="00E47531" w:rsidRDefault="00F171FA" w:rsidP="00A51486">
      <w:pPr>
        <w:jc w:val="both"/>
        <w:rPr>
          <w:rFonts w:asciiTheme="minorHAnsi" w:hAnsiTheme="minorHAnsi"/>
          <w:sz w:val="24"/>
          <w:szCs w:val="24"/>
        </w:rPr>
      </w:pPr>
      <w:r w:rsidRPr="00F171FA">
        <w:rPr>
          <w:noProof/>
        </w:rPr>
        <w:pict>
          <v:shape id="_x0000_s1042" type="#_x0000_t202" style="position:absolute;left:0;text-align:left;margin-left:86.8pt;margin-top:19.6pt;width:234.35pt;height:23.45pt;z-index:251678720" wrapcoords="-41 0 -41 21000 21600 21000 21600 0 -41 0" stroked="f">
            <v:textbox style="mso-fit-shape-to-text:t" inset="0,0,0,0">
              <w:txbxContent>
                <w:p w:rsidR="00F44395" w:rsidRPr="00F03BD2" w:rsidRDefault="00F44395" w:rsidP="0040090C">
                  <w:pPr>
                    <w:pStyle w:val="a7"/>
                    <w:rPr>
                      <w:b w:val="0"/>
                      <w:noProof/>
                      <w:sz w:val="22"/>
                      <w:szCs w:val="22"/>
                    </w:rPr>
                  </w:pPr>
                  <w:r w:rsidRPr="00F03BD2">
                    <w:rPr>
                      <w:color w:val="762E65"/>
                      <w:sz w:val="22"/>
                      <w:szCs w:val="22"/>
                    </w:rPr>
                    <w:t>Εικόνα 6</w:t>
                  </w:r>
                  <w:r w:rsidRPr="00F03BD2">
                    <w:rPr>
                      <w:b w:val="0"/>
                      <w:sz w:val="22"/>
                      <w:szCs w:val="22"/>
                    </w:rPr>
                    <w:t xml:space="preserve"> : </w:t>
                  </w:r>
                  <w:r w:rsidRPr="00F03BD2">
                    <w:rPr>
                      <w:b w:val="0"/>
                      <w:color w:val="000000" w:themeColor="text1"/>
                      <w:sz w:val="22"/>
                      <w:szCs w:val="22"/>
                    </w:rPr>
                    <w:t>Ενδυμασία των κωμικών ηθοποιών</w:t>
                  </w:r>
                </w:p>
              </w:txbxContent>
            </v:textbox>
            <w10:wrap type="tight"/>
          </v:shape>
        </w:pict>
      </w:r>
    </w:p>
    <w:p w:rsidR="00E47531" w:rsidRDefault="00E47531" w:rsidP="00A51486">
      <w:pPr>
        <w:jc w:val="both"/>
        <w:rPr>
          <w:rFonts w:asciiTheme="minorHAnsi" w:hAnsiTheme="minorHAnsi"/>
          <w:sz w:val="24"/>
          <w:szCs w:val="24"/>
        </w:rPr>
      </w:pPr>
    </w:p>
    <w:p w:rsidR="00E47531" w:rsidRDefault="0081728E" w:rsidP="00A51486">
      <w:pPr>
        <w:jc w:val="both"/>
        <w:rPr>
          <w:rFonts w:asciiTheme="minorHAnsi" w:hAnsiTheme="minorHAnsi"/>
          <w:sz w:val="24"/>
          <w:szCs w:val="24"/>
        </w:rPr>
      </w:pPr>
      <w:r>
        <w:rPr>
          <w:rFonts w:asciiTheme="minorHAnsi" w:hAnsiTheme="minorHAnsi"/>
          <w:noProof/>
          <w:sz w:val="24"/>
          <w:szCs w:val="24"/>
          <w:lang w:eastAsia="el-GR"/>
        </w:rPr>
        <w:drawing>
          <wp:anchor distT="0" distB="0" distL="114300" distR="114300" simplePos="0" relativeHeight="251738112" behindDoc="1" locked="0" layoutInCell="1" allowOverlap="1">
            <wp:simplePos x="0" y="0"/>
            <wp:positionH relativeFrom="column">
              <wp:posOffset>2479040</wp:posOffset>
            </wp:positionH>
            <wp:positionV relativeFrom="paragraph">
              <wp:posOffset>224155</wp:posOffset>
            </wp:positionV>
            <wp:extent cx="2873375" cy="2376805"/>
            <wp:effectExtent l="0" t="266700" r="0" b="271145"/>
            <wp:wrapTight wrapText="bothSides">
              <wp:wrapPolygon edited="0">
                <wp:start x="-138" y="21779"/>
                <wp:lineTo x="21772" y="21779"/>
                <wp:lineTo x="21772" y="-208"/>
                <wp:lineTo x="-138" y="-208"/>
                <wp:lineTo x="-138" y="21779"/>
              </wp:wrapPolygon>
            </wp:wrapTight>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cstate="print"/>
                    <a:srcRect/>
                    <a:stretch>
                      <a:fillRect/>
                    </a:stretch>
                  </pic:blipFill>
                  <pic:spPr bwMode="auto">
                    <a:xfrm rot="5400000">
                      <a:off x="0" y="0"/>
                      <a:ext cx="2873375" cy="2376805"/>
                    </a:xfrm>
                    <a:prstGeom prst="rect">
                      <a:avLst/>
                    </a:prstGeom>
                    <a:noFill/>
                    <a:ln w="9525">
                      <a:solidFill>
                        <a:schemeClr val="bg2">
                          <a:lumMod val="50000"/>
                        </a:schemeClr>
                      </a:solidFill>
                      <a:miter lim="800000"/>
                      <a:headEnd/>
                      <a:tailEnd/>
                    </a:ln>
                  </pic:spPr>
                </pic:pic>
              </a:graphicData>
            </a:graphic>
          </wp:anchor>
        </w:drawing>
      </w:r>
      <w:r w:rsidR="00F03BD2">
        <w:rPr>
          <w:rFonts w:asciiTheme="minorHAnsi" w:hAnsiTheme="minorHAnsi"/>
          <w:noProof/>
          <w:sz w:val="24"/>
          <w:szCs w:val="24"/>
          <w:lang w:eastAsia="el-GR"/>
        </w:rPr>
        <w:drawing>
          <wp:anchor distT="0" distB="0" distL="114300" distR="114300" simplePos="0" relativeHeight="251673600" behindDoc="1" locked="0" layoutInCell="1" allowOverlap="1">
            <wp:simplePos x="0" y="0"/>
            <wp:positionH relativeFrom="column">
              <wp:posOffset>-343535</wp:posOffset>
            </wp:positionH>
            <wp:positionV relativeFrom="paragraph">
              <wp:posOffset>300990</wp:posOffset>
            </wp:positionV>
            <wp:extent cx="2900045" cy="2228850"/>
            <wp:effectExtent l="0" t="361950" r="0" b="361950"/>
            <wp:wrapTight wrapText="bothSides">
              <wp:wrapPolygon edited="0">
                <wp:start x="-196" y="21714"/>
                <wp:lineTo x="21796" y="21714"/>
                <wp:lineTo x="21796" y="-255"/>
                <wp:lineTo x="-196" y="-255"/>
                <wp:lineTo x="-196" y="21714"/>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rot="5400000">
                      <a:off x="0" y="0"/>
                      <a:ext cx="2900045" cy="2228850"/>
                    </a:xfrm>
                    <a:prstGeom prst="rect">
                      <a:avLst/>
                    </a:prstGeom>
                    <a:noFill/>
                    <a:ln w="9525">
                      <a:solidFill>
                        <a:schemeClr val="bg2">
                          <a:lumMod val="50000"/>
                        </a:schemeClr>
                      </a:solidFill>
                      <a:miter lim="800000"/>
                      <a:headEnd/>
                      <a:tailEnd/>
                    </a:ln>
                  </pic:spPr>
                </pic:pic>
              </a:graphicData>
            </a:graphic>
          </wp:anchor>
        </w:drawing>
      </w:r>
    </w:p>
    <w:p w:rsidR="00E47531" w:rsidRDefault="00E47531" w:rsidP="00A51486">
      <w:pPr>
        <w:jc w:val="both"/>
        <w:rPr>
          <w:rFonts w:asciiTheme="minorHAnsi" w:hAnsiTheme="minorHAnsi"/>
          <w:sz w:val="24"/>
          <w:szCs w:val="24"/>
        </w:rPr>
      </w:pPr>
    </w:p>
    <w:p w:rsidR="00E47531" w:rsidRDefault="00E47531" w:rsidP="00A51486">
      <w:pPr>
        <w:jc w:val="both"/>
        <w:rPr>
          <w:rFonts w:asciiTheme="minorHAnsi" w:hAnsiTheme="minorHAnsi"/>
          <w:sz w:val="24"/>
          <w:szCs w:val="24"/>
        </w:rPr>
      </w:pPr>
    </w:p>
    <w:p w:rsidR="00E47531" w:rsidRPr="00A51486" w:rsidRDefault="00E47531" w:rsidP="00A51486">
      <w:pPr>
        <w:jc w:val="both"/>
        <w:rPr>
          <w:rFonts w:asciiTheme="minorHAnsi" w:hAnsiTheme="minorHAnsi"/>
          <w:sz w:val="24"/>
          <w:szCs w:val="24"/>
        </w:rPr>
      </w:pPr>
    </w:p>
    <w:p w:rsidR="001A284D" w:rsidRDefault="001A284D" w:rsidP="00A51486">
      <w:pPr>
        <w:jc w:val="both"/>
        <w:rPr>
          <w:rFonts w:asciiTheme="minorHAnsi" w:hAnsiTheme="minorHAnsi"/>
          <w:b/>
          <w:caps/>
          <w:color w:val="883575"/>
          <w:sz w:val="24"/>
          <w:szCs w:val="24"/>
        </w:rPr>
      </w:pPr>
    </w:p>
    <w:p w:rsidR="001A284D" w:rsidRDefault="001A284D" w:rsidP="00A51486">
      <w:pPr>
        <w:jc w:val="both"/>
        <w:rPr>
          <w:rFonts w:asciiTheme="minorHAnsi" w:hAnsiTheme="minorHAnsi"/>
          <w:b/>
          <w:caps/>
          <w:color w:val="883575"/>
          <w:sz w:val="24"/>
          <w:szCs w:val="24"/>
        </w:rPr>
      </w:pPr>
    </w:p>
    <w:p w:rsidR="009A4DC8" w:rsidRDefault="009A4DC8" w:rsidP="00A51486">
      <w:pPr>
        <w:jc w:val="both"/>
        <w:rPr>
          <w:rFonts w:asciiTheme="minorHAnsi" w:hAnsiTheme="minorHAnsi"/>
          <w:b/>
          <w:caps/>
          <w:color w:val="883575"/>
          <w:sz w:val="24"/>
          <w:szCs w:val="24"/>
        </w:rPr>
      </w:pPr>
    </w:p>
    <w:p w:rsidR="0048742A" w:rsidRDefault="0048742A" w:rsidP="00A51486">
      <w:pPr>
        <w:jc w:val="both"/>
        <w:rPr>
          <w:rFonts w:asciiTheme="minorHAnsi" w:hAnsiTheme="minorHAnsi"/>
          <w:b/>
          <w:caps/>
          <w:color w:val="883575"/>
          <w:sz w:val="24"/>
          <w:szCs w:val="24"/>
        </w:rPr>
      </w:pPr>
    </w:p>
    <w:p w:rsidR="0048742A" w:rsidRDefault="00F171FA" w:rsidP="00A51486">
      <w:pPr>
        <w:jc w:val="both"/>
        <w:rPr>
          <w:rFonts w:asciiTheme="minorHAnsi" w:hAnsiTheme="minorHAnsi"/>
          <w:b/>
          <w:caps/>
          <w:color w:val="883575"/>
          <w:sz w:val="24"/>
          <w:szCs w:val="24"/>
        </w:rPr>
      </w:pPr>
      <w:r w:rsidRPr="00F171FA">
        <w:rPr>
          <w:noProof/>
        </w:rPr>
        <w:pict>
          <v:shape id="_x0000_s1041" type="#_x0000_t202" style="position:absolute;left:0;text-align:left;margin-left:-191.25pt;margin-top:13.55pt;width:200pt;height:33.45pt;z-index:251675648" wrapcoords="-76 0 -76 21000 21600 21000 21600 0 -76 0" stroked="f">
            <v:textbox style="mso-next-textbox:#_x0000_s1041" inset="0,0,0,0">
              <w:txbxContent>
                <w:p w:rsidR="00F44395" w:rsidRPr="00F03BD2" w:rsidRDefault="00F44395" w:rsidP="0040090C">
                  <w:pPr>
                    <w:pStyle w:val="a7"/>
                    <w:rPr>
                      <w:caps/>
                      <w:noProof/>
                      <w:color w:val="000000" w:themeColor="text1"/>
                      <w:sz w:val="22"/>
                      <w:szCs w:val="22"/>
                    </w:rPr>
                  </w:pPr>
                  <w:r>
                    <w:rPr>
                      <w:color w:val="762E65"/>
                      <w:sz w:val="22"/>
                      <w:szCs w:val="22"/>
                    </w:rPr>
                    <w:t>Εικόνα 7</w:t>
                  </w:r>
                  <w:r w:rsidRPr="00F03BD2">
                    <w:rPr>
                      <w:color w:val="762E65"/>
                      <w:sz w:val="22"/>
                      <w:szCs w:val="22"/>
                    </w:rPr>
                    <w:t>:</w:t>
                  </w:r>
                  <w:r w:rsidRPr="00F03BD2">
                    <w:rPr>
                      <w:color w:val="000000" w:themeColor="text1"/>
                      <w:sz w:val="22"/>
                      <w:szCs w:val="22"/>
                    </w:rPr>
                    <w:t xml:space="preserve"> </w:t>
                  </w:r>
                  <w:r w:rsidRPr="00F03BD2">
                    <w:rPr>
                      <w:b w:val="0"/>
                      <w:color w:val="000000" w:themeColor="text1"/>
                      <w:sz w:val="22"/>
                      <w:szCs w:val="22"/>
                    </w:rPr>
                    <w:t>Ενδυμασία χορού</w:t>
                  </w:r>
                  <w:r w:rsidRPr="00F03BD2">
                    <w:rPr>
                      <w:color w:val="000000" w:themeColor="text1"/>
                      <w:sz w:val="22"/>
                      <w:szCs w:val="22"/>
                    </w:rPr>
                    <w:t xml:space="preserve"> </w:t>
                  </w:r>
                </w:p>
              </w:txbxContent>
            </v:textbox>
            <w10:wrap type="tight"/>
          </v:shape>
        </w:pict>
      </w:r>
      <w:r w:rsidRPr="00F171FA">
        <w:rPr>
          <w:noProof/>
        </w:rPr>
        <w:pict>
          <v:shape id="_x0000_s1071" type="#_x0000_t202" style="position:absolute;left:0;text-align:left;margin-left:30.75pt;margin-top:13.55pt;width:223.4pt;height:23.45pt;z-index:251740160;mso-position-horizontal-relative:text;mso-position-vertical-relative:text" wrapcoords="-72 0 -72 21000 21600 21000 21600 0 -72 0" stroked="f">
            <v:textbox style="mso-fit-shape-to-text:t" inset="0,0,0,0">
              <w:txbxContent>
                <w:p w:rsidR="00F44395" w:rsidRPr="00DC3565" w:rsidRDefault="00F44395" w:rsidP="0081728E">
                  <w:pPr>
                    <w:pStyle w:val="a7"/>
                    <w:rPr>
                      <w:b w:val="0"/>
                      <w:noProof/>
                      <w:color w:val="auto"/>
                      <w:sz w:val="22"/>
                      <w:szCs w:val="22"/>
                    </w:rPr>
                  </w:pPr>
                  <w:r>
                    <w:rPr>
                      <w:color w:val="762E65"/>
                      <w:sz w:val="22"/>
                      <w:szCs w:val="22"/>
                    </w:rPr>
                    <w:t xml:space="preserve">Εικόνα 8 </w:t>
                  </w:r>
                  <w:r w:rsidRPr="00DC3565">
                    <w:rPr>
                      <w:color w:val="762E65"/>
                      <w:sz w:val="22"/>
                      <w:szCs w:val="22"/>
                    </w:rPr>
                    <w:t>:</w:t>
                  </w:r>
                  <w:r w:rsidRPr="00DC3565">
                    <w:rPr>
                      <w:b w:val="0"/>
                      <w:color w:val="auto"/>
                      <w:sz w:val="22"/>
                      <w:szCs w:val="22"/>
                    </w:rPr>
                    <w:t xml:space="preserve"> Ενδυμασία των κορυφαίων του χορού </w:t>
                  </w:r>
                </w:p>
              </w:txbxContent>
            </v:textbox>
            <w10:wrap type="tight"/>
          </v:shape>
        </w:pict>
      </w:r>
    </w:p>
    <w:p w:rsidR="0081728E" w:rsidRDefault="0081728E" w:rsidP="0081728E">
      <w:pPr>
        <w:keepNext/>
        <w:jc w:val="both"/>
      </w:pPr>
    </w:p>
    <w:p w:rsidR="00C00A6D" w:rsidRDefault="0081728E" w:rsidP="00A51486">
      <w:pPr>
        <w:jc w:val="both"/>
        <w:rPr>
          <w:rFonts w:asciiTheme="minorHAnsi" w:hAnsiTheme="minorHAnsi"/>
          <w:b/>
          <w:caps/>
          <w:color w:val="883575"/>
          <w:sz w:val="24"/>
          <w:szCs w:val="24"/>
        </w:rPr>
      </w:pPr>
      <w:r>
        <w:rPr>
          <w:rFonts w:asciiTheme="minorHAnsi" w:hAnsiTheme="minorHAnsi"/>
          <w:b/>
          <w:caps/>
          <w:noProof/>
          <w:color w:val="883575"/>
          <w:sz w:val="24"/>
          <w:szCs w:val="24"/>
          <w:lang w:eastAsia="el-GR"/>
        </w:rPr>
        <w:drawing>
          <wp:anchor distT="0" distB="0" distL="114300" distR="114300" simplePos="0" relativeHeight="251737088" behindDoc="1" locked="0" layoutInCell="1" allowOverlap="1">
            <wp:simplePos x="0" y="0"/>
            <wp:positionH relativeFrom="column">
              <wp:posOffset>3067685</wp:posOffset>
            </wp:positionH>
            <wp:positionV relativeFrom="paragraph">
              <wp:posOffset>139065</wp:posOffset>
            </wp:positionV>
            <wp:extent cx="2435860" cy="1899920"/>
            <wp:effectExtent l="19050" t="0" r="2540" b="0"/>
            <wp:wrapTight wrapText="bothSides">
              <wp:wrapPolygon edited="0">
                <wp:start x="-169" y="0"/>
                <wp:lineTo x="-169" y="21441"/>
                <wp:lineTo x="21623" y="21441"/>
                <wp:lineTo x="21623" y="0"/>
                <wp:lineTo x="-169" y="0"/>
              </wp:wrapPolygon>
            </wp:wrapTight>
            <wp:docPr id="37" name="il_fi" descr="http://4.bp.blogspot.com/_fstAJ4KwC7w/TVJRghcGdyI/AAAAAAAAAJQ/D7xdZa-yREc/s1600/369.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fstAJ4KwC7w/TVJRghcGdyI/AAAAAAAAAJQ/D7xdZa-yREc/s1600/369.1280.jpg"/>
                    <pic:cNvPicPr>
                      <a:picLocks noChangeAspect="1" noChangeArrowheads="1"/>
                    </pic:cNvPicPr>
                  </pic:nvPicPr>
                  <pic:blipFill>
                    <a:blip r:embed="rId45" cstate="print"/>
                    <a:srcRect/>
                    <a:stretch>
                      <a:fillRect/>
                    </a:stretch>
                  </pic:blipFill>
                  <pic:spPr bwMode="auto">
                    <a:xfrm>
                      <a:off x="0" y="0"/>
                      <a:ext cx="2435860" cy="1899920"/>
                    </a:xfrm>
                    <a:prstGeom prst="rect">
                      <a:avLst/>
                    </a:prstGeom>
                    <a:noFill/>
                    <a:ln w="9525">
                      <a:noFill/>
                      <a:miter lim="800000"/>
                      <a:headEnd/>
                      <a:tailEnd/>
                    </a:ln>
                  </pic:spPr>
                </pic:pic>
              </a:graphicData>
            </a:graphic>
          </wp:anchor>
        </w:drawing>
      </w:r>
      <w:r>
        <w:rPr>
          <w:rFonts w:asciiTheme="minorHAnsi" w:hAnsiTheme="minorHAnsi"/>
          <w:b/>
          <w:caps/>
          <w:noProof/>
          <w:color w:val="883575"/>
          <w:sz w:val="24"/>
          <w:szCs w:val="24"/>
          <w:lang w:eastAsia="el-GR"/>
        </w:rPr>
        <w:drawing>
          <wp:anchor distT="0" distB="0" distL="114300" distR="114300" simplePos="0" relativeHeight="251734016" behindDoc="1" locked="0" layoutInCell="1" allowOverlap="1">
            <wp:simplePos x="0" y="0"/>
            <wp:positionH relativeFrom="column">
              <wp:posOffset>-386715</wp:posOffset>
            </wp:positionH>
            <wp:positionV relativeFrom="paragraph">
              <wp:posOffset>300355</wp:posOffset>
            </wp:positionV>
            <wp:extent cx="2956560" cy="2030730"/>
            <wp:effectExtent l="0" t="476250" r="0" b="483870"/>
            <wp:wrapTight wrapText="bothSides">
              <wp:wrapPolygon edited="0">
                <wp:start x="-97" y="21863"/>
                <wp:lineTo x="21753" y="21863"/>
                <wp:lineTo x="21753" y="-223"/>
                <wp:lineTo x="-97" y="-223"/>
                <wp:lineTo x="-97" y="21863"/>
              </wp:wrapPolygon>
            </wp:wrapTight>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6" cstate="print"/>
                    <a:srcRect/>
                    <a:stretch>
                      <a:fillRect/>
                    </a:stretch>
                  </pic:blipFill>
                  <pic:spPr bwMode="auto">
                    <a:xfrm rot="5400000">
                      <a:off x="0" y="0"/>
                      <a:ext cx="2956560" cy="2030730"/>
                    </a:xfrm>
                    <a:prstGeom prst="rect">
                      <a:avLst/>
                    </a:prstGeom>
                    <a:noFill/>
                    <a:ln w="9525">
                      <a:solidFill>
                        <a:schemeClr val="bg2">
                          <a:lumMod val="50000"/>
                        </a:schemeClr>
                      </a:solidFill>
                      <a:miter lim="800000"/>
                      <a:headEnd/>
                      <a:tailEnd/>
                    </a:ln>
                  </pic:spPr>
                </pic:pic>
              </a:graphicData>
            </a:graphic>
          </wp:anchor>
        </w:drawing>
      </w:r>
    </w:p>
    <w:p w:rsidR="00C00A6D" w:rsidRDefault="00C00A6D" w:rsidP="00A51486">
      <w:pPr>
        <w:jc w:val="both"/>
        <w:rPr>
          <w:rFonts w:asciiTheme="minorHAnsi" w:hAnsiTheme="minorHAnsi"/>
          <w:b/>
          <w:caps/>
          <w:color w:val="883575"/>
          <w:sz w:val="24"/>
          <w:szCs w:val="24"/>
        </w:rPr>
      </w:pPr>
    </w:p>
    <w:p w:rsidR="00F03255" w:rsidRDefault="00F03255" w:rsidP="00A51486">
      <w:pPr>
        <w:jc w:val="both"/>
        <w:rPr>
          <w:rFonts w:asciiTheme="minorHAnsi" w:hAnsiTheme="minorHAnsi"/>
          <w:b/>
          <w:caps/>
          <w:color w:val="883575"/>
          <w:sz w:val="24"/>
          <w:szCs w:val="24"/>
        </w:rPr>
      </w:pPr>
    </w:p>
    <w:p w:rsidR="0081728E" w:rsidRDefault="0081728E" w:rsidP="0081728E">
      <w:pPr>
        <w:pStyle w:val="a7"/>
        <w:jc w:val="both"/>
        <w:rPr>
          <w:color w:val="762E65"/>
          <w:sz w:val="22"/>
          <w:szCs w:val="22"/>
        </w:rPr>
      </w:pPr>
    </w:p>
    <w:p w:rsidR="0081728E" w:rsidRDefault="0081728E" w:rsidP="0081728E">
      <w:pPr>
        <w:pStyle w:val="a7"/>
        <w:jc w:val="both"/>
        <w:rPr>
          <w:color w:val="762E65"/>
          <w:sz w:val="22"/>
          <w:szCs w:val="22"/>
        </w:rPr>
      </w:pPr>
    </w:p>
    <w:p w:rsidR="0081728E" w:rsidRDefault="0081728E" w:rsidP="0081728E">
      <w:pPr>
        <w:pStyle w:val="a7"/>
        <w:jc w:val="both"/>
        <w:rPr>
          <w:color w:val="762E65"/>
          <w:sz w:val="22"/>
          <w:szCs w:val="22"/>
        </w:rPr>
      </w:pPr>
    </w:p>
    <w:p w:rsidR="0081728E" w:rsidRDefault="0081728E" w:rsidP="0081728E">
      <w:pPr>
        <w:pStyle w:val="a7"/>
        <w:jc w:val="both"/>
        <w:rPr>
          <w:color w:val="762E65"/>
          <w:sz w:val="22"/>
          <w:szCs w:val="22"/>
        </w:rPr>
      </w:pPr>
    </w:p>
    <w:p w:rsidR="0081728E" w:rsidRPr="0081728E" w:rsidRDefault="0081728E" w:rsidP="0081728E">
      <w:pPr>
        <w:pStyle w:val="a7"/>
        <w:jc w:val="both"/>
        <w:rPr>
          <w:rFonts w:asciiTheme="minorHAnsi" w:hAnsiTheme="minorHAnsi"/>
          <w:b w:val="0"/>
          <w:caps/>
          <w:color w:val="883575"/>
          <w:sz w:val="22"/>
          <w:szCs w:val="22"/>
        </w:rPr>
      </w:pPr>
      <w:r>
        <w:rPr>
          <w:color w:val="762E65"/>
          <w:sz w:val="22"/>
          <w:szCs w:val="22"/>
        </w:rPr>
        <w:t xml:space="preserve">                             </w:t>
      </w:r>
      <w:r w:rsidRPr="0081728E">
        <w:rPr>
          <w:color w:val="762E65"/>
          <w:sz w:val="22"/>
          <w:szCs w:val="22"/>
        </w:rPr>
        <w:t xml:space="preserve">Εικόνα </w:t>
      </w:r>
      <w:r w:rsidR="00DC3565">
        <w:rPr>
          <w:color w:val="762E65"/>
          <w:sz w:val="22"/>
          <w:szCs w:val="22"/>
        </w:rPr>
        <w:t>10</w:t>
      </w:r>
      <w:r w:rsidRPr="0081728E">
        <w:rPr>
          <w:color w:val="762E65"/>
          <w:sz w:val="22"/>
          <w:szCs w:val="22"/>
        </w:rPr>
        <w:t>:</w:t>
      </w:r>
      <w:r>
        <w:rPr>
          <w:color w:val="762E65"/>
          <w:sz w:val="22"/>
          <w:szCs w:val="22"/>
        </w:rPr>
        <w:t xml:space="preserve"> </w:t>
      </w:r>
      <w:r w:rsidRPr="0081728E">
        <w:rPr>
          <w:b w:val="0"/>
          <w:color w:val="auto"/>
          <w:sz w:val="22"/>
          <w:szCs w:val="22"/>
        </w:rPr>
        <w:t xml:space="preserve">Σανδάλια και </w:t>
      </w:r>
      <w:r>
        <w:rPr>
          <w:b w:val="0"/>
          <w:color w:val="auto"/>
          <w:sz w:val="22"/>
          <w:szCs w:val="22"/>
        </w:rPr>
        <w:t xml:space="preserve">  </w:t>
      </w:r>
      <w:r w:rsidRPr="0081728E">
        <w:rPr>
          <w:b w:val="0"/>
          <w:color w:val="auto"/>
          <w:sz w:val="22"/>
          <w:szCs w:val="22"/>
        </w:rPr>
        <w:t>κόθορνος</w:t>
      </w:r>
    </w:p>
    <w:p w:rsidR="0081728E" w:rsidRDefault="0081728E" w:rsidP="0081728E">
      <w:pPr>
        <w:pStyle w:val="a7"/>
        <w:jc w:val="both"/>
        <w:rPr>
          <w:b w:val="0"/>
          <w:color w:val="auto"/>
          <w:sz w:val="22"/>
          <w:szCs w:val="22"/>
        </w:rPr>
      </w:pPr>
    </w:p>
    <w:p w:rsidR="00F03255" w:rsidRDefault="00F171FA" w:rsidP="00A51486">
      <w:pPr>
        <w:jc w:val="both"/>
        <w:rPr>
          <w:rFonts w:asciiTheme="minorHAnsi" w:hAnsiTheme="minorHAnsi"/>
          <w:b/>
          <w:caps/>
          <w:color w:val="883575"/>
          <w:sz w:val="24"/>
          <w:szCs w:val="24"/>
        </w:rPr>
      </w:pPr>
      <w:r w:rsidRPr="00F171FA">
        <w:rPr>
          <w:noProof/>
        </w:rPr>
        <w:pict>
          <v:shape id="_x0000_s1070" type="#_x0000_t202" style="position:absolute;left:0;text-align:left;margin-left:-177.45pt;margin-top:11.45pt;width:206.4pt;height:23.45pt;z-index:251736064;mso-position-horizontal-relative:text;mso-position-vertical-relative:text" wrapcoords="-79 0 -79 21000 21600 21000 21600 0 -79 0" stroked="f">
            <v:textbox style="mso-next-textbox:#_x0000_s1070;mso-fit-shape-to-text:t" inset="0,0,0,0">
              <w:txbxContent>
                <w:p w:rsidR="00F44395" w:rsidRPr="00F03255" w:rsidRDefault="00F44395" w:rsidP="00F03255">
                  <w:pPr>
                    <w:pStyle w:val="a7"/>
                    <w:rPr>
                      <w:noProof/>
                      <w:sz w:val="22"/>
                      <w:szCs w:val="22"/>
                    </w:rPr>
                  </w:pPr>
                  <w:r w:rsidRPr="00F03255">
                    <w:rPr>
                      <w:color w:val="762E65"/>
                      <w:sz w:val="22"/>
                      <w:szCs w:val="22"/>
                    </w:rPr>
                    <w:t xml:space="preserve">Εικόνα </w:t>
                  </w:r>
                  <w:r>
                    <w:rPr>
                      <w:color w:val="762E65"/>
                      <w:sz w:val="22"/>
                      <w:szCs w:val="22"/>
                    </w:rPr>
                    <w:t>9</w:t>
                  </w:r>
                  <w:r w:rsidRPr="00F03255">
                    <w:rPr>
                      <w:color w:val="762E65"/>
                      <w:sz w:val="22"/>
                      <w:szCs w:val="22"/>
                    </w:rPr>
                    <w:t>:</w:t>
                  </w:r>
                  <w:r>
                    <w:rPr>
                      <w:sz w:val="22"/>
                      <w:szCs w:val="22"/>
                    </w:rPr>
                    <w:t xml:space="preserve"> </w:t>
                  </w:r>
                  <w:r w:rsidRPr="00F03255">
                    <w:rPr>
                      <w:b w:val="0"/>
                      <w:color w:val="000000" w:themeColor="text1"/>
                      <w:sz w:val="22"/>
                      <w:szCs w:val="22"/>
                    </w:rPr>
                    <w:t>Ενδυμασία Κρέοντα</w:t>
                  </w:r>
                </w:p>
              </w:txbxContent>
            </v:textbox>
            <w10:wrap type="tight"/>
          </v:shape>
        </w:pict>
      </w:r>
    </w:p>
    <w:p w:rsidR="00F03255" w:rsidRDefault="00F03255" w:rsidP="00A51486">
      <w:pPr>
        <w:jc w:val="both"/>
        <w:rPr>
          <w:rFonts w:asciiTheme="minorHAnsi" w:hAnsiTheme="minorHAnsi"/>
          <w:b/>
          <w:caps/>
          <w:color w:val="883575"/>
          <w:sz w:val="24"/>
          <w:szCs w:val="24"/>
        </w:rPr>
      </w:pPr>
    </w:p>
    <w:p w:rsidR="00DC3565" w:rsidRDefault="00DC3565" w:rsidP="00A51486">
      <w:pPr>
        <w:jc w:val="both"/>
        <w:rPr>
          <w:rFonts w:asciiTheme="minorHAnsi" w:hAnsiTheme="minorHAnsi"/>
          <w:b/>
          <w:caps/>
          <w:color w:val="883575"/>
          <w:sz w:val="24"/>
          <w:szCs w:val="24"/>
        </w:rPr>
      </w:pPr>
    </w:p>
    <w:p w:rsidR="00544681" w:rsidRPr="00784049" w:rsidRDefault="00544681" w:rsidP="00A51486">
      <w:pPr>
        <w:jc w:val="both"/>
        <w:rPr>
          <w:rFonts w:asciiTheme="minorHAnsi" w:hAnsiTheme="minorHAnsi"/>
          <w:caps/>
          <w:sz w:val="24"/>
          <w:szCs w:val="24"/>
        </w:rPr>
      </w:pPr>
      <w:r w:rsidRPr="00784049">
        <w:rPr>
          <w:rFonts w:asciiTheme="minorHAnsi" w:hAnsiTheme="minorHAnsi"/>
          <w:b/>
          <w:caps/>
          <w:color w:val="883575"/>
          <w:sz w:val="24"/>
          <w:szCs w:val="24"/>
        </w:rPr>
        <w:t xml:space="preserve">Ο χορός </w:t>
      </w:r>
    </w:p>
    <w:p w:rsidR="00544681" w:rsidRPr="00F21179" w:rsidRDefault="00F171FA" w:rsidP="00A51486">
      <w:pPr>
        <w:jc w:val="both"/>
        <w:rPr>
          <w:sz w:val="24"/>
          <w:szCs w:val="24"/>
        </w:rPr>
      </w:pPr>
      <w:r w:rsidRPr="00F171FA">
        <w:rPr>
          <w:noProof/>
        </w:rPr>
        <w:pict>
          <v:shape id="_x0000_s1068" type="#_x0000_t202" style="position:absolute;left:0;text-align:left;margin-left:209.75pt;margin-top:173.3pt;width:238.05pt;height:23.45pt;z-index:251730944;mso-position-horizontal-relative:text;mso-position-vertical-relative:text" wrapcoords="-68 0 -68 21000 21600 21000 21600 0 -68 0" stroked="f">
            <v:textbox style="mso-fit-shape-to-text:t" inset="0,0,0,0">
              <w:txbxContent>
                <w:p w:rsidR="00F44395" w:rsidRPr="000456AD" w:rsidRDefault="00F44395" w:rsidP="000456AD">
                  <w:pPr>
                    <w:pStyle w:val="a7"/>
                    <w:rPr>
                      <w:b w:val="0"/>
                      <w:noProof/>
                      <w:color w:val="auto"/>
                      <w:sz w:val="22"/>
                      <w:szCs w:val="22"/>
                    </w:rPr>
                  </w:pPr>
                  <w:r w:rsidRPr="000456AD">
                    <w:rPr>
                      <w:color w:val="762E65"/>
                      <w:sz w:val="22"/>
                      <w:szCs w:val="22"/>
                    </w:rPr>
                    <w:t xml:space="preserve">Εικόνα </w:t>
                  </w:r>
                  <w:r>
                    <w:rPr>
                      <w:color w:val="762E65"/>
                      <w:sz w:val="22"/>
                      <w:szCs w:val="22"/>
                    </w:rPr>
                    <w:t xml:space="preserve">11: </w:t>
                  </w:r>
                  <w:r w:rsidRPr="000456AD">
                    <w:rPr>
                      <w:b w:val="0"/>
                      <w:color w:val="auto"/>
                      <w:sz w:val="22"/>
                      <w:szCs w:val="22"/>
                    </w:rPr>
                    <w:t>Ο χορός σε δραματικό έργο</w:t>
                  </w:r>
                </w:p>
              </w:txbxContent>
            </v:textbox>
            <w10:wrap type="tight"/>
          </v:shape>
        </w:pict>
      </w:r>
      <w:r w:rsidR="001A284D">
        <w:rPr>
          <w:rFonts w:asciiTheme="minorHAnsi" w:hAnsiTheme="minorHAnsi"/>
          <w:noProof/>
          <w:sz w:val="24"/>
          <w:szCs w:val="24"/>
          <w:lang w:eastAsia="el-GR"/>
        </w:rPr>
        <w:drawing>
          <wp:anchor distT="0" distB="0" distL="114300" distR="114300" simplePos="0" relativeHeight="251672576" behindDoc="1" locked="0" layoutInCell="1" allowOverlap="1">
            <wp:simplePos x="0" y="0"/>
            <wp:positionH relativeFrom="column">
              <wp:posOffset>2475865</wp:posOffset>
            </wp:positionH>
            <wp:positionV relativeFrom="paragraph">
              <wp:posOffset>64770</wp:posOffset>
            </wp:positionV>
            <wp:extent cx="3023235" cy="2078990"/>
            <wp:effectExtent l="19050" t="19050" r="24765" b="16510"/>
            <wp:wrapTight wrapText="bothSides">
              <wp:wrapPolygon edited="0">
                <wp:start x="-136" y="-198"/>
                <wp:lineTo x="-136" y="21772"/>
                <wp:lineTo x="21777" y="21772"/>
                <wp:lineTo x="21777" y="-198"/>
                <wp:lineTo x="-136" y="-198"/>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3023235" cy="2078990"/>
                    </a:xfrm>
                    <a:prstGeom prst="rect">
                      <a:avLst/>
                    </a:prstGeom>
                    <a:noFill/>
                    <a:ln w="9525">
                      <a:solidFill>
                        <a:schemeClr val="bg2">
                          <a:lumMod val="50000"/>
                        </a:schemeClr>
                      </a:solidFill>
                      <a:miter lim="800000"/>
                      <a:headEnd/>
                      <a:tailEnd/>
                    </a:ln>
                  </pic:spPr>
                </pic:pic>
              </a:graphicData>
            </a:graphic>
          </wp:anchor>
        </w:drawing>
      </w:r>
      <w:r w:rsidR="00544681" w:rsidRPr="00A51486">
        <w:rPr>
          <w:rFonts w:asciiTheme="minorHAnsi" w:hAnsiTheme="minorHAnsi"/>
          <w:sz w:val="24"/>
          <w:szCs w:val="24"/>
        </w:rPr>
        <w:t>Ο χορός του αρχαίου δράματος ταυτόχρονα με το τραγούδι χόρευε με ένα εκφραστικό και μιμητικό τρόπο. Έτσι ο χορός με το τραγούδι και τις κινήσεις του σώματος των χορευτών, εξέφραζε τα συναισθήματα του. Νοηματικά και λεκτικά,</w:t>
      </w:r>
      <w:r w:rsidR="00544681" w:rsidRPr="00F21179">
        <w:rPr>
          <w:sz w:val="24"/>
          <w:szCs w:val="24"/>
        </w:rPr>
        <w:t xml:space="preserve"> ηχητικά και μουσικά, </w:t>
      </w:r>
      <w:proofErr w:type="spellStart"/>
      <w:r w:rsidR="00544681" w:rsidRPr="00F21179">
        <w:rPr>
          <w:sz w:val="24"/>
          <w:szCs w:val="24"/>
        </w:rPr>
        <w:t>κινησιακά</w:t>
      </w:r>
      <w:proofErr w:type="spellEnd"/>
      <w:r w:rsidR="00544681" w:rsidRPr="00F21179">
        <w:rPr>
          <w:sz w:val="24"/>
          <w:szCs w:val="24"/>
        </w:rPr>
        <w:t xml:space="preserve"> και πλαστικά ο χορός διαμορφώνει το κλίμα του έργου, φωτίζει τους ήρωες και προβάλλει με το πάθος τα μηνύματα του ποιητή. Ο χορός έμπαινε από τα δεξιά του θεατή πάροδο κατά ζυγά 5Χ3</w:t>
      </w:r>
      <w:r w:rsidR="00544681">
        <w:rPr>
          <w:sz w:val="24"/>
          <w:szCs w:val="24"/>
        </w:rPr>
        <w:t xml:space="preserve">(μέτωπο 5, βάθος 3)  </w:t>
      </w:r>
      <w:r w:rsidR="00544681" w:rsidRPr="00F21179">
        <w:rPr>
          <w:sz w:val="24"/>
          <w:szCs w:val="24"/>
        </w:rPr>
        <w:t xml:space="preserve"> ή κατά στόχους 3Χ5</w:t>
      </w:r>
      <w:r w:rsidR="00544681">
        <w:rPr>
          <w:sz w:val="24"/>
          <w:szCs w:val="24"/>
        </w:rPr>
        <w:t>(μέτωπο 3,βάθος 5).</w:t>
      </w:r>
      <w:r w:rsidR="00544681" w:rsidRPr="00F21179">
        <w:rPr>
          <w:sz w:val="24"/>
          <w:szCs w:val="24"/>
        </w:rPr>
        <w:t xml:space="preserve"> Επικεφαλής του χορού κατά την είσοδο βάδιζε ο αυλητής που με τον ήχο του αυλού συνόδευε την κίνηση και την όρχηση</w:t>
      </w:r>
      <w:r w:rsidR="00544681" w:rsidRPr="002D0FDF">
        <w:rPr>
          <w:sz w:val="24"/>
          <w:szCs w:val="24"/>
        </w:rPr>
        <w:t xml:space="preserve"> </w:t>
      </w:r>
      <w:r w:rsidR="00544681">
        <w:rPr>
          <w:sz w:val="24"/>
          <w:szCs w:val="24"/>
        </w:rPr>
        <w:t xml:space="preserve">εκφράζοντας τα συναισθήματα του </w:t>
      </w:r>
      <w:r w:rsidR="00544681" w:rsidRPr="00F21179">
        <w:rPr>
          <w:sz w:val="24"/>
          <w:szCs w:val="24"/>
        </w:rPr>
        <w:t>. Τραγουδούσε ο χορός τις επωδούς ακίνητος, εκτελούσε όμως με τον ίδιο ήχο και την ίδια όρχηση τις στροφές από τα αριστερά</w:t>
      </w:r>
      <w:r w:rsidR="00544681">
        <w:rPr>
          <w:sz w:val="24"/>
          <w:szCs w:val="24"/>
        </w:rPr>
        <w:t xml:space="preserve"> προς τα δεξιά, </w:t>
      </w:r>
      <w:r w:rsidR="00544681" w:rsidRPr="00F21179">
        <w:rPr>
          <w:sz w:val="24"/>
          <w:szCs w:val="24"/>
        </w:rPr>
        <w:t xml:space="preserve">αλλά τις αντιστροφές αντίθετα. Το χαρούμενο τραγούδι, το </w:t>
      </w:r>
      <w:proofErr w:type="spellStart"/>
      <w:r w:rsidR="00544681" w:rsidRPr="00F21179">
        <w:rPr>
          <w:sz w:val="24"/>
          <w:szCs w:val="24"/>
        </w:rPr>
        <w:lastRenderedPageBreak/>
        <w:t>υπόρχημα</w:t>
      </w:r>
      <w:proofErr w:type="spellEnd"/>
      <w:r w:rsidR="00544681" w:rsidRPr="00F21179">
        <w:rPr>
          <w:sz w:val="24"/>
          <w:szCs w:val="24"/>
        </w:rPr>
        <w:t>, όπως αυτό της Αντιγόνης, συνόδευε ζωηρή όρχηση. Κατά την διδα</w:t>
      </w:r>
      <w:r w:rsidR="00544681">
        <w:rPr>
          <w:sz w:val="24"/>
          <w:szCs w:val="24"/>
        </w:rPr>
        <w:t>σκαλία του δράματος ο χορός είχ</w:t>
      </w:r>
      <w:r w:rsidR="00584EEC">
        <w:rPr>
          <w:sz w:val="24"/>
          <w:szCs w:val="24"/>
        </w:rPr>
        <w:t>ε τα νώτα του  στραμ</w:t>
      </w:r>
      <w:r w:rsidR="00544681" w:rsidRPr="00F21179">
        <w:rPr>
          <w:sz w:val="24"/>
          <w:szCs w:val="24"/>
        </w:rPr>
        <w:t>μένα προς τους θεατές και μόνο ο κορυφαίος συχνά διαλεγόταν με τους ηθοποιούς</w:t>
      </w:r>
      <w:r w:rsidR="00544681" w:rsidRPr="002D0FDF">
        <w:rPr>
          <w:sz w:val="24"/>
          <w:szCs w:val="24"/>
        </w:rPr>
        <w:t xml:space="preserve"> </w:t>
      </w:r>
      <w:r w:rsidR="00544681">
        <w:rPr>
          <w:sz w:val="24"/>
          <w:szCs w:val="24"/>
        </w:rPr>
        <w:t>χωρίς να τάσσεται ανοικτά με το μέρος κάποιου από τους ήρωες, αντιπροσώπευε την κοινή γνώμη</w:t>
      </w:r>
      <w:r w:rsidR="00544681" w:rsidRPr="00F21179">
        <w:rPr>
          <w:sz w:val="24"/>
          <w:szCs w:val="24"/>
        </w:rPr>
        <w:t xml:space="preserve">. Οι χορευτές ήταν ντυμένοι απλούστερα από τους υποκριτές. Η ενδυμασία τους ήταν ανάλογη προς τα πρόσωπα τα οποία υποδύονταν. </w:t>
      </w:r>
      <w:r w:rsidR="00544681">
        <w:rPr>
          <w:sz w:val="24"/>
          <w:szCs w:val="24"/>
        </w:rPr>
        <w:t>Ο χορός αποτελεί αναπόσπαστο στοιχείο της τραγωδίας και με το πέρασμα του χρόνου δέχτηκε πολλές μεταβολές. Ο  αριθμός των μελών του, από 50 ερασιτέχνες χορευτές που ήταν αρχικά στο διθύραμβο, έγινε 12 και με το Σοφοκλή 15, κατανεμημένοι σε δύο ημιχόρια. Αρχικά, η τραγωδία άρχιζε με την είσοδο του χορού και τα χορικά κατείχαν μεγάλο μέρος της έκτασης του έργου. Πολλοί τίτλοι έργων μαρτυρούν τη σημασία του Χορού (</w:t>
      </w:r>
      <w:proofErr w:type="spellStart"/>
      <w:r w:rsidR="00544681">
        <w:rPr>
          <w:sz w:val="24"/>
          <w:szCs w:val="24"/>
        </w:rPr>
        <w:t>π.χ</w:t>
      </w:r>
      <w:proofErr w:type="spellEnd"/>
      <w:r w:rsidR="00544681">
        <w:rPr>
          <w:sz w:val="24"/>
          <w:szCs w:val="24"/>
        </w:rPr>
        <w:t xml:space="preserve"> Ικέτιδες, Χοηφόροι, Ευμενίδες, Τρωάδες, Βάκχαι), ο οποίος αποτελείται συνήθως ή από γυναίκες (Ικέτιδες, </w:t>
      </w:r>
      <w:proofErr w:type="spellStart"/>
      <w:r w:rsidR="00544681">
        <w:rPr>
          <w:sz w:val="24"/>
          <w:szCs w:val="24"/>
        </w:rPr>
        <w:t>Φοίνισσαι</w:t>
      </w:r>
      <w:proofErr w:type="spellEnd"/>
      <w:r w:rsidR="00544681">
        <w:rPr>
          <w:sz w:val="24"/>
          <w:szCs w:val="24"/>
        </w:rPr>
        <w:t xml:space="preserve">, </w:t>
      </w:r>
      <w:proofErr w:type="spellStart"/>
      <w:r w:rsidR="00544681">
        <w:rPr>
          <w:sz w:val="24"/>
          <w:szCs w:val="24"/>
        </w:rPr>
        <w:t>Τραχίνιαι</w:t>
      </w:r>
      <w:proofErr w:type="spellEnd"/>
      <w:r w:rsidR="00544681">
        <w:rPr>
          <w:sz w:val="24"/>
          <w:szCs w:val="24"/>
        </w:rPr>
        <w:t xml:space="preserve"> </w:t>
      </w:r>
      <w:proofErr w:type="spellStart"/>
      <w:r w:rsidR="00544681">
        <w:rPr>
          <w:sz w:val="24"/>
          <w:szCs w:val="24"/>
        </w:rPr>
        <w:t>κ.α</w:t>
      </w:r>
      <w:proofErr w:type="spellEnd"/>
      <w:r w:rsidR="00544681">
        <w:rPr>
          <w:sz w:val="24"/>
          <w:szCs w:val="24"/>
        </w:rPr>
        <w:t>) ή από γέροντες (</w:t>
      </w:r>
      <w:proofErr w:type="spellStart"/>
      <w:r w:rsidR="00544681">
        <w:rPr>
          <w:sz w:val="24"/>
          <w:szCs w:val="24"/>
        </w:rPr>
        <w:t>Πέρσαι</w:t>
      </w:r>
      <w:proofErr w:type="spellEnd"/>
      <w:r w:rsidR="00544681">
        <w:rPr>
          <w:sz w:val="24"/>
          <w:szCs w:val="24"/>
        </w:rPr>
        <w:t xml:space="preserve">, Αγαμέμνων, Οιδίπους Τύραννος, Οιδίπους επί </w:t>
      </w:r>
      <w:proofErr w:type="spellStart"/>
      <w:r w:rsidR="00544681">
        <w:rPr>
          <w:sz w:val="24"/>
          <w:szCs w:val="24"/>
        </w:rPr>
        <w:t>Κολωνω</w:t>
      </w:r>
      <w:proofErr w:type="spellEnd"/>
      <w:r w:rsidR="00544681">
        <w:rPr>
          <w:sz w:val="24"/>
          <w:szCs w:val="24"/>
        </w:rPr>
        <w:t xml:space="preserve"> </w:t>
      </w:r>
      <w:proofErr w:type="spellStart"/>
      <w:r w:rsidR="00544681">
        <w:rPr>
          <w:sz w:val="24"/>
          <w:szCs w:val="24"/>
        </w:rPr>
        <w:t>κ.α</w:t>
      </w:r>
      <w:proofErr w:type="spellEnd"/>
      <w:r w:rsidR="00544681">
        <w:rPr>
          <w:sz w:val="24"/>
          <w:szCs w:val="24"/>
        </w:rPr>
        <w:t xml:space="preserve"> ) . Η πορεία της τραγωδίας καθορίζεται σταδιακά από τη μείωση του λυρικού-χορικού στοιχείου και την αύξηση του δραματικού).</w:t>
      </w:r>
      <w:r w:rsidR="00544681" w:rsidRPr="00FE6A8E">
        <w:rPr>
          <w:sz w:val="24"/>
          <w:szCs w:val="24"/>
        </w:rPr>
        <w:t xml:space="preserve"> </w:t>
      </w:r>
      <w:r w:rsidR="00544681" w:rsidRPr="00F21179">
        <w:rPr>
          <w:sz w:val="24"/>
          <w:szCs w:val="24"/>
        </w:rPr>
        <w:t xml:space="preserve">Γενικά η παράσταση του αρχαίου δράματος προϋπόθετε την αρμονική σύνθεση πολλών υψηλών τεχνών και τη συνεργασία </w:t>
      </w:r>
      <w:r w:rsidR="00DC3565">
        <w:rPr>
          <w:noProof/>
          <w:sz w:val="24"/>
          <w:szCs w:val="24"/>
          <w:lang w:eastAsia="el-GR"/>
        </w:rPr>
        <w:drawing>
          <wp:anchor distT="0" distB="0" distL="114300" distR="114300" simplePos="0" relativeHeight="251671552" behindDoc="1" locked="0" layoutInCell="1" allowOverlap="1">
            <wp:simplePos x="0" y="0"/>
            <wp:positionH relativeFrom="column">
              <wp:posOffset>-164465</wp:posOffset>
            </wp:positionH>
            <wp:positionV relativeFrom="paragraph">
              <wp:posOffset>3927475</wp:posOffset>
            </wp:positionV>
            <wp:extent cx="3190875" cy="2133600"/>
            <wp:effectExtent l="19050" t="19050" r="28575" b="19050"/>
            <wp:wrapTight wrapText="bothSides">
              <wp:wrapPolygon edited="0">
                <wp:start x="-129" y="-193"/>
                <wp:lineTo x="-129" y="21793"/>
                <wp:lineTo x="21793" y="21793"/>
                <wp:lineTo x="21793" y="-193"/>
                <wp:lineTo x="-129" y="-193"/>
              </wp:wrapPolygon>
            </wp:wrapTight>
            <wp:docPr id="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3190875" cy="2133600"/>
                    </a:xfrm>
                    <a:prstGeom prst="rect">
                      <a:avLst/>
                    </a:prstGeom>
                    <a:noFill/>
                    <a:ln w="9525">
                      <a:solidFill>
                        <a:schemeClr val="bg2">
                          <a:lumMod val="50000"/>
                        </a:schemeClr>
                      </a:solidFill>
                      <a:miter lim="800000"/>
                      <a:headEnd/>
                      <a:tailEnd/>
                    </a:ln>
                  </pic:spPr>
                </pic:pic>
              </a:graphicData>
            </a:graphic>
          </wp:anchor>
        </w:drawing>
      </w:r>
      <w:r w:rsidR="00544681" w:rsidRPr="00F21179">
        <w:rPr>
          <w:sz w:val="24"/>
          <w:szCs w:val="24"/>
        </w:rPr>
        <w:t>πλήθους ανθρώπων.</w:t>
      </w:r>
    </w:p>
    <w:p w:rsidR="00544681" w:rsidRDefault="00544681" w:rsidP="00544681">
      <w:pPr>
        <w:jc w:val="both"/>
        <w:rPr>
          <w:b/>
          <w:sz w:val="24"/>
          <w:szCs w:val="24"/>
        </w:rPr>
      </w:pPr>
    </w:p>
    <w:p w:rsidR="001A284D" w:rsidRDefault="001A284D" w:rsidP="00544681">
      <w:pPr>
        <w:jc w:val="both"/>
        <w:rPr>
          <w:b/>
          <w:caps/>
          <w:color w:val="883575"/>
          <w:sz w:val="24"/>
          <w:szCs w:val="24"/>
        </w:rPr>
      </w:pPr>
    </w:p>
    <w:p w:rsidR="001A284D" w:rsidRDefault="001A284D" w:rsidP="00544681">
      <w:pPr>
        <w:jc w:val="both"/>
        <w:rPr>
          <w:b/>
          <w:caps/>
          <w:color w:val="883575"/>
          <w:sz w:val="24"/>
          <w:szCs w:val="24"/>
        </w:rPr>
      </w:pPr>
    </w:p>
    <w:p w:rsidR="001A284D" w:rsidRDefault="001A284D" w:rsidP="00544681">
      <w:pPr>
        <w:jc w:val="both"/>
        <w:rPr>
          <w:b/>
          <w:caps/>
          <w:color w:val="883575"/>
          <w:sz w:val="24"/>
          <w:szCs w:val="24"/>
        </w:rPr>
      </w:pPr>
    </w:p>
    <w:p w:rsidR="001A284D" w:rsidRDefault="00F171FA" w:rsidP="00544681">
      <w:pPr>
        <w:jc w:val="both"/>
        <w:rPr>
          <w:b/>
          <w:caps/>
          <w:color w:val="883575"/>
          <w:sz w:val="24"/>
          <w:szCs w:val="24"/>
        </w:rPr>
      </w:pPr>
      <w:r w:rsidRPr="00F171FA">
        <w:rPr>
          <w:noProof/>
        </w:rPr>
        <w:pict>
          <v:shape id="_x0000_s1058" type="#_x0000_t202" style="position:absolute;left:0;text-align:left;margin-left:23.45pt;margin-top:-.25pt;width:194pt;height:24.65pt;z-index:251700224;mso-position-horizontal-relative:text;mso-position-vertical-relative:text" wrapcoords="-64 0 -64 21000 21600 21000 21600 0 -64 0" stroked="f">
            <v:textbox style="mso-next-textbox:#_x0000_s1058;mso-fit-shape-to-text:t" inset="0,0,0,0">
              <w:txbxContent>
                <w:p w:rsidR="00F44395" w:rsidRPr="00B365E4" w:rsidRDefault="00F44395" w:rsidP="005D0911">
                  <w:pPr>
                    <w:pStyle w:val="a7"/>
                    <w:rPr>
                      <w:b w:val="0"/>
                      <w:caps/>
                      <w:noProof/>
                      <w:color w:val="auto"/>
                      <w:sz w:val="22"/>
                      <w:szCs w:val="22"/>
                    </w:rPr>
                  </w:pPr>
                  <w:r w:rsidRPr="00DC3565">
                    <w:rPr>
                      <w:color w:val="762E65"/>
                      <w:sz w:val="22"/>
                      <w:szCs w:val="22"/>
                    </w:rPr>
                    <w:t>Εικόνα 12</w:t>
                  </w:r>
                  <w:r w:rsidRPr="00B365E4">
                    <w:rPr>
                      <w:b w:val="0"/>
                      <w:color w:val="auto"/>
                      <w:sz w:val="22"/>
                      <w:szCs w:val="22"/>
                    </w:rPr>
                    <w:t>:   Ο χορός από τις Νεφέλες</w:t>
                  </w:r>
                </w:p>
              </w:txbxContent>
            </v:textbox>
            <w10:wrap type="tight"/>
          </v:shape>
        </w:pict>
      </w:r>
    </w:p>
    <w:p w:rsidR="001A284D" w:rsidRDefault="001A284D" w:rsidP="00544681">
      <w:pPr>
        <w:jc w:val="both"/>
        <w:rPr>
          <w:b/>
          <w:caps/>
          <w:color w:val="883575"/>
          <w:sz w:val="24"/>
          <w:szCs w:val="24"/>
        </w:rPr>
      </w:pPr>
    </w:p>
    <w:p w:rsidR="0085052D" w:rsidRDefault="0085052D" w:rsidP="00544681">
      <w:pPr>
        <w:jc w:val="both"/>
        <w:rPr>
          <w:b/>
          <w:caps/>
          <w:color w:val="883575"/>
          <w:sz w:val="24"/>
          <w:szCs w:val="24"/>
        </w:rPr>
      </w:pPr>
    </w:p>
    <w:p w:rsidR="0085052D" w:rsidRDefault="003F5BFF" w:rsidP="00544681">
      <w:pPr>
        <w:jc w:val="both"/>
        <w:rPr>
          <w:b/>
          <w:caps/>
          <w:color w:val="883575"/>
          <w:sz w:val="24"/>
          <w:szCs w:val="24"/>
        </w:rPr>
      </w:pPr>
      <w:r>
        <w:rPr>
          <w:b/>
          <w:caps/>
          <w:noProof/>
          <w:color w:val="883575"/>
          <w:sz w:val="24"/>
          <w:szCs w:val="24"/>
          <w:lang w:eastAsia="el-GR"/>
        </w:rPr>
        <w:drawing>
          <wp:anchor distT="0" distB="0" distL="114300" distR="114300" simplePos="0" relativeHeight="251724800" behindDoc="1" locked="0" layoutInCell="1" allowOverlap="1">
            <wp:simplePos x="0" y="0"/>
            <wp:positionH relativeFrom="column">
              <wp:posOffset>-164465</wp:posOffset>
            </wp:positionH>
            <wp:positionV relativeFrom="paragraph">
              <wp:posOffset>17145</wp:posOffset>
            </wp:positionV>
            <wp:extent cx="3295650" cy="2179320"/>
            <wp:effectExtent l="19050" t="19050" r="19050" b="11430"/>
            <wp:wrapTight wrapText="bothSides">
              <wp:wrapPolygon edited="0">
                <wp:start x="-125" y="-189"/>
                <wp:lineTo x="-125" y="21713"/>
                <wp:lineTo x="21725" y="21713"/>
                <wp:lineTo x="21725" y="-189"/>
                <wp:lineTo x="-125" y="-189"/>
              </wp:wrapPolygon>
            </wp:wrapTight>
            <wp:docPr id="3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3295650" cy="2179320"/>
                    </a:xfrm>
                    <a:prstGeom prst="rect">
                      <a:avLst/>
                    </a:prstGeom>
                    <a:noFill/>
                    <a:ln w="9525">
                      <a:solidFill>
                        <a:schemeClr val="bg2">
                          <a:lumMod val="50000"/>
                        </a:schemeClr>
                      </a:solidFill>
                      <a:miter lim="800000"/>
                      <a:headEnd/>
                      <a:tailEnd/>
                    </a:ln>
                  </pic:spPr>
                </pic:pic>
              </a:graphicData>
            </a:graphic>
          </wp:anchor>
        </w:drawing>
      </w:r>
    </w:p>
    <w:p w:rsidR="00DC3565" w:rsidRDefault="00DC3565" w:rsidP="00544681">
      <w:pPr>
        <w:jc w:val="both"/>
        <w:rPr>
          <w:b/>
          <w:caps/>
          <w:color w:val="883575"/>
          <w:sz w:val="24"/>
          <w:szCs w:val="24"/>
        </w:rPr>
      </w:pPr>
    </w:p>
    <w:p w:rsidR="00DC3565" w:rsidRDefault="00DC3565" w:rsidP="00544681">
      <w:pPr>
        <w:jc w:val="both"/>
        <w:rPr>
          <w:b/>
          <w:caps/>
          <w:color w:val="883575"/>
          <w:sz w:val="24"/>
          <w:szCs w:val="24"/>
        </w:rPr>
      </w:pPr>
    </w:p>
    <w:p w:rsidR="003F5BFF" w:rsidRDefault="00F171FA" w:rsidP="00544681">
      <w:pPr>
        <w:jc w:val="both"/>
        <w:rPr>
          <w:b/>
          <w:caps/>
          <w:color w:val="883575"/>
          <w:sz w:val="24"/>
          <w:szCs w:val="24"/>
        </w:rPr>
      </w:pPr>
      <w:r w:rsidRPr="00F171FA">
        <w:rPr>
          <w:noProof/>
        </w:rPr>
        <w:pict>
          <v:shape id="_x0000_s1057" type="#_x0000_t202" style="position:absolute;left:0;text-align:left;margin-left:6pt;margin-top:13.35pt;width:202.4pt;height:33.5pt;z-index:251698176;mso-position-horizontal-relative:text;mso-position-vertical-relative:text" wrapcoords="-55 0 -55 21000 21600 21000 21600 0 -55 0" stroked="f">
            <v:textbox style="mso-next-textbox:#_x0000_s1057" inset="0,0,0,0">
              <w:txbxContent>
                <w:p w:rsidR="00F44395" w:rsidRPr="00DC3565" w:rsidRDefault="00F44395" w:rsidP="005D0911">
                  <w:pPr>
                    <w:autoSpaceDE w:val="0"/>
                    <w:autoSpaceDN w:val="0"/>
                    <w:adjustRightInd w:val="0"/>
                    <w:spacing w:after="0" w:line="240" w:lineRule="auto"/>
                    <w:rPr>
                      <w:rFonts w:asciiTheme="minorHAnsi" w:eastAsia="GSAplaPro-Regular" w:hAnsiTheme="minorHAnsi" w:cs="GSAplaPro-Regular"/>
                    </w:rPr>
                  </w:pPr>
                  <w:r w:rsidRPr="00DC3565">
                    <w:rPr>
                      <w:rFonts w:asciiTheme="minorHAnsi" w:eastAsia="GSAplaPro-Regular" w:hAnsiTheme="minorHAnsi" w:cs="GSAplaPro-Regular"/>
                      <w:b/>
                      <w:color w:val="762E65"/>
                    </w:rPr>
                    <w:t>Εικόνα</w:t>
                  </w:r>
                  <w:r w:rsidRPr="00DC3565">
                    <w:rPr>
                      <w:rFonts w:asciiTheme="minorHAnsi" w:eastAsia="GSAplaPro-Regular" w:hAnsiTheme="minorHAnsi" w:cs="GSAplaPro-Regular"/>
                      <w:color w:val="762E65"/>
                    </w:rPr>
                    <w:t xml:space="preserve"> </w:t>
                  </w:r>
                  <w:r w:rsidRPr="00DC3565">
                    <w:rPr>
                      <w:rFonts w:asciiTheme="minorHAnsi" w:eastAsia="GSAplaPro-Regular" w:hAnsiTheme="minorHAnsi" w:cs="GSAplaPro-Regular"/>
                      <w:b/>
                      <w:color w:val="762E65"/>
                    </w:rPr>
                    <w:t>1</w:t>
                  </w:r>
                  <w:r>
                    <w:rPr>
                      <w:rFonts w:asciiTheme="minorHAnsi" w:eastAsia="GSAplaPro-Regular" w:hAnsiTheme="minorHAnsi" w:cs="GSAplaPro-Regular"/>
                      <w:b/>
                      <w:color w:val="762E65"/>
                    </w:rPr>
                    <w:t>4</w:t>
                  </w:r>
                  <w:r w:rsidRPr="00DC3565">
                    <w:rPr>
                      <w:rFonts w:asciiTheme="minorHAnsi" w:eastAsia="GSAplaPro-Regular" w:hAnsiTheme="minorHAnsi" w:cs="GSAplaPro-Regular"/>
                      <w:b/>
                      <w:color w:val="762E65"/>
                    </w:rPr>
                    <w:t>:</w:t>
                  </w:r>
                  <w:r w:rsidRPr="00DC3565">
                    <w:rPr>
                      <w:rFonts w:asciiTheme="minorHAnsi" w:eastAsia="GSAplaPro-Regular" w:hAnsiTheme="minorHAnsi" w:cs="GSAplaPro-Regular"/>
                      <w:color w:val="762E65"/>
                    </w:rPr>
                    <w:t xml:space="preserve"> </w:t>
                  </w:r>
                  <w:r w:rsidRPr="00DC3565">
                    <w:rPr>
                      <w:rFonts w:asciiTheme="minorHAnsi" w:eastAsia="GSAplaPro-Regular" w:hAnsiTheme="minorHAnsi" w:cs="GSAplaPro-Regular"/>
                    </w:rPr>
                    <w:t xml:space="preserve">Είσοδος του χορού στον Αγαμέμνονα των Ατρειδών </w:t>
                  </w:r>
                </w:p>
                <w:p w:rsidR="00F44395" w:rsidRPr="00DC3565" w:rsidRDefault="00F44395" w:rsidP="005D0911">
                  <w:pPr>
                    <w:pStyle w:val="a7"/>
                    <w:rPr>
                      <w:caps/>
                      <w:noProof/>
                      <w:color w:val="883575"/>
                      <w:sz w:val="22"/>
                      <w:szCs w:val="22"/>
                    </w:rPr>
                  </w:pPr>
                </w:p>
              </w:txbxContent>
            </v:textbox>
            <w10:wrap type="tight"/>
          </v:shape>
        </w:pict>
      </w:r>
    </w:p>
    <w:p w:rsidR="00544681" w:rsidRPr="00F23AFC" w:rsidRDefault="00544681" w:rsidP="00544681">
      <w:pPr>
        <w:jc w:val="both"/>
        <w:rPr>
          <w:b/>
          <w:caps/>
          <w:color w:val="883575"/>
          <w:sz w:val="24"/>
          <w:szCs w:val="24"/>
        </w:rPr>
      </w:pPr>
      <w:r w:rsidRPr="00784049">
        <w:rPr>
          <w:b/>
          <w:caps/>
          <w:color w:val="883575"/>
          <w:sz w:val="24"/>
          <w:szCs w:val="24"/>
        </w:rPr>
        <w:lastRenderedPageBreak/>
        <w:t>Το</w:t>
      </w:r>
      <w:r w:rsidRPr="00F23AFC">
        <w:rPr>
          <w:b/>
          <w:caps/>
          <w:color w:val="883575"/>
          <w:sz w:val="24"/>
          <w:szCs w:val="24"/>
        </w:rPr>
        <w:t xml:space="preserve"> </w:t>
      </w:r>
      <w:r w:rsidRPr="00784049">
        <w:rPr>
          <w:b/>
          <w:caps/>
          <w:color w:val="883575"/>
          <w:sz w:val="24"/>
          <w:szCs w:val="24"/>
        </w:rPr>
        <w:t>κοινό</w:t>
      </w:r>
    </w:p>
    <w:p w:rsidR="00544681" w:rsidRDefault="00544681" w:rsidP="00544681">
      <w:pPr>
        <w:jc w:val="both"/>
        <w:rPr>
          <w:sz w:val="24"/>
          <w:szCs w:val="24"/>
        </w:rPr>
      </w:pPr>
      <w:r w:rsidRPr="00F21179">
        <w:rPr>
          <w:sz w:val="24"/>
          <w:szCs w:val="24"/>
        </w:rPr>
        <w:t>Χιλιάδες Αθηναίοι κατέκλυζαν κάθε χρόνο την 9</w:t>
      </w:r>
      <w:r w:rsidRPr="00F21179">
        <w:rPr>
          <w:sz w:val="24"/>
          <w:szCs w:val="24"/>
          <w:vertAlign w:val="superscript"/>
        </w:rPr>
        <w:t>η</w:t>
      </w:r>
      <w:r w:rsidRPr="00F21179">
        <w:rPr>
          <w:sz w:val="24"/>
          <w:szCs w:val="24"/>
        </w:rPr>
        <w:t xml:space="preserve"> του Ελαφηβολιώνα, το θέατρο του Διονύσου. Άνδρες, γυναίκες, παιδιά, μέτοικοι και ξένοι μπορούσαν λάβουν μέρος στην μεγάλη αυτή λαϊκή γιορτή της Αθηναϊκής Δημοκρατίας. Το ίδιο το κράτος είχε φροντίσει να χορηγήσει στους άπορους πολίτες το αντίτιμο του εισιτηρίου (θεωρικό). Ειδικοί υπάλληλοι του κράτους, οι ραβδούχοι, εφοδιασμένοι με ραβδιά φρόντιζαν να τηρηθεί η τάξη και όλο αυτό το πλήθος να τακτοποιηθεί στις θέσεις του. Τις πρώτες θέσεις, τις προεδρίες, καταλάμβαναν οι άρχοντες ενώ οι  κεντρικότερη και πιο επίσημη έδρα προοριζόταν για τον ιερέα του Διονύσου. Οι θεατές περνούσαν στο θέατρο ολόκληρη την ημέρα. </w:t>
      </w:r>
      <w:proofErr w:type="spellStart"/>
      <w:r w:rsidRPr="00F21179">
        <w:rPr>
          <w:sz w:val="24"/>
          <w:szCs w:val="24"/>
        </w:rPr>
        <w:t>Γι΄αυτό</w:t>
      </w:r>
      <w:proofErr w:type="spellEnd"/>
      <w:r w:rsidRPr="00F21179">
        <w:rPr>
          <w:sz w:val="24"/>
          <w:szCs w:val="24"/>
        </w:rPr>
        <w:t xml:space="preserve"> έφερναν μαζί τους και τα ανάλογα εφόδια. Οι παραστάσεις άρχιζαν μετά τις επίσημες τελετές. Οι μύθοι ήταν γνωστό άλλαζε μόνο η μουσική, η ερμηνεία, η φιλοσοφία του έργου. Άλλωστε από τον </w:t>
      </w:r>
      <w:proofErr w:type="spellStart"/>
      <w:r w:rsidRPr="00F21179">
        <w:rPr>
          <w:sz w:val="24"/>
          <w:szCs w:val="24"/>
        </w:rPr>
        <w:t>προάγωνα</w:t>
      </w:r>
      <w:proofErr w:type="spellEnd"/>
      <w:r w:rsidRPr="00F21179">
        <w:rPr>
          <w:sz w:val="24"/>
          <w:szCs w:val="24"/>
        </w:rPr>
        <w:t xml:space="preserve">, μια διαδικασία που γινόταν πριν από τις γιορτές στο ωδείο, στεγασμένο θέατρο, οι θεατές ενημερώνονταν για το περιεχόμενο των έργων που θα παρακολουθούσαν και τους συντελεστές της παράστασης. Στο αρχαίο κόσμο κανένα άλλο κοινό δεν ήταν τόσο ενημερωμένοι και δεν ένιωθε τόσο καλά τις παραστάσεις, όσο το αθηναϊκό. Οι θεατές χειροκροτούσαν και επευφημούσαν, αλλά και δε δίσταζαν να σφυρίζουν και να αποδοκιμάζουν το έργο, όταν αγανακτούσαν. Ο ρήτορας Αισχίνης αντιμετώπισε μια τέτοια έκρηξη του κοινού ως τριταγωνιστής. Επί τρείς ημέρες το  αθηναϊκό κοινό ζούσε την ένταση των </w:t>
      </w:r>
      <w:r>
        <w:rPr>
          <w:sz w:val="24"/>
          <w:szCs w:val="24"/>
        </w:rPr>
        <w:t xml:space="preserve">  δ</w:t>
      </w:r>
      <w:r w:rsidRPr="00F21179">
        <w:rPr>
          <w:sz w:val="24"/>
          <w:szCs w:val="24"/>
        </w:rPr>
        <w:t>ραματικών αγώνων. Στο τέλος της τρίτης ημέρας ανακοινωνόταν το αποτέλεσμα.</w:t>
      </w:r>
    </w:p>
    <w:p w:rsidR="005D0911" w:rsidRPr="00F21179" w:rsidRDefault="005D0911" w:rsidP="00544681">
      <w:pPr>
        <w:jc w:val="both"/>
        <w:rPr>
          <w:sz w:val="24"/>
          <w:szCs w:val="24"/>
        </w:rPr>
      </w:pPr>
    </w:p>
    <w:p w:rsidR="00AB0B2E" w:rsidRDefault="00AB0B2E" w:rsidP="00AB0B2E">
      <w:pPr>
        <w:pStyle w:val="Web"/>
        <w:shd w:val="clear" w:color="auto" w:fill="FFFFFF"/>
        <w:spacing w:before="96" w:beforeAutospacing="0" w:after="120" w:afterAutospacing="0" w:line="288" w:lineRule="atLeast"/>
        <w:jc w:val="both"/>
        <w:rPr>
          <w:rStyle w:val="mw-headline"/>
          <w:rFonts w:asciiTheme="minorHAnsi" w:hAnsiTheme="minorHAnsi" w:cs="Arial"/>
          <w:b/>
          <w:bCs/>
          <w:caps/>
          <w:color w:val="762E65"/>
          <w:sz w:val="28"/>
          <w:szCs w:val="28"/>
        </w:rPr>
      </w:pPr>
    </w:p>
    <w:p w:rsidR="00AB0B2E" w:rsidRPr="00F23AFC" w:rsidRDefault="00AB0B2E" w:rsidP="00AB0B2E">
      <w:pPr>
        <w:pStyle w:val="Web"/>
        <w:shd w:val="clear" w:color="auto" w:fill="FFFFFF"/>
        <w:spacing w:before="96" w:beforeAutospacing="0" w:after="120" w:afterAutospacing="0" w:line="288" w:lineRule="atLeast"/>
        <w:jc w:val="both"/>
        <w:rPr>
          <w:rStyle w:val="apple-converted-space"/>
          <w:rFonts w:asciiTheme="minorHAnsi" w:hAnsiTheme="minorHAnsi" w:cs="Arial"/>
          <w:b/>
          <w:bCs/>
          <w:caps/>
          <w:color w:val="762E65"/>
          <w:sz w:val="28"/>
          <w:szCs w:val="28"/>
        </w:rPr>
      </w:pPr>
      <w:r w:rsidRPr="00F23AFC">
        <w:rPr>
          <w:rStyle w:val="mw-headline"/>
          <w:rFonts w:asciiTheme="minorHAnsi" w:hAnsiTheme="minorHAnsi" w:cs="Arial"/>
          <w:b/>
          <w:bCs/>
          <w:caps/>
          <w:color w:val="762E65"/>
          <w:sz w:val="28"/>
          <w:szCs w:val="28"/>
        </w:rPr>
        <w:t>Θρησκεία - Εκπαίδευση - Πολιτική</w:t>
      </w:r>
      <w:r w:rsidRPr="00F23AFC">
        <w:rPr>
          <w:rStyle w:val="apple-converted-space"/>
          <w:rFonts w:asciiTheme="minorHAnsi" w:hAnsiTheme="minorHAnsi" w:cs="Arial"/>
          <w:b/>
          <w:bCs/>
          <w:caps/>
          <w:color w:val="762E65"/>
          <w:sz w:val="28"/>
          <w:szCs w:val="28"/>
        </w:rPr>
        <w:t> </w:t>
      </w:r>
    </w:p>
    <w:p w:rsidR="00AB0B2E" w:rsidRPr="008226B6" w:rsidRDefault="00AB0B2E" w:rsidP="00AB0B2E">
      <w:pPr>
        <w:pStyle w:val="Web"/>
        <w:shd w:val="clear" w:color="auto" w:fill="FFFFFF"/>
        <w:spacing w:before="96" w:beforeAutospacing="0" w:after="120" w:afterAutospacing="0" w:line="288" w:lineRule="atLeast"/>
        <w:jc w:val="both"/>
        <w:rPr>
          <w:rStyle w:val="editsection"/>
          <w:rFonts w:asciiTheme="minorHAnsi" w:hAnsiTheme="minorHAnsi" w:cs="Arial"/>
          <w:smallCaps/>
          <w:color w:val="762E65"/>
          <w:sz w:val="28"/>
          <w:szCs w:val="28"/>
        </w:rPr>
      </w:pPr>
    </w:p>
    <w:p w:rsidR="00AB0B2E" w:rsidRPr="000456AD" w:rsidRDefault="00AB0B2E" w:rsidP="000456AD">
      <w:pPr>
        <w:shd w:val="clear" w:color="auto" w:fill="FFFFFF" w:themeFill="background1"/>
        <w:jc w:val="both"/>
        <w:rPr>
          <w:rFonts w:asciiTheme="minorHAnsi" w:hAnsiTheme="minorHAnsi" w:cs="Arial"/>
          <w:sz w:val="24"/>
          <w:szCs w:val="24"/>
        </w:rPr>
      </w:pPr>
      <w:r w:rsidRPr="008226B6">
        <w:rPr>
          <w:rFonts w:asciiTheme="minorHAnsi" w:hAnsiTheme="minorHAnsi" w:cs="Arial"/>
          <w:sz w:val="24"/>
          <w:szCs w:val="24"/>
        </w:rPr>
        <w:t>Όλες οι</w:t>
      </w:r>
      <w:r w:rsidRPr="008226B6">
        <w:rPr>
          <w:rStyle w:val="apple-converted-space"/>
          <w:rFonts w:asciiTheme="minorHAnsi" w:hAnsiTheme="minorHAnsi" w:cs="Arial"/>
          <w:sz w:val="24"/>
          <w:szCs w:val="24"/>
        </w:rPr>
        <w:t> </w:t>
      </w:r>
      <w:hyperlink r:id="rId50" w:tooltip="Δράμα" w:history="1">
        <w:r w:rsidRPr="008226B6">
          <w:rPr>
            <w:rStyle w:val="-"/>
            <w:rFonts w:asciiTheme="minorHAnsi" w:hAnsiTheme="minorHAnsi" w:cs="Arial"/>
            <w:color w:val="auto"/>
            <w:sz w:val="24"/>
            <w:szCs w:val="24"/>
            <w:u w:val="none"/>
          </w:rPr>
          <w:t>δραματικές</w:t>
        </w:r>
      </w:hyperlink>
      <w:r w:rsidRPr="008226B6">
        <w:rPr>
          <w:rStyle w:val="apple-converted-space"/>
          <w:rFonts w:asciiTheme="minorHAnsi" w:hAnsiTheme="minorHAnsi" w:cs="Arial"/>
          <w:sz w:val="24"/>
          <w:szCs w:val="24"/>
        </w:rPr>
        <w:t> </w:t>
      </w:r>
      <w:r w:rsidRPr="008226B6">
        <w:rPr>
          <w:rFonts w:asciiTheme="minorHAnsi" w:hAnsiTheme="minorHAnsi" w:cs="Arial"/>
          <w:sz w:val="24"/>
          <w:szCs w:val="24"/>
        </w:rPr>
        <w:t>παραστάσεις διδάσκονταν κατά τη διάρκεια των γιορτασμών προς τιμήν του Διόνυσου. Ο Διόνυσος, ως θεός της γονιμότητας και της βλάστησης συνδέεται με το πάθος, την έκσταση των συμμετεχόντων στη λατρεία του, τη χαρά, τον τρόμο και κάλλιστα μπορεί να ενωθεί τόσο με την τραγωδία όσο και με την κωμωδία.</w:t>
      </w:r>
      <w:r>
        <w:rPr>
          <w:rFonts w:asciiTheme="minorHAnsi" w:hAnsiTheme="minorHAnsi" w:cs="Arial"/>
          <w:sz w:val="24"/>
          <w:szCs w:val="24"/>
        </w:rPr>
        <w:t xml:space="preserve"> </w:t>
      </w:r>
      <w:r w:rsidR="00391B78">
        <w:rPr>
          <w:rFonts w:asciiTheme="minorHAnsi" w:hAnsiTheme="minorHAnsi" w:cs="Arial"/>
          <w:sz w:val="24"/>
          <w:szCs w:val="24"/>
        </w:rPr>
        <w:t xml:space="preserve"> </w:t>
      </w:r>
      <w:r w:rsidRPr="00F23AFC">
        <w:rPr>
          <w:rFonts w:asciiTheme="minorHAnsi" w:hAnsiTheme="minorHAnsi" w:cs="Arial"/>
          <w:sz w:val="24"/>
          <w:szCs w:val="24"/>
        </w:rPr>
        <w:t>Σε γενικές γραμμές η τραγωδία διαθέτει άρρηκτους δεσμούς με τη</w:t>
      </w:r>
      <w:r w:rsidRPr="00F23AFC">
        <w:rPr>
          <w:rStyle w:val="apple-converted-space"/>
          <w:rFonts w:asciiTheme="minorHAnsi" w:hAnsiTheme="minorHAnsi" w:cs="Arial"/>
          <w:sz w:val="24"/>
          <w:szCs w:val="24"/>
        </w:rPr>
        <w:t> </w:t>
      </w:r>
      <w:hyperlink r:id="rId51" w:tooltip="Μυθολογία" w:history="1">
        <w:r w:rsidRPr="00F23AFC">
          <w:rPr>
            <w:rStyle w:val="-"/>
            <w:rFonts w:asciiTheme="minorHAnsi" w:hAnsiTheme="minorHAnsi" w:cs="Arial"/>
            <w:color w:val="auto"/>
            <w:sz w:val="24"/>
            <w:szCs w:val="24"/>
            <w:u w:val="none"/>
          </w:rPr>
          <w:t>μυθολογική</w:t>
        </w:r>
      </w:hyperlink>
      <w:r w:rsidRPr="00F23AFC">
        <w:rPr>
          <w:rStyle w:val="apple-converted-space"/>
          <w:rFonts w:asciiTheme="minorHAnsi" w:hAnsiTheme="minorHAnsi" w:cs="Arial"/>
          <w:sz w:val="24"/>
          <w:szCs w:val="24"/>
        </w:rPr>
        <w:t> </w:t>
      </w:r>
      <w:r w:rsidRPr="00F23AFC">
        <w:rPr>
          <w:rFonts w:asciiTheme="minorHAnsi" w:hAnsiTheme="minorHAnsi" w:cs="Arial"/>
          <w:sz w:val="24"/>
          <w:szCs w:val="24"/>
        </w:rPr>
        <w:t>παράδοση, καθώς οι</w:t>
      </w:r>
      <w:r w:rsidRPr="00F23AFC">
        <w:rPr>
          <w:rStyle w:val="apple-converted-space"/>
          <w:rFonts w:asciiTheme="minorHAnsi" w:hAnsiTheme="minorHAnsi" w:cs="Arial"/>
          <w:sz w:val="24"/>
          <w:szCs w:val="24"/>
        </w:rPr>
        <w:t> </w:t>
      </w:r>
      <w:hyperlink r:id="rId52" w:tooltip="Ποίηση" w:history="1">
        <w:r w:rsidRPr="00F23AFC">
          <w:rPr>
            <w:rStyle w:val="-"/>
            <w:rFonts w:asciiTheme="minorHAnsi" w:hAnsiTheme="minorHAnsi" w:cs="Arial"/>
            <w:color w:val="auto"/>
            <w:sz w:val="24"/>
            <w:szCs w:val="24"/>
            <w:u w:val="none"/>
          </w:rPr>
          <w:t>ποιητές</w:t>
        </w:r>
      </w:hyperlink>
      <w:r w:rsidRPr="00F23AFC">
        <w:rPr>
          <w:rFonts w:asciiTheme="minorHAnsi" w:hAnsiTheme="minorHAnsi" w:cs="Arial"/>
          <w:sz w:val="24"/>
          <w:szCs w:val="24"/>
        </w:rPr>
        <w:t xml:space="preserve"> αντλούν το υλικό τους από το λατρευτικό υπόβαθρο της</w:t>
      </w:r>
      <w:r w:rsidRPr="00F23AFC">
        <w:rPr>
          <w:rStyle w:val="apple-converted-space"/>
          <w:rFonts w:asciiTheme="minorHAnsi" w:hAnsiTheme="minorHAnsi" w:cs="Arial"/>
          <w:sz w:val="24"/>
          <w:szCs w:val="24"/>
        </w:rPr>
        <w:t> </w:t>
      </w:r>
      <w:hyperlink r:id="rId53" w:tooltip="Ήρωας" w:history="1">
        <w:r w:rsidRPr="00F23AFC">
          <w:rPr>
            <w:rStyle w:val="-"/>
            <w:rFonts w:asciiTheme="minorHAnsi" w:hAnsiTheme="minorHAnsi" w:cs="Arial"/>
            <w:color w:val="auto"/>
            <w:sz w:val="24"/>
            <w:szCs w:val="24"/>
            <w:u w:val="none"/>
          </w:rPr>
          <w:t>ηρωολατρείας</w:t>
        </w:r>
      </w:hyperlink>
      <w:r w:rsidRPr="00F23AFC">
        <w:rPr>
          <w:rStyle w:val="apple-converted-space"/>
          <w:rFonts w:asciiTheme="minorHAnsi" w:hAnsiTheme="minorHAnsi" w:cs="Arial"/>
          <w:sz w:val="24"/>
          <w:szCs w:val="24"/>
        </w:rPr>
        <w:t> </w:t>
      </w:r>
      <w:r w:rsidRPr="00F23AFC">
        <w:rPr>
          <w:rFonts w:asciiTheme="minorHAnsi" w:hAnsiTheme="minorHAnsi" w:cs="Arial"/>
          <w:sz w:val="24"/>
          <w:szCs w:val="24"/>
        </w:rPr>
        <w:t xml:space="preserve">και της λατρείας των θεών. Η παρουσία των θεών, άλλωστε, είναι καθοριστική στην ελληνική σκέψη και αποτελεί σημαντικό μέρος της ζωής της πόλης. Οι δραματικοί αγώνες διεξάγονται κατά τη διάρκεια θρησκευτικών γιορτασμών στην πόλη. Είναι αφιερωμένοι στο θεό Διόνυσο, έστω και αν ο θεός δεν αποτελεί το θέμα για τα περισσότερα έργα. Το ίδιο το θεατρικό κτήριο βρίσκεται εντός του ιερού χώρου του θεού και ακολουθεί </w:t>
      </w:r>
      <w:r w:rsidRPr="00F23AFC">
        <w:rPr>
          <w:rFonts w:asciiTheme="minorHAnsi" w:hAnsiTheme="minorHAnsi" w:cs="Arial"/>
          <w:sz w:val="24"/>
          <w:szCs w:val="24"/>
        </w:rPr>
        <w:lastRenderedPageBreak/>
        <w:t>σε μεγάλο βαθμό το συμβολισμό του. Η</w:t>
      </w:r>
      <w:r w:rsidRPr="00F23AFC">
        <w:rPr>
          <w:rStyle w:val="apple-converted-space"/>
          <w:rFonts w:asciiTheme="minorHAnsi" w:hAnsiTheme="minorHAnsi" w:cs="Arial"/>
          <w:sz w:val="24"/>
          <w:szCs w:val="24"/>
        </w:rPr>
        <w:t> </w:t>
      </w:r>
      <w:r w:rsidRPr="00F23AFC">
        <w:rPr>
          <w:rFonts w:asciiTheme="minorHAnsi" w:hAnsiTheme="minorHAnsi" w:cs="Arial"/>
          <w:i/>
          <w:iCs/>
          <w:sz w:val="24"/>
          <w:szCs w:val="24"/>
        </w:rPr>
        <w:t>σκευή</w:t>
      </w:r>
      <w:r w:rsidRPr="00F23AFC">
        <w:rPr>
          <w:rStyle w:val="apple-converted-space"/>
          <w:rFonts w:asciiTheme="minorHAnsi" w:hAnsiTheme="minorHAnsi" w:cs="Arial"/>
          <w:sz w:val="24"/>
          <w:szCs w:val="24"/>
        </w:rPr>
        <w:t> </w:t>
      </w:r>
      <w:r w:rsidRPr="00F23AFC">
        <w:rPr>
          <w:rFonts w:asciiTheme="minorHAnsi" w:hAnsiTheme="minorHAnsi" w:cs="Arial"/>
          <w:sz w:val="24"/>
          <w:szCs w:val="24"/>
        </w:rPr>
        <w:t>(προσωπείο/</w:t>
      </w:r>
      <w:proofErr w:type="spellStart"/>
      <w:r w:rsidRPr="00F23AFC">
        <w:rPr>
          <w:rFonts w:asciiTheme="minorHAnsi" w:hAnsiTheme="minorHAnsi" w:cs="Arial"/>
          <w:sz w:val="24"/>
          <w:szCs w:val="24"/>
        </w:rPr>
        <w:t>κοστούμ</w:t>
      </w:r>
      <w:proofErr w:type="spellEnd"/>
      <w:r w:rsidRPr="00F23AFC">
        <w:rPr>
          <w:rFonts w:asciiTheme="minorHAnsi" w:hAnsiTheme="minorHAnsi" w:cs="Arial"/>
          <w:sz w:val="24"/>
          <w:szCs w:val="24"/>
        </w:rPr>
        <w:t>ι) συνδέεται άμεσα με βαθύτερα στρώματα της διονυσιακής λατρείας. Εξάλλου, το προσωπείο ανθρώπου που χρησιμοποιεί το δράμα εντάσσει τον υποκριτή στην κατηγορία των ηρώων, αφού τον χωρίζει από τον χορό-πολίτες, που αρχικά μάλλον δε φορούσε μάσκες. Ο διάλογος υποκριτή - χορού υποδηλώνει σε ένα βαθμό τον διάλογο που διεξάγει η πόλη με το ηρωικό παρελθόν της. Γενόμενος δράμα ο</w:t>
      </w:r>
      <w:r w:rsidRPr="00F23AFC">
        <w:rPr>
          <w:rStyle w:val="apple-converted-space"/>
          <w:rFonts w:asciiTheme="minorHAnsi" w:hAnsiTheme="minorHAnsi" w:cs="Arial"/>
          <w:sz w:val="24"/>
          <w:szCs w:val="24"/>
        </w:rPr>
        <w:t> </w:t>
      </w:r>
      <w:hyperlink r:id="rId54" w:tooltip="Μύθος" w:history="1">
        <w:r w:rsidRPr="00F23AFC">
          <w:rPr>
            <w:rStyle w:val="-"/>
            <w:rFonts w:asciiTheme="minorHAnsi" w:hAnsiTheme="minorHAnsi" w:cs="Arial"/>
            <w:color w:val="auto"/>
            <w:sz w:val="24"/>
            <w:szCs w:val="24"/>
            <w:u w:val="none"/>
          </w:rPr>
          <w:t>μύθος</w:t>
        </w:r>
      </w:hyperlink>
      <w:r w:rsidRPr="00F23AFC">
        <w:rPr>
          <w:rStyle w:val="apple-converted-space"/>
          <w:rFonts w:asciiTheme="minorHAnsi" w:hAnsiTheme="minorHAnsi" w:cs="Arial"/>
          <w:sz w:val="24"/>
          <w:szCs w:val="24"/>
        </w:rPr>
        <w:t> </w:t>
      </w:r>
      <w:r w:rsidRPr="00F23AFC">
        <w:rPr>
          <w:rFonts w:asciiTheme="minorHAnsi" w:hAnsiTheme="minorHAnsi" w:cs="Arial"/>
          <w:sz w:val="24"/>
          <w:szCs w:val="24"/>
        </w:rPr>
        <w:t xml:space="preserve">υφίσταται μια </w:t>
      </w:r>
      <w:proofErr w:type="spellStart"/>
      <w:r w:rsidRPr="00F23AFC">
        <w:rPr>
          <w:rFonts w:asciiTheme="minorHAnsi" w:hAnsiTheme="minorHAnsi" w:cs="Arial"/>
          <w:sz w:val="24"/>
          <w:szCs w:val="24"/>
        </w:rPr>
        <w:t>χωροχρονική</w:t>
      </w:r>
      <w:proofErr w:type="spellEnd"/>
      <w:r w:rsidRPr="00F23AFC">
        <w:rPr>
          <w:rFonts w:asciiTheme="minorHAnsi" w:hAnsiTheme="minorHAnsi" w:cs="Arial"/>
          <w:sz w:val="24"/>
          <w:szCs w:val="24"/>
        </w:rPr>
        <w:t xml:space="preserve"> επέκταση. Οι λόγοι και οι αντίλογοι των πρωταγωνιστών, όπως και η συνδιαλλαγή με </w:t>
      </w:r>
      <w:r w:rsidRPr="000456AD">
        <w:rPr>
          <w:rFonts w:asciiTheme="minorHAnsi" w:hAnsiTheme="minorHAnsi" w:cs="Arial"/>
          <w:sz w:val="24"/>
          <w:szCs w:val="24"/>
        </w:rPr>
        <w:t>το χορό προορίζονταν να καλύψουν το μεγαλύτερο μέρος του έργου και αποκαλύπτουν σε μεγάλο βαθμό τα κίνητρα της πράξης. Κίνητρα που ενίοτε είναι σημαντικότερα από την ίδια την πράξη, γιατί είναι πύλες προς την</w:t>
      </w:r>
      <w:r w:rsidRPr="000456AD">
        <w:rPr>
          <w:rStyle w:val="apple-converted-space"/>
          <w:rFonts w:asciiTheme="minorHAnsi" w:hAnsiTheme="minorHAnsi" w:cs="Arial"/>
          <w:sz w:val="24"/>
          <w:szCs w:val="24"/>
        </w:rPr>
        <w:t> </w:t>
      </w:r>
      <w:hyperlink r:id="rId55" w:tooltip="Ψυχολογία" w:history="1">
        <w:r w:rsidRPr="000456AD">
          <w:rPr>
            <w:rStyle w:val="-"/>
            <w:rFonts w:asciiTheme="minorHAnsi" w:hAnsiTheme="minorHAnsi" w:cs="Arial"/>
            <w:color w:val="auto"/>
            <w:sz w:val="24"/>
            <w:szCs w:val="24"/>
            <w:u w:val="none"/>
          </w:rPr>
          <w:t>ψυχολογική</w:t>
        </w:r>
      </w:hyperlink>
      <w:r w:rsidRPr="000456AD">
        <w:rPr>
          <w:rStyle w:val="apple-converted-space"/>
          <w:rFonts w:asciiTheme="minorHAnsi" w:hAnsiTheme="minorHAnsi" w:cs="Arial"/>
          <w:sz w:val="24"/>
          <w:szCs w:val="24"/>
        </w:rPr>
        <w:t> </w:t>
      </w:r>
      <w:r w:rsidRPr="000456AD">
        <w:rPr>
          <w:rFonts w:asciiTheme="minorHAnsi" w:hAnsiTheme="minorHAnsi" w:cs="Arial"/>
          <w:sz w:val="24"/>
          <w:szCs w:val="24"/>
        </w:rPr>
        <w:t>διερεύνηση του μυθολογικού υλικού. Αυτός είναι πιθανώς και ο λόγος για τον οποίο η συμμετοχή, η μέθεξη του κοινού είναι έντονη τόσο στις θρησκευτικές γιορτές όσο και στους δραματικούς αγώνες.</w:t>
      </w:r>
      <w:r w:rsidR="000456AD" w:rsidRPr="000456AD">
        <w:rPr>
          <w:rFonts w:asciiTheme="minorHAnsi" w:hAnsiTheme="minorHAnsi" w:cs="Arial"/>
          <w:sz w:val="24"/>
          <w:szCs w:val="24"/>
        </w:rPr>
        <w:t xml:space="preserve"> </w:t>
      </w:r>
      <w:r w:rsidRPr="000456AD">
        <w:rPr>
          <w:rFonts w:asciiTheme="minorHAnsi" w:hAnsiTheme="minorHAnsi" w:cs="Arial"/>
          <w:sz w:val="24"/>
          <w:szCs w:val="24"/>
        </w:rPr>
        <w:t>Στην</w:t>
      </w:r>
      <w:r w:rsidRPr="000456AD">
        <w:rPr>
          <w:rStyle w:val="apple-converted-space"/>
          <w:rFonts w:asciiTheme="minorHAnsi" w:hAnsiTheme="minorHAnsi" w:cs="Arial"/>
          <w:sz w:val="24"/>
          <w:szCs w:val="24"/>
        </w:rPr>
        <w:t> </w:t>
      </w:r>
      <w:hyperlink r:id="rId56" w:tooltip="Αθήνα" w:history="1">
        <w:r w:rsidRPr="000456AD">
          <w:rPr>
            <w:rStyle w:val="-"/>
            <w:rFonts w:asciiTheme="minorHAnsi" w:hAnsiTheme="minorHAnsi" w:cs="Arial"/>
            <w:color w:val="auto"/>
            <w:sz w:val="24"/>
            <w:szCs w:val="24"/>
            <w:u w:val="none"/>
          </w:rPr>
          <w:t>Αθήνα</w:t>
        </w:r>
      </w:hyperlink>
      <w:r w:rsidRPr="000456AD">
        <w:rPr>
          <w:rStyle w:val="apple-converted-space"/>
          <w:rFonts w:asciiTheme="minorHAnsi" w:hAnsiTheme="minorHAnsi" w:cs="Arial"/>
          <w:sz w:val="24"/>
          <w:szCs w:val="24"/>
        </w:rPr>
        <w:t> </w:t>
      </w:r>
      <w:r w:rsidRPr="000456AD">
        <w:rPr>
          <w:rFonts w:asciiTheme="minorHAnsi" w:hAnsiTheme="minorHAnsi" w:cs="Arial"/>
          <w:sz w:val="24"/>
          <w:szCs w:val="24"/>
        </w:rPr>
        <w:t>γίνονταν συνολικά τέσσερις εορτές προς τιμήν του Διονύσου, κατά τους χειμερινούς και τους εαρινούς μήνες. Στα</w:t>
      </w:r>
      <w:r w:rsidRPr="000456AD">
        <w:rPr>
          <w:rStyle w:val="apple-converted-space"/>
          <w:rFonts w:asciiTheme="minorHAnsi" w:hAnsiTheme="minorHAnsi" w:cs="Arial"/>
          <w:sz w:val="24"/>
          <w:szCs w:val="24"/>
        </w:rPr>
        <w:t> </w:t>
      </w:r>
      <w:r w:rsidRPr="000456AD">
        <w:rPr>
          <w:rFonts w:asciiTheme="minorHAnsi" w:hAnsiTheme="minorHAnsi" w:cs="Arial"/>
          <w:i/>
          <w:iCs/>
          <w:sz w:val="24"/>
          <w:szCs w:val="24"/>
        </w:rPr>
        <w:t>εν άστει Διονύσια</w:t>
      </w:r>
      <w:r w:rsidRPr="000456AD">
        <w:rPr>
          <w:rFonts w:asciiTheme="minorHAnsi" w:hAnsiTheme="minorHAnsi" w:cs="Arial"/>
          <w:sz w:val="24"/>
          <w:szCs w:val="24"/>
        </w:rPr>
        <w:t>, που τελούνταν στην αρχή της</w:t>
      </w:r>
      <w:r w:rsidRPr="000456AD">
        <w:rPr>
          <w:rStyle w:val="apple-converted-space"/>
          <w:rFonts w:asciiTheme="minorHAnsi" w:hAnsiTheme="minorHAnsi" w:cs="Arial"/>
          <w:sz w:val="24"/>
          <w:szCs w:val="24"/>
        </w:rPr>
        <w:t> </w:t>
      </w:r>
      <w:hyperlink r:id="rId57" w:tooltip="Άνοιξη" w:history="1">
        <w:r w:rsidRPr="000456AD">
          <w:rPr>
            <w:rStyle w:val="-"/>
            <w:rFonts w:asciiTheme="minorHAnsi" w:hAnsiTheme="minorHAnsi" w:cs="Arial"/>
            <w:color w:val="auto"/>
            <w:sz w:val="24"/>
            <w:szCs w:val="24"/>
            <w:u w:val="none"/>
          </w:rPr>
          <w:t>άνοιξης</w:t>
        </w:r>
      </w:hyperlink>
      <w:r w:rsidRPr="000456AD">
        <w:rPr>
          <w:rFonts w:asciiTheme="minorHAnsi" w:hAnsiTheme="minorHAnsi" w:cs="Arial"/>
          <w:sz w:val="24"/>
          <w:szCs w:val="24"/>
        </w:rPr>
        <w:t>, κατά τον μήνα Ελαφηβολιώνα (Μάρτιος-Απρίλιος), διεξάγονταν οι δραματικοί αγώνες, που η προετοιμασία τους διαρκούσε τουλάχιστον έξι μήνες. Σε ανάμνηση της άφιξης του Διονύσου από τις</w:t>
      </w:r>
      <w:r w:rsidRPr="000456AD">
        <w:rPr>
          <w:rStyle w:val="apple-converted-space"/>
          <w:rFonts w:asciiTheme="minorHAnsi" w:hAnsiTheme="minorHAnsi" w:cs="Arial"/>
          <w:sz w:val="24"/>
          <w:szCs w:val="24"/>
        </w:rPr>
        <w:t> </w:t>
      </w:r>
      <w:hyperlink r:id="rId58" w:tooltip="Ελευθερές" w:history="1">
        <w:r w:rsidRPr="000456AD">
          <w:rPr>
            <w:rStyle w:val="-"/>
            <w:rFonts w:asciiTheme="minorHAnsi" w:hAnsiTheme="minorHAnsi" w:cs="Arial"/>
            <w:color w:val="auto"/>
            <w:sz w:val="24"/>
            <w:szCs w:val="24"/>
            <w:u w:val="none"/>
          </w:rPr>
          <w:t>Ελευθερές</w:t>
        </w:r>
      </w:hyperlink>
      <w:r w:rsidRPr="000456AD">
        <w:rPr>
          <w:rStyle w:val="apple-converted-space"/>
          <w:rFonts w:asciiTheme="minorHAnsi" w:hAnsiTheme="minorHAnsi" w:cs="Arial"/>
          <w:sz w:val="24"/>
          <w:szCs w:val="24"/>
        </w:rPr>
        <w:t> </w:t>
      </w:r>
      <w:r w:rsidRPr="000456AD">
        <w:rPr>
          <w:rFonts w:asciiTheme="minorHAnsi" w:hAnsiTheme="minorHAnsi" w:cs="Arial"/>
          <w:sz w:val="24"/>
          <w:szCs w:val="24"/>
        </w:rPr>
        <w:t>στην Αθήνα, γινόταν κάθε χρόνο η συμβολική αναπαράσταση του ταξιδιού του. Το λατρευτικό άγαλμα του θεού, την παραμονή και μετά τη δύση του ήλιου, κατέληγε στη μόνιμη θέση του στο ιερό, κοντά στο θέατρο. Όταν στην πόλη έφτανε η είδηση της παρουσίας του θεού, ξεκινούσε μία σειρά γιορταστικών και θεατρικών εκδηλώσεων. Η πρώτη μέρα των Μεγάλων Διονυσίων ξεκινούσε με τη μεγάλη πομπή της θυσίας, που κατέληγε μπροστά στο ναό του Διονύσου, ενώ δύο μέρες νωρίτερα (στη γιορτή του</w:t>
      </w:r>
      <w:r w:rsidRPr="000456AD">
        <w:rPr>
          <w:rStyle w:val="apple-converted-space"/>
          <w:rFonts w:asciiTheme="minorHAnsi" w:hAnsiTheme="minorHAnsi" w:cs="Arial"/>
          <w:sz w:val="24"/>
          <w:szCs w:val="24"/>
        </w:rPr>
        <w:t> </w:t>
      </w:r>
      <w:hyperlink r:id="rId59" w:tooltip="Ασκληπιός" w:history="1">
        <w:r w:rsidRPr="000456AD">
          <w:rPr>
            <w:rStyle w:val="-"/>
            <w:rFonts w:asciiTheme="minorHAnsi" w:hAnsiTheme="minorHAnsi" w:cs="Arial"/>
            <w:color w:val="auto"/>
            <w:sz w:val="24"/>
            <w:szCs w:val="24"/>
            <w:u w:val="none"/>
          </w:rPr>
          <w:t>Ασκληπιού</w:t>
        </w:r>
      </w:hyperlink>
      <w:r w:rsidRPr="000456AD">
        <w:rPr>
          <w:rFonts w:asciiTheme="minorHAnsi" w:hAnsiTheme="minorHAnsi" w:cs="Arial"/>
          <w:sz w:val="24"/>
          <w:szCs w:val="24"/>
        </w:rPr>
        <w:t>, την 8η ημέρα του μηνός</w:t>
      </w:r>
      <w:r w:rsidRPr="000456AD">
        <w:rPr>
          <w:rStyle w:val="apple-converted-space"/>
          <w:rFonts w:asciiTheme="minorHAnsi" w:hAnsiTheme="minorHAnsi" w:cs="Arial"/>
          <w:sz w:val="24"/>
          <w:szCs w:val="24"/>
        </w:rPr>
        <w:t> </w:t>
      </w:r>
      <w:hyperlink r:id="rId60" w:tooltip="Ελαφηβολιώνα (δεν έχει γραφτεί ακόμα)" w:history="1">
        <w:r w:rsidRPr="000456AD">
          <w:rPr>
            <w:rStyle w:val="-"/>
            <w:rFonts w:asciiTheme="minorHAnsi" w:hAnsiTheme="minorHAnsi" w:cs="Arial"/>
            <w:color w:val="auto"/>
            <w:sz w:val="24"/>
            <w:szCs w:val="24"/>
            <w:u w:val="none"/>
          </w:rPr>
          <w:t>Ελαφηβολιώνα</w:t>
        </w:r>
      </w:hyperlink>
      <w:r w:rsidRPr="000456AD">
        <w:rPr>
          <w:rFonts w:asciiTheme="minorHAnsi" w:hAnsiTheme="minorHAnsi" w:cs="Arial"/>
          <w:sz w:val="24"/>
          <w:szCs w:val="24"/>
        </w:rPr>
        <w:t>), γινόταν η επίσημη παρουσίαση όλων των διαγωνιζομένων δραμάτων. Πριν από τις παραστάσεις τελούνταν θυσίες, που υπογραμμίζουν τον θρησκευτικό χαρακτήρα τους. Μετά τη</w:t>
      </w:r>
      <w:r w:rsidRPr="000456AD">
        <w:rPr>
          <w:rStyle w:val="apple-converted-space"/>
          <w:rFonts w:asciiTheme="minorHAnsi" w:hAnsiTheme="minorHAnsi" w:cs="Arial"/>
          <w:sz w:val="24"/>
          <w:szCs w:val="24"/>
        </w:rPr>
        <w:t> </w:t>
      </w:r>
      <w:hyperlink r:id="rId61" w:tooltip="Θυσία" w:history="1">
        <w:r w:rsidRPr="000456AD">
          <w:rPr>
            <w:rStyle w:val="-"/>
            <w:rFonts w:asciiTheme="minorHAnsi" w:hAnsiTheme="minorHAnsi" w:cs="Arial"/>
            <w:color w:val="auto"/>
            <w:sz w:val="24"/>
            <w:szCs w:val="24"/>
            <w:u w:val="none"/>
          </w:rPr>
          <w:t>θυσία</w:t>
        </w:r>
      </w:hyperlink>
      <w:r w:rsidRPr="000456AD">
        <w:rPr>
          <w:rStyle w:val="apple-converted-space"/>
          <w:rFonts w:asciiTheme="minorHAnsi" w:hAnsiTheme="minorHAnsi" w:cs="Arial"/>
          <w:sz w:val="24"/>
          <w:szCs w:val="24"/>
        </w:rPr>
        <w:t> </w:t>
      </w:r>
      <w:r w:rsidRPr="000456AD">
        <w:rPr>
          <w:rFonts w:asciiTheme="minorHAnsi" w:hAnsiTheme="minorHAnsi" w:cs="Arial"/>
          <w:sz w:val="24"/>
          <w:szCs w:val="24"/>
        </w:rPr>
        <w:t>του ζώου έκαναν καθαρμούς ραντίζοντας με το αίμα το θέατρο και τους θεατές. Στη συνέχεια, και αφού οι κριτές καταλάμβαναν τις ειδικές τιμητικές θέσεις τους, άρχιζαν οι παραστάσεις, που έκλειναν με την ανάδειξη των νικητών του τραγικού αγώνα το βράδυ της πέμπτης ημέρας της εορτής. Στα</w:t>
      </w:r>
      <w:r w:rsidRPr="000456AD">
        <w:rPr>
          <w:rStyle w:val="apple-converted-space"/>
          <w:rFonts w:asciiTheme="minorHAnsi" w:hAnsiTheme="minorHAnsi" w:cs="Arial"/>
          <w:sz w:val="24"/>
          <w:szCs w:val="24"/>
        </w:rPr>
        <w:t> </w:t>
      </w:r>
      <w:hyperlink r:id="rId62" w:tooltip="Μεγάλα Διονύσια" w:history="1">
        <w:r w:rsidRPr="000456AD">
          <w:rPr>
            <w:rStyle w:val="-"/>
            <w:rFonts w:asciiTheme="minorHAnsi" w:hAnsiTheme="minorHAnsi" w:cs="Arial"/>
            <w:color w:val="auto"/>
            <w:sz w:val="24"/>
            <w:szCs w:val="24"/>
            <w:u w:val="none"/>
          </w:rPr>
          <w:t>Μεγάλα Διονύσια</w:t>
        </w:r>
      </w:hyperlink>
      <w:r w:rsidRPr="000456AD">
        <w:rPr>
          <w:rFonts w:asciiTheme="minorHAnsi" w:hAnsiTheme="minorHAnsi" w:cs="Arial"/>
          <w:sz w:val="24"/>
          <w:szCs w:val="24"/>
        </w:rPr>
        <w:t xml:space="preserve">, οι τρεις τραγικοί ποιητές που λάμβαναν μέρος αγωνίζονταν με τέσσερα δράματα, τρεις τραγωδίες (τριλογία) και ένα σατυρικό δράμα, ενώ στην κωμωδία αγωνίζονταν πέντε ποιητές, που παρουσίαζαν ένα μόνον έργο τους. Στα </w:t>
      </w:r>
      <w:proofErr w:type="spellStart"/>
      <w:r w:rsidRPr="000456AD">
        <w:rPr>
          <w:rFonts w:asciiTheme="minorHAnsi" w:hAnsiTheme="minorHAnsi" w:cs="Arial"/>
          <w:sz w:val="24"/>
          <w:szCs w:val="24"/>
        </w:rPr>
        <w:t>Λήναια</w:t>
      </w:r>
      <w:proofErr w:type="spellEnd"/>
      <w:r w:rsidRPr="000456AD">
        <w:rPr>
          <w:rFonts w:asciiTheme="minorHAnsi" w:hAnsiTheme="minorHAnsi" w:cs="Arial"/>
          <w:sz w:val="24"/>
          <w:szCs w:val="24"/>
        </w:rPr>
        <w:t>, που δεν είχαν πανελλήνιο χαρακτήρα όπως τα Διονύσια, η τραγωδία είχε σαφώς υποδεέστερη θέση σε σχέση με την κωμωδία και έτσι έλειπε η συμμετοχή των μεγάλων τραγικών. Κατά τη διάρκεια του</w:t>
      </w:r>
      <w:r w:rsidRPr="000456AD">
        <w:rPr>
          <w:rStyle w:val="apple-converted-space"/>
          <w:rFonts w:asciiTheme="minorHAnsi" w:hAnsiTheme="minorHAnsi" w:cs="Arial"/>
          <w:sz w:val="24"/>
          <w:szCs w:val="24"/>
        </w:rPr>
        <w:t> </w:t>
      </w:r>
      <w:hyperlink r:id="rId63" w:tooltip="Πελοποννησιακός πόλεμος" w:history="1">
        <w:r w:rsidRPr="000456AD">
          <w:rPr>
            <w:rStyle w:val="-"/>
            <w:rFonts w:asciiTheme="minorHAnsi" w:hAnsiTheme="minorHAnsi" w:cs="Arial"/>
            <w:color w:val="auto"/>
            <w:sz w:val="24"/>
            <w:szCs w:val="24"/>
            <w:u w:val="none"/>
          </w:rPr>
          <w:t>πελοποννησιακού πολέμου</w:t>
        </w:r>
      </w:hyperlink>
      <w:r w:rsidRPr="000456AD">
        <w:rPr>
          <w:rStyle w:val="apple-converted-space"/>
          <w:rFonts w:asciiTheme="minorHAnsi" w:hAnsiTheme="minorHAnsi" w:cs="Arial"/>
          <w:sz w:val="24"/>
          <w:szCs w:val="24"/>
        </w:rPr>
        <w:t> </w:t>
      </w:r>
      <w:r w:rsidRPr="000456AD">
        <w:rPr>
          <w:rFonts w:asciiTheme="minorHAnsi" w:hAnsiTheme="minorHAnsi" w:cs="Arial"/>
          <w:sz w:val="24"/>
          <w:szCs w:val="24"/>
        </w:rPr>
        <w:t xml:space="preserve">(431-404 </w:t>
      </w:r>
      <w:proofErr w:type="spellStart"/>
      <w:r w:rsidRPr="000456AD">
        <w:rPr>
          <w:rFonts w:asciiTheme="minorHAnsi" w:hAnsiTheme="minorHAnsi" w:cs="Arial"/>
          <w:sz w:val="24"/>
          <w:szCs w:val="24"/>
        </w:rPr>
        <w:t>π.Χ.</w:t>
      </w:r>
      <w:proofErr w:type="spellEnd"/>
      <w:r w:rsidRPr="000456AD">
        <w:rPr>
          <w:rFonts w:asciiTheme="minorHAnsi" w:hAnsiTheme="minorHAnsi" w:cs="Arial"/>
          <w:sz w:val="24"/>
          <w:szCs w:val="24"/>
        </w:rPr>
        <w:t>) διδάσκονταν τρεις κωμωδίες, η καθεμία μετά την τετραλογία κάθε τραγικού ποιητή.</w:t>
      </w:r>
    </w:p>
    <w:p w:rsidR="00AB0B2E" w:rsidRPr="000456AD" w:rsidRDefault="00AB0B2E" w:rsidP="00AB0B2E">
      <w:pPr>
        <w:pStyle w:val="Web"/>
        <w:shd w:val="clear" w:color="auto" w:fill="FFFFFF"/>
        <w:spacing w:before="96" w:beforeAutospacing="0" w:after="120" w:afterAutospacing="0" w:line="276" w:lineRule="auto"/>
        <w:jc w:val="both"/>
        <w:rPr>
          <w:rFonts w:asciiTheme="minorHAnsi" w:hAnsiTheme="minorHAnsi" w:cs="Arial"/>
        </w:rPr>
      </w:pPr>
      <w:r w:rsidRPr="005D0911">
        <w:rPr>
          <w:rFonts w:asciiTheme="minorHAnsi" w:hAnsiTheme="minorHAnsi" w:cs="Arial"/>
          <w:color w:val="000000" w:themeColor="text1"/>
        </w:rPr>
        <w:lastRenderedPageBreak/>
        <w:t xml:space="preserve">Οι παράλληλες θεωρίες για την καταγωγή του θεάτρου ανιχνεύουν τους συσχετισμούς της τραγωδίας με θρησκευτικές εκδηλώσεις και θεσμικές τελετές της αρχαιοελληνικής κοινωνίας, που έχουν ενίοτε προταθεί ως </w:t>
      </w:r>
      <w:proofErr w:type="spellStart"/>
      <w:r w:rsidRPr="005D0911">
        <w:rPr>
          <w:rFonts w:asciiTheme="minorHAnsi" w:hAnsiTheme="minorHAnsi" w:cs="Arial"/>
          <w:color w:val="000000" w:themeColor="text1"/>
        </w:rPr>
        <w:t>προβαθμίδες</w:t>
      </w:r>
      <w:proofErr w:type="spellEnd"/>
      <w:r w:rsidRPr="005D0911">
        <w:rPr>
          <w:rFonts w:asciiTheme="minorHAnsi" w:hAnsiTheme="minorHAnsi" w:cs="Arial"/>
          <w:color w:val="000000" w:themeColor="text1"/>
        </w:rPr>
        <w:t xml:space="preserve"> του</w:t>
      </w:r>
      <w:r w:rsidRPr="005D0911">
        <w:rPr>
          <w:rStyle w:val="apple-converted-space"/>
          <w:rFonts w:asciiTheme="minorHAnsi" w:hAnsiTheme="minorHAnsi" w:cs="Arial"/>
          <w:color w:val="000000" w:themeColor="text1"/>
        </w:rPr>
        <w:t> </w:t>
      </w:r>
      <w:hyperlink r:id="rId64" w:tooltip="Δράμα" w:history="1">
        <w:r w:rsidRPr="005D0911">
          <w:rPr>
            <w:rStyle w:val="-"/>
            <w:rFonts w:asciiTheme="minorHAnsi" w:hAnsiTheme="minorHAnsi" w:cs="Arial"/>
            <w:color w:val="000000" w:themeColor="text1"/>
            <w:u w:val="none"/>
          </w:rPr>
          <w:t>δράματος</w:t>
        </w:r>
      </w:hyperlink>
      <w:r w:rsidRPr="005D0911">
        <w:rPr>
          <w:rFonts w:asciiTheme="minorHAnsi" w:hAnsiTheme="minorHAnsi" w:cs="Arial"/>
          <w:color w:val="000000" w:themeColor="text1"/>
        </w:rPr>
        <w:t xml:space="preserve">. Έτσι, η θεματική απομάκρυνση από το διονυσιακό υλικό και ο εντοπισμός του στους μύθους των ηρώων οδήγησε ορισμένους μελετητές στη θεώρηση της λατρείας των ηρώων ως πρωτογενούς υλικού του δράματος. Παράδειγμα αποτελεί το προσωπείο που τονίζει τη συγγένεια της τραγωδίας με τις ιερουργικές μεταμφιέσεις. Το τραγικό προσωπείο, όμως, από τη φύση και τη λειτουργία του, διαφέρει από την καθαρή θρησκευτική μεταμφίεση. Έχει μεν ιερουργικό υπόβαθρο, αλλά η διάσταση της μεταμφίεσης παραμένει ανθρώπινη, </w:t>
      </w:r>
      <w:r w:rsidRPr="000456AD">
        <w:rPr>
          <w:rFonts w:asciiTheme="minorHAnsi" w:hAnsiTheme="minorHAnsi" w:cs="Arial"/>
        </w:rPr>
        <w:t>δίχως ανιμιστικές τάσεις. Ο ρόλος του είναι περισσότερο αισθητικός και το ιερουργικό στοιχείο κινείται στην ανθρώπινη εξελικτική γραμμή. Το προσωπείο μπορεί κοντά στα άλλα, να χρησιμεύει για να υπογραμμίζει την απόσταση, τη διαφοροποίηση ανάμεσα στα δύο στοιχεία που κατέχουν την τραγική σκηνή, στοιχεία αντίθετα και συνάμα πολύ στενά δεμένα. Από τη μία μεριά, έχουμε το χορό ένα συλλογικό πρόσωπο που το ενσάρκωνε ένα σώμα πολιτών και που κατ' αρχήν φαίνεται δεν φορούσε προσωπείο, αλλά ήταν μόνο μεταμφιεσμένος, και από την άλλη μεριά έχουμε ένα τραγικό πρόσωπο, που το υποδυόταν ο ηθοποιός, ξεχωρίζοντας με το προσωπείο του από την ανώνυμη ομάδα χορού. Το προσωπείο ενσωματώνει το τραγικό πρόσωπο σε μια πολύ καθορισμένη κοινωνική και θρησκευτική κατηγορία, την κατηγορία των ηρώων.</w:t>
      </w:r>
    </w:p>
    <w:p w:rsidR="00AB0B2E" w:rsidRPr="005D0911" w:rsidRDefault="00AB0B2E" w:rsidP="00AB0B2E">
      <w:pPr>
        <w:pStyle w:val="Web"/>
        <w:shd w:val="clear" w:color="auto" w:fill="FFFFFF"/>
        <w:spacing w:before="96" w:beforeAutospacing="0" w:after="120" w:afterAutospacing="0" w:line="276" w:lineRule="auto"/>
        <w:jc w:val="both"/>
        <w:rPr>
          <w:rFonts w:asciiTheme="minorHAnsi" w:hAnsiTheme="minorHAnsi" w:cs="Arial"/>
          <w:color w:val="000000" w:themeColor="text1"/>
        </w:rPr>
      </w:pPr>
      <w:r w:rsidRPr="000456AD">
        <w:rPr>
          <w:rFonts w:asciiTheme="minorHAnsi" w:hAnsiTheme="minorHAnsi" w:cs="Arial"/>
        </w:rPr>
        <w:t>Οι ανθρωπολόγοι έχουν επινοήσει τον όρο πόλις-θέατρο, προκειμένου να εκφράσουν τους θεατρικούς μηχανισμούς πάνω στους οποίους στηρίζεται η διαχείριση της κεντρικής εξουσίας. Οι θεατρικές παραστάσεις στην αθηναϊκή δημοκρατία ήταν βαθιά ριζωμένες στην πολιτεία και τους δημοκρατικούς θεσμούς</w:t>
      </w:r>
      <w:r w:rsidRPr="005D0911">
        <w:rPr>
          <w:rFonts w:asciiTheme="minorHAnsi" w:hAnsiTheme="minorHAnsi" w:cs="Arial"/>
          <w:color w:val="000000" w:themeColor="text1"/>
        </w:rPr>
        <w:t xml:space="preserve"> της. Αντίθετα με το ρωμαϊκό θέατρο, οι ηθοποιοί και τα μέλη της χορωδίας ήταν πολίτες. Οι κριτές ήταν πολίτες και κάθε πολίτης είχε τις ίδιες πιθανότητες να πάρει τη θέση του κριτή (αφού η επιλογή γινόταν με κλήρωση) και να αποφασίσει για την τύχη του κάθε έργου. Το θέατρο ως χώρος ήταν δημόσιο οίκημα. Θα μπορούσαμε να πούμε, λοιπόν, πως η συγκέντρωση στο θέατρο λειτουργούσε και ως εκκλησία του δήμου, με την παρουσία πολυάριθμων ξένων και αποτελούσε ένα εντυπωσιακό πλαίσιο για ορισμένες κρατικές ενέργειες που δεν είχαν θρησκευτικό χαρακτήρα. Το αθηναϊκό κράτος θεωρούσε τη γιορτή κατάλληλη αφορμή για να υπογραμμίσει την ηγετική θέση του στην</w:t>
      </w:r>
      <w:r w:rsidRPr="005D0911">
        <w:rPr>
          <w:rStyle w:val="apple-converted-space"/>
          <w:rFonts w:asciiTheme="minorHAnsi" w:hAnsiTheme="minorHAnsi" w:cs="Arial"/>
          <w:color w:val="000000" w:themeColor="text1"/>
        </w:rPr>
        <w:t> </w:t>
      </w:r>
      <w:hyperlink r:id="rId65" w:tooltip="Ελλάδα" w:history="1">
        <w:r w:rsidRPr="005D0911">
          <w:rPr>
            <w:rStyle w:val="-"/>
            <w:rFonts w:asciiTheme="minorHAnsi" w:hAnsiTheme="minorHAnsi" w:cs="Arial"/>
            <w:color w:val="000000" w:themeColor="text1"/>
            <w:u w:val="none"/>
          </w:rPr>
          <w:t>Ελλάδα</w:t>
        </w:r>
      </w:hyperlink>
      <w:r w:rsidRPr="005D0911">
        <w:rPr>
          <w:rStyle w:val="apple-converted-space"/>
          <w:rFonts w:asciiTheme="minorHAnsi" w:hAnsiTheme="minorHAnsi" w:cs="Arial"/>
          <w:color w:val="000000" w:themeColor="text1"/>
        </w:rPr>
        <w:t> </w:t>
      </w:r>
      <w:r w:rsidRPr="005D0911">
        <w:rPr>
          <w:rFonts w:asciiTheme="minorHAnsi" w:hAnsiTheme="minorHAnsi" w:cs="Arial"/>
          <w:color w:val="000000" w:themeColor="text1"/>
        </w:rPr>
        <w:t>με μία όσο το δυνατόν εντυπωσιακότερη επίδειξη μεγαλείου. Στη διάρκεια των γιορτασμών, παράλληλα με τις θεατρικές παραστάσεις, επιδεικνυόταν ο φόρος υποτέλειας των συμμαχικών πόλεων, αφού αυτή την εποχή του χρόνου τα μέλη της αθηναϊκής συμμαχίας έστελναν την ετήσια εισφορά τους. Έτσι η πόλη εκμεταλλεύονταν τη γιορτή για εθνική αυτοπροβολή. Ο</w:t>
      </w:r>
      <w:r w:rsidRPr="005D0911">
        <w:rPr>
          <w:rStyle w:val="apple-converted-space"/>
          <w:rFonts w:asciiTheme="minorHAnsi" w:hAnsiTheme="minorHAnsi" w:cs="Arial"/>
          <w:color w:val="000000" w:themeColor="text1"/>
        </w:rPr>
        <w:t> </w:t>
      </w:r>
      <w:hyperlink r:id="rId66" w:tooltip="Θουκυδίδης" w:history="1">
        <w:r w:rsidRPr="005D0911">
          <w:rPr>
            <w:rStyle w:val="-"/>
            <w:rFonts w:asciiTheme="minorHAnsi" w:hAnsiTheme="minorHAnsi" w:cs="Arial"/>
            <w:color w:val="000000" w:themeColor="text1"/>
            <w:u w:val="none"/>
          </w:rPr>
          <w:t>Θουκυδίδης</w:t>
        </w:r>
      </w:hyperlink>
      <w:r w:rsidRPr="005D0911">
        <w:rPr>
          <w:rStyle w:val="apple-converted-space"/>
          <w:rFonts w:asciiTheme="minorHAnsi" w:hAnsiTheme="minorHAnsi" w:cs="Arial"/>
          <w:color w:val="000000" w:themeColor="text1"/>
        </w:rPr>
        <w:t> </w:t>
      </w:r>
      <w:r w:rsidRPr="005D0911">
        <w:rPr>
          <w:rFonts w:asciiTheme="minorHAnsi" w:hAnsiTheme="minorHAnsi" w:cs="Arial"/>
          <w:color w:val="000000" w:themeColor="text1"/>
        </w:rPr>
        <w:t>και ο</w:t>
      </w:r>
      <w:r w:rsidRPr="005D0911">
        <w:rPr>
          <w:rStyle w:val="apple-converted-space"/>
          <w:rFonts w:asciiTheme="minorHAnsi" w:hAnsiTheme="minorHAnsi" w:cs="Arial"/>
          <w:color w:val="000000" w:themeColor="text1"/>
        </w:rPr>
        <w:t> </w:t>
      </w:r>
      <w:hyperlink r:id="rId67" w:tooltip="Αριστοφάνης" w:history="1">
        <w:r w:rsidRPr="005D0911">
          <w:rPr>
            <w:rStyle w:val="-"/>
            <w:rFonts w:asciiTheme="minorHAnsi" w:hAnsiTheme="minorHAnsi" w:cs="Arial"/>
            <w:color w:val="000000" w:themeColor="text1"/>
            <w:u w:val="none"/>
          </w:rPr>
          <w:t>Αριστοφάνης</w:t>
        </w:r>
      </w:hyperlink>
      <w:r w:rsidRPr="005D0911">
        <w:rPr>
          <w:rStyle w:val="apple-converted-space"/>
          <w:rFonts w:asciiTheme="minorHAnsi" w:hAnsiTheme="minorHAnsi" w:cs="Arial"/>
          <w:color w:val="000000" w:themeColor="text1"/>
        </w:rPr>
        <w:t> </w:t>
      </w:r>
      <w:r w:rsidRPr="005D0911">
        <w:rPr>
          <w:rFonts w:asciiTheme="minorHAnsi" w:hAnsiTheme="minorHAnsi" w:cs="Arial"/>
          <w:color w:val="000000" w:themeColor="text1"/>
        </w:rPr>
        <w:t xml:space="preserve">υπογραμμίζουν στα έργα </w:t>
      </w:r>
      <w:r w:rsidRPr="005D0911">
        <w:rPr>
          <w:rFonts w:asciiTheme="minorHAnsi" w:hAnsiTheme="minorHAnsi" w:cs="Arial"/>
          <w:color w:val="000000" w:themeColor="text1"/>
        </w:rPr>
        <w:lastRenderedPageBreak/>
        <w:t>τους (</w:t>
      </w:r>
      <w:r w:rsidRPr="005D0911">
        <w:rPr>
          <w:rFonts w:asciiTheme="minorHAnsi" w:hAnsiTheme="minorHAnsi" w:cs="Arial"/>
          <w:i/>
          <w:iCs/>
          <w:color w:val="000000" w:themeColor="text1"/>
        </w:rPr>
        <w:t>Επιτάφιος Περικλέους</w:t>
      </w:r>
      <w:r w:rsidRPr="005D0911">
        <w:rPr>
          <w:rStyle w:val="apple-converted-space"/>
          <w:rFonts w:asciiTheme="minorHAnsi" w:hAnsiTheme="minorHAnsi" w:cs="Arial"/>
          <w:color w:val="000000" w:themeColor="text1"/>
        </w:rPr>
        <w:t> </w:t>
      </w:r>
      <w:r w:rsidRPr="005D0911">
        <w:rPr>
          <w:rFonts w:asciiTheme="minorHAnsi" w:hAnsiTheme="minorHAnsi" w:cs="Arial"/>
          <w:color w:val="000000" w:themeColor="text1"/>
        </w:rPr>
        <w:t>και</w:t>
      </w:r>
      <w:r w:rsidR="000456AD">
        <w:rPr>
          <w:rFonts w:asciiTheme="minorHAnsi" w:hAnsiTheme="minorHAnsi" w:cs="Arial"/>
          <w:color w:val="000000" w:themeColor="text1"/>
        </w:rPr>
        <w:t xml:space="preserve"> </w:t>
      </w:r>
      <w:proofErr w:type="spellStart"/>
      <w:r w:rsidRPr="005D0911">
        <w:rPr>
          <w:rFonts w:asciiTheme="minorHAnsi" w:hAnsiTheme="minorHAnsi" w:cs="Arial"/>
          <w:i/>
          <w:iCs/>
          <w:color w:val="000000" w:themeColor="text1"/>
        </w:rPr>
        <w:t>Αχαρνής</w:t>
      </w:r>
      <w:proofErr w:type="spellEnd"/>
      <w:r w:rsidRPr="005D0911">
        <w:rPr>
          <w:rFonts w:asciiTheme="minorHAnsi" w:hAnsiTheme="minorHAnsi" w:cs="Arial"/>
          <w:color w:val="000000" w:themeColor="text1"/>
        </w:rPr>
        <w:t>) ότι τα Διονύσια επέτρεπαν στην πολιτεία να επιδεικνύει το μεγαλείο της στις άλλες πόλεις, μετατρεπόμενη η ίδια σε θέαμα.</w:t>
      </w:r>
    </w:p>
    <w:p w:rsidR="00AB0B2E" w:rsidRPr="005D0911" w:rsidRDefault="00AB0B2E" w:rsidP="00AB0B2E">
      <w:pPr>
        <w:pStyle w:val="Web"/>
        <w:shd w:val="clear" w:color="auto" w:fill="FFFFFF"/>
        <w:spacing w:before="96" w:beforeAutospacing="0" w:after="120" w:afterAutospacing="0" w:line="276" w:lineRule="auto"/>
        <w:jc w:val="both"/>
        <w:rPr>
          <w:rFonts w:asciiTheme="minorHAnsi" w:hAnsiTheme="minorHAnsi" w:cs="Arial"/>
        </w:rPr>
      </w:pPr>
      <w:r w:rsidRPr="005D0911">
        <w:rPr>
          <w:rFonts w:asciiTheme="minorHAnsi" w:hAnsiTheme="minorHAnsi" w:cs="Arial"/>
          <w:color w:val="000000" w:themeColor="text1"/>
        </w:rPr>
        <w:t>Συνολικά θεωρούμενο το θέατρο, παρόλο που διαμορφώνεται στην εποχή των τυράννων, είναι θρέμμα της</w:t>
      </w:r>
      <w:r w:rsidRPr="005D0911">
        <w:rPr>
          <w:rStyle w:val="apple-converted-space"/>
          <w:rFonts w:asciiTheme="minorHAnsi" w:hAnsiTheme="minorHAnsi" w:cs="Arial"/>
          <w:color w:val="000000" w:themeColor="text1"/>
        </w:rPr>
        <w:t> </w:t>
      </w:r>
      <w:hyperlink r:id="rId68" w:tooltip="Δημοκρατία" w:history="1">
        <w:r w:rsidRPr="005D0911">
          <w:rPr>
            <w:rStyle w:val="-"/>
            <w:rFonts w:asciiTheme="minorHAnsi" w:hAnsiTheme="minorHAnsi" w:cs="Arial"/>
            <w:color w:val="000000" w:themeColor="text1"/>
            <w:u w:val="none"/>
          </w:rPr>
          <w:t>δημοκρατίας</w:t>
        </w:r>
      </w:hyperlink>
      <w:r w:rsidRPr="005D0911">
        <w:rPr>
          <w:rFonts w:asciiTheme="minorHAnsi" w:hAnsiTheme="minorHAnsi" w:cs="Arial"/>
          <w:color w:val="000000" w:themeColor="text1"/>
        </w:rPr>
        <w:t>. Καθορίζει τον τρόπο λειτουργίας του και ακμάζει σχεδόν μέσα σε έναν αιώνα, διαγράφοντας παράλληλη τροχιά με το ίδιο το πολίτευμα. Οι αθηναίοι πολίτες συμμετείχαν στα όργανα της νομοθετικής, δικαστικής και εκτελεστικής εξουσίας, αλλά ταυτόχρονα, εντός του θεάτρου, βίωναν τη συλλογικότητα της δραματουργίας, ασκούνταν στην αντιπαράθεση ιδεών, στο διάλογο και την επικοινωνία. Η ίδια η πολιτεία με τη συμμετοχή της αναγνωρίζει τόσο την αισθητική όσο και την εκπαιδευτική αξία της θεατρικής τέχνης. Το δράμα άνθησε και έφτασε σε ύψη τελειότητας στην</w:t>
      </w:r>
      <w:r w:rsidRPr="005D0911">
        <w:rPr>
          <w:rStyle w:val="apple-converted-space"/>
          <w:rFonts w:asciiTheme="minorHAnsi" w:hAnsiTheme="minorHAnsi" w:cs="Arial"/>
          <w:color w:val="000000" w:themeColor="text1"/>
        </w:rPr>
        <w:t> </w:t>
      </w:r>
      <w:hyperlink r:id="rId69" w:tooltip="Αθήνα" w:history="1">
        <w:r w:rsidRPr="005D0911">
          <w:rPr>
            <w:rStyle w:val="-"/>
            <w:rFonts w:asciiTheme="minorHAnsi" w:hAnsiTheme="minorHAnsi" w:cs="Arial"/>
            <w:color w:val="000000" w:themeColor="text1"/>
            <w:u w:val="none"/>
          </w:rPr>
          <w:t>Αθήνα</w:t>
        </w:r>
      </w:hyperlink>
      <w:r w:rsidRPr="005D0911">
        <w:rPr>
          <w:rStyle w:val="apple-converted-space"/>
          <w:rFonts w:asciiTheme="minorHAnsi" w:hAnsiTheme="minorHAnsi" w:cs="Arial"/>
          <w:color w:val="000000" w:themeColor="text1"/>
        </w:rPr>
        <w:t> </w:t>
      </w:r>
      <w:r w:rsidRPr="005D0911">
        <w:rPr>
          <w:rFonts w:asciiTheme="minorHAnsi" w:hAnsiTheme="minorHAnsi" w:cs="Arial"/>
          <w:color w:val="000000" w:themeColor="text1"/>
        </w:rPr>
        <w:t>του 5ου αιώνα γιατί ακριβώς δεν ήταν περιθωριακή ή τυχαία κοινωνική δραστηριότητα προς τέρψιν εξίσου τυχαίων θεατών. Κατείχε κεντρική θέση στις σκέψεις και τις δαπάνες μιας συμπαγούς κοινωνίας. Εδώ θα πρέπει να σημειώσουμε ότι το αττικό δράμα τελικά δεν ήταν μόνο μια μορφή τέχνης, όπως στη σημερινή εποχή, αλλά ένας κοινωνικός θεσμός. Πραγματώνεται, λοιπόν, η σύνδεση του τραγικού είδους με την πολιτική άνθηση, όταν ο ίδιος λαός συσπειρωμένος, όπως και στο θέατρο, γίνεται ρυθμιστής των πεπρωμένων του. Έτσι πιθανώς μπορούμε να ερμηνεύσουμε τη θέση που κατέχουν στις ελληνικές τραγωδίες τα μεγάλα εθνικά προβλήματα του</w:t>
      </w:r>
      <w:r w:rsidRPr="005D0911">
        <w:rPr>
          <w:rStyle w:val="apple-converted-space"/>
          <w:rFonts w:asciiTheme="minorHAnsi" w:hAnsiTheme="minorHAnsi" w:cs="Arial"/>
          <w:color w:val="000000" w:themeColor="text1"/>
        </w:rPr>
        <w:t> </w:t>
      </w:r>
      <w:hyperlink r:id="rId70" w:tooltip="Πόλεμος" w:history="1">
        <w:r w:rsidRPr="005D0911">
          <w:rPr>
            <w:rStyle w:val="-"/>
            <w:rFonts w:asciiTheme="minorHAnsi" w:hAnsiTheme="minorHAnsi" w:cs="Arial"/>
            <w:color w:val="000000" w:themeColor="text1"/>
            <w:u w:val="none"/>
          </w:rPr>
          <w:t>πολέμου</w:t>
        </w:r>
      </w:hyperlink>
      <w:r w:rsidRPr="005D0911">
        <w:rPr>
          <w:rFonts w:asciiTheme="minorHAnsi" w:hAnsiTheme="minorHAnsi" w:cs="Arial"/>
          <w:color w:val="000000" w:themeColor="text1"/>
        </w:rPr>
        <w:t>, της ειρήνης της δικαιοσύνης, της φιλοπατρίας, αλλά και οι διαμάχες γύρω από τα μεγάλα πολιτικά προβλήματα. Τα δεδομένα του ηρωικού</w:t>
      </w:r>
      <w:r w:rsidRPr="005D0911">
        <w:rPr>
          <w:rFonts w:asciiTheme="minorHAnsi" w:hAnsiTheme="minorHAnsi" w:cs="Arial"/>
        </w:rPr>
        <w:t xml:space="preserve"> έπους αποδίδονταν στο θέατρο του Διονύσου κάτω από το άγρυπνο πνεύμα των θεών και με την έγνοια για την κοινότητα.</w:t>
      </w:r>
    </w:p>
    <w:p w:rsidR="00AB0B2E" w:rsidRPr="005D0911" w:rsidRDefault="00AB0B2E" w:rsidP="00AB0B2E">
      <w:pPr>
        <w:pStyle w:val="Web"/>
        <w:shd w:val="clear" w:color="auto" w:fill="FFFFFF"/>
        <w:spacing w:before="96" w:beforeAutospacing="0" w:after="120" w:afterAutospacing="0" w:line="276" w:lineRule="auto"/>
        <w:jc w:val="both"/>
        <w:rPr>
          <w:rFonts w:asciiTheme="minorHAnsi" w:hAnsiTheme="minorHAnsi" w:cs="Arial"/>
        </w:rPr>
      </w:pPr>
      <w:r w:rsidRPr="005D0911">
        <w:rPr>
          <w:rFonts w:asciiTheme="minorHAnsi" w:hAnsiTheme="minorHAnsi" w:cs="Arial"/>
        </w:rPr>
        <w:t xml:space="preserve">Όσον αφορά στη συμμετοχή του πολίτη σε αυτή τη νέα μορφή τέχνης, ο J.P. </w:t>
      </w:r>
      <w:proofErr w:type="spellStart"/>
      <w:r w:rsidRPr="005D0911">
        <w:rPr>
          <w:rFonts w:asciiTheme="minorHAnsi" w:hAnsiTheme="minorHAnsi" w:cs="Arial"/>
        </w:rPr>
        <w:t>Vernant</w:t>
      </w:r>
      <w:proofErr w:type="spellEnd"/>
      <w:r w:rsidRPr="005D0911">
        <w:rPr>
          <w:rFonts w:asciiTheme="minorHAnsi" w:hAnsiTheme="minorHAnsi" w:cs="Arial"/>
        </w:rPr>
        <w:t xml:space="preserve"> τονίζει τον ιδιαίτερο ρόλο του χορού στο δράμα ως εκπροσώπου της </w:t>
      </w:r>
      <w:r w:rsidRPr="005D0911">
        <w:rPr>
          <w:rFonts w:asciiTheme="minorHAnsi" w:hAnsiTheme="minorHAnsi" w:cs="Arial"/>
          <w:color w:val="000000" w:themeColor="text1"/>
        </w:rPr>
        <w:t xml:space="preserve">πόλης. Στην τεχνική της τραγωδίας υπάρχει μια πόλωση ανάμεσα στον συλλογικό και ανώνυμο χορό που εκφράζει τους φόβους τις ελπίδες και στις κρίσεις του, τα συναισθήματα των θεατών, αυτών δηλαδή που συνθέτουν την κοινότητα των πολιτών και στο εξατομικευμένο πρόσωπο, που παριστάνει έναν ήρωα μιας άλλης εποχής, ο οποίος δεν έχει κανένα σχεδόν κοινό σημείο με τη συνηθισμένη κατάσταση του πολίτη. Η δράση του προσώπου αυτού αποτελεί το κέντρο του δράματος. Σε τούτη τη διχοτόμηση τραγικού χορού και τραγικού ήρωα αντιστοιχεί μια δυαδικότητα ακόμη και στην ίδια τη γλώσσα της τραγωδίας. Από τη μια διακρίνουμε τον λυρισμό των χορικών και από την άλλη, με τους υποκριτές του δράματος, έχουμε μια διαλογική μορφή που από μετρικής άποψης είναι πιο κοντά στον πεζό λόγο. Στα νέα πλαίσια που θέτει η τραγωδία, ο ήρωας παύει να λειτουργεί ως πρότυπο, γενόμενος τελικά ένα πρόβλημα για τον εαυτό του και για τους άλλους. Αυτή ίσως είναι η μοίρα που ακολουθεί τους ήρωες. Η ατομική τους αναζήτηση είναι μια επανάσταση για τη ζωή της κοινότητας. Η ολοκλήρωσή της </w:t>
      </w:r>
      <w:r w:rsidRPr="005D0911">
        <w:rPr>
          <w:rFonts w:asciiTheme="minorHAnsi" w:hAnsiTheme="minorHAnsi" w:cs="Arial"/>
          <w:color w:val="000000" w:themeColor="text1"/>
        </w:rPr>
        <w:lastRenderedPageBreak/>
        <w:t xml:space="preserve">αναζήτησης διαμορφώνει μια νέα τάξη πραγμάτων που αφομοιώνονται στην κοινωνική δομή και γίνονται τρόπος ζωής. Αν ο ήρωας επιλέξει τη </w:t>
      </w:r>
      <w:proofErr w:type="spellStart"/>
      <w:r w:rsidRPr="005D0911">
        <w:rPr>
          <w:rFonts w:asciiTheme="minorHAnsi" w:hAnsiTheme="minorHAnsi" w:cs="Arial"/>
          <w:color w:val="000000" w:themeColor="text1"/>
        </w:rPr>
        <w:t>στατικότητα</w:t>
      </w:r>
      <w:proofErr w:type="spellEnd"/>
      <w:r w:rsidRPr="005D0911">
        <w:rPr>
          <w:rFonts w:asciiTheme="minorHAnsi" w:hAnsiTheme="minorHAnsi" w:cs="Arial"/>
          <w:color w:val="000000" w:themeColor="text1"/>
        </w:rPr>
        <w:t xml:space="preserve"> και την αδράνεια επαναπαυμένος στις δάφνες του, τότε η ίδια η εξέλιξη τον καταργεί. Η συνήθης αντίδραση ενός τέτοιου ήρωα στις ανάγκες της</w:t>
      </w:r>
      <w:r w:rsidRPr="005D0911">
        <w:rPr>
          <w:rFonts w:asciiTheme="minorHAnsi" w:hAnsiTheme="minorHAnsi" w:cs="Arial"/>
        </w:rPr>
        <w:t xml:space="preserve"> εξέλιξης είναι η διαμόρφωση μιας τυραννικής συμπεριφοράς</w:t>
      </w:r>
      <w:r w:rsidR="000456AD">
        <w:rPr>
          <w:rFonts w:asciiTheme="minorHAnsi" w:hAnsiTheme="minorHAnsi" w:cs="Arial"/>
        </w:rPr>
        <w:t xml:space="preserve">. </w:t>
      </w:r>
      <w:r w:rsidRPr="005D0911">
        <w:rPr>
          <w:rFonts w:asciiTheme="minorHAnsi" w:hAnsiTheme="minorHAnsi" w:cs="Arial"/>
        </w:rPr>
        <w:t>Τα προγενέστερα της τραγωδίας λογοτεχνικά έργα ήσαν βασισμένα στον μονόλογο. Με την εμφάνιση του πολιτεύματος της δημοκρατίας στην Αθήνα, γράφτηκαν οι τραγωδίες που είναι έργα βασισμένα στον διάλογο. Βασικά, αυτοί που παρακολουθούν μια τραγωδία διδάσκονται την λειτουργία της δημοκρατίας.</w:t>
      </w:r>
    </w:p>
    <w:p w:rsidR="00AB0B2E" w:rsidRPr="005D0911" w:rsidRDefault="00AB0B2E" w:rsidP="00AB0B2E">
      <w:pPr>
        <w:pStyle w:val="Web"/>
        <w:shd w:val="clear" w:color="auto" w:fill="FFFFFF"/>
        <w:spacing w:before="96" w:beforeAutospacing="0" w:after="120" w:afterAutospacing="0" w:line="276" w:lineRule="auto"/>
        <w:jc w:val="both"/>
        <w:rPr>
          <w:rFonts w:asciiTheme="minorHAnsi" w:hAnsiTheme="minorHAnsi" w:cs="Arial"/>
          <w:color w:val="000000" w:themeColor="text1"/>
        </w:rPr>
      </w:pPr>
      <w:r w:rsidRPr="005D0911">
        <w:rPr>
          <w:rFonts w:asciiTheme="minorHAnsi" w:hAnsiTheme="minorHAnsi" w:cs="Arial"/>
        </w:rPr>
        <w:t>Στην Αθήνα της κλασικής εποχής, μέσα από τις κραυγές του</w:t>
      </w:r>
      <w:r w:rsidRPr="005D0911">
        <w:rPr>
          <w:rStyle w:val="apple-converted-space"/>
          <w:rFonts w:asciiTheme="minorHAnsi" w:hAnsiTheme="minorHAnsi" w:cs="Arial"/>
        </w:rPr>
        <w:t> </w:t>
      </w:r>
      <w:hyperlink r:id="rId71" w:tooltip="Πελοποννησιακός πόλεμος" w:history="1">
        <w:r w:rsidRPr="005D0911">
          <w:rPr>
            <w:rStyle w:val="-"/>
            <w:rFonts w:asciiTheme="minorHAnsi" w:hAnsiTheme="minorHAnsi" w:cs="Arial"/>
            <w:color w:val="auto"/>
            <w:u w:val="none"/>
          </w:rPr>
          <w:t>πελοποννησιακού πολέμου</w:t>
        </w:r>
      </w:hyperlink>
      <w:r w:rsidRPr="005D0911">
        <w:rPr>
          <w:rStyle w:val="apple-converted-space"/>
          <w:rFonts w:asciiTheme="minorHAnsi" w:hAnsiTheme="minorHAnsi" w:cs="Arial"/>
        </w:rPr>
        <w:t> </w:t>
      </w:r>
      <w:r w:rsidRPr="005D0911">
        <w:rPr>
          <w:rFonts w:asciiTheme="minorHAnsi" w:hAnsiTheme="minorHAnsi" w:cs="Arial"/>
        </w:rPr>
        <w:t>αρχίζει να ακούγεται ο απόηχος των συζητήσεων των</w:t>
      </w:r>
      <w:r w:rsidRPr="005D0911">
        <w:rPr>
          <w:rStyle w:val="apple-converted-space"/>
          <w:rFonts w:asciiTheme="minorHAnsi" w:hAnsiTheme="minorHAnsi" w:cs="Arial"/>
        </w:rPr>
        <w:t> </w:t>
      </w:r>
      <w:hyperlink r:id="rId72" w:tooltip="Σοφιστές" w:history="1">
        <w:r w:rsidRPr="005D0911">
          <w:rPr>
            <w:rStyle w:val="-"/>
            <w:rFonts w:asciiTheme="minorHAnsi" w:hAnsiTheme="minorHAnsi" w:cs="Arial"/>
            <w:color w:val="auto"/>
            <w:u w:val="none"/>
          </w:rPr>
          <w:t>σοφιστών</w:t>
        </w:r>
      </w:hyperlink>
      <w:r w:rsidRPr="005D0911">
        <w:rPr>
          <w:rStyle w:val="apple-converted-space"/>
          <w:rFonts w:asciiTheme="minorHAnsi" w:hAnsiTheme="minorHAnsi" w:cs="Arial"/>
        </w:rPr>
        <w:t> </w:t>
      </w:r>
      <w:r w:rsidRPr="005D0911">
        <w:rPr>
          <w:rFonts w:asciiTheme="minorHAnsi" w:hAnsiTheme="minorHAnsi" w:cs="Arial"/>
        </w:rPr>
        <w:t>σχετικά με το ιδεολογικό σχήμα</w:t>
      </w:r>
      <w:r w:rsidRPr="005D0911">
        <w:rPr>
          <w:rStyle w:val="apple-converted-space"/>
          <w:rFonts w:asciiTheme="minorHAnsi" w:hAnsiTheme="minorHAnsi" w:cs="Arial"/>
        </w:rPr>
        <w:t> </w:t>
      </w:r>
      <w:proofErr w:type="spellStart"/>
      <w:r w:rsidRPr="005D0911">
        <w:rPr>
          <w:rFonts w:asciiTheme="minorHAnsi" w:hAnsiTheme="minorHAnsi" w:cs="Arial"/>
          <w:i/>
          <w:iCs/>
        </w:rPr>
        <w:t>νόμω</w:t>
      </w:r>
      <w:proofErr w:type="spellEnd"/>
      <w:r w:rsidRPr="005D0911">
        <w:rPr>
          <w:rFonts w:asciiTheme="minorHAnsi" w:hAnsiTheme="minorHAnsi" w:cs="Arial"/>
          <w:i/>
          <w:iCs/>
        </w:rPr>
        <w:t xml:space="preserve"> -φύσει</w:t>
      </w:r>
      <w:r w:rsidRPr="005D0911">
        <w:rPr>
          <w:rFonts w:asciiTheme="minorHAnsi" w:hAnsiTheme="minorHAnsi" w:cs="Arial"/>
        </w:rPr>
        <w:t>, δηλαδή η διαλεκτική σχέση ανάμεσα στους θεσπισμένους νόμους τους κράτους (</w:t>
      </w:r>
      <w:proofErr w:type="spellStart"/>
      <w:r w:rsidRPr="005D0911">
        <w:rPr>
          <w:rFonts w:asciiTheme="minorHAnsi" w:hAnsiTheme="minorHAnsi" w:cs="Arial"/>
          <w:i/>
          <w:iCs/>
        </w:rPr>
        <w:t>νόμω</w:t>
      </w:r>
      <w:proofErr w:type="spellEnd"/>
      <w:r w:rsidRPr="005D0911">
        <w:rPr>
          <w:rFonts w:asciiTheme="minorHAnsi" w:hAnsiTheme="minorHAnsi" w:cs="Arial"/>
        </w:rPr>
        <w:t>) και το δίκαιο του ισχυρότερου (</w:t>
      </w:r>
      <w:r w:rsidRPr="005D0911">
        <w:rPr>
          <w:rFonts w:asciiTheme="minorHAnsi" w:hAnsiTheme="minorHAnsi" w:cs="Arial"/>
          <w:i/>
          <w:iCs/>
        </w:rPr>
        <w:t>φύσει</w:t>
      </w:r>
      <w:r w:rsidRPr="005D0911">
        <w:rPr>
          <w:rFonts w:asciiTheme="minorHAnsi" w:hAnsiTheme="minorHAnsi" w:cs="Arial"/>
        </w:rPr>
        <w:t xml:space="preserve">). Η σοφιστική ως κίνημα πολιτικό και κοινωνικό είναι αδιανόητη έξω από το πολιτικό κλίμα της αθηναϊκής δημοκρατίας. Οι σοφιστές, άνθρωποι ελεύθεροι και θαρραλέοι διανοητές βρήκαν το έδαφος της αθηναϊκής δημοκρατίας πρόσφορο </w:t>
      </w:r>
      <w:r w:rsidRPr="005D0911">
        <w:rPr>
          <w:rFonts w:asciiTheme="minorHAnsi" w:hAnsiTheme="minorHAnsi" w:cs="Arial"/>
          <w:color w:val="000000" w:themeColor="text1"/>
        </w:rPr>
        <w:t>για να ανακοινώσουν τις αντιλήψεις τους και να διδάξουν τη σκέψη τους. Μόνο μια κοινωνία δημοκρατική μπορούσε να ανεχθεί αυτά τα κηρύγματα επαναστατικών ενίοτε μεταρρυθμίσεων, όπως αυτά που αφορούν τους κείμενους νόμους της πολιτείας και την κρατούσα δικαιοσύνη. Οι σοφιστές δεν έρχονται σε ρήξη με την φιλοσοφική παράδοση αλλά τη συνεχίζουν και την υπερβαίνουν. Σε αντίθεση με τους προσωκρατικούς φιλοσόφους, οι οποίοι στρέφονται κυρίως στα ζητήματα του κόσμου ή της φύσεως, κέντρο του προβληματισμού των σοφιστών είναι ο άνθρωπος και τα προβλήματά του που τίθενται πλέον σε πολιτική βάση. Το πολιτικό και κοινωνικό αίτημα των σοφιστών μπορεί να συνοψιστεί στην απαίτηση να διαμορφωθεί μια νέα κοινωνία και ένα νέο πολιτικό μοντέλο με άξονα τη νέα αντίληψη για το νόμο και το δίκαιο, άρα να οικοδομηθεί μια κοινωνία με μία νέα αντίληψη για τον άνθρωπο και τα δικαιώματά του, ανεξάρτητα από κοινωνική θέση ή καταγωγή. Ο</w:t>
      </w:r>
      <w:r w:rsidRPr="005D0911">
        <w:rPr>
          <w:rStyle w:val="apple-converted-space"/>
          <w:rFonts w:asciiTheme="minorHAnsi" w:hAnsiTheme="minorHAnsi" w:cs="Arial"/>
          <w:color w:val="000000" w:themeColor="text1"/>
        </w:rPr>
        <w:t> </w:t>
      </w:r>
      <w:hyperlink r:id="rId73" w:tooltip="Άνθρωπος" w:history="1">
        <w:r w:rsidRPr="005D0911">
          <w:rPr>
            <w:rStyle w:val="-"/>
            <w:rFonts w:asciiTheme="minorHAnsi" w:hAnsiTheme="minorHAnsi" w:cs="Arial"/>
            <w:color w:val="000000" w:themeColor="text1"/>
            <w:u w:val="none"/>
          </w:rPr>
          <w:t>άνθρωπος</w:t>
        </w:r>
      </w:hyperlink>
      <w:r w:rsidRPr="005D0911">
        <w:rPr>
          <w:rStyle w:val="apple-converted-space"/>
          <w:rFonts w:asciiTheme="minorHAnsi" w:hAnsiTheme="minorHAnsi" w:cs="Arial"/>
          <w:color w:val="000000" w:themeColor="text1"/>
        </w:rPr>
        <w:t> </w:t>
      </w:r>
      <w:r w:rsidRPr="005D0911">
        <w:rPr>
          <w:rFonts w:asciiTheme="minorHAnsi" w:hAnsiTheme="minorHAnsi" w:cs="Arial"/>
          <w:color w:val="000000" w:themeColor="text1"/>
        </w:rPr>
        <w:t xml:space="preserve">δε θεωρείται πλέον παθητικός δέκτης αλλά καθοριστικός παράγοντας της κοινωνικής προόδου. Αυτή η αντίληψη απηχεί το πνεύμα του αρχαίου ελληνικού διαφωτισμού, που χαρακτηρίζει το δεύτερο μισό του 5ου αιώνα. Ένα πνεύμα που επηρεάζει και επηρεάζεται από τους δραματικούς διαλόγους εκφράζει τη δυσαρέσκεια των πολιτών και αναδεικνύει τα προβλήματα της γυναίκας στην αθηναϊκή πολιτεία του 5ου </w:t>
      </w:r>
      <w:proofErr w:type="spellStart"/>
      <w:r w:rsidRPr="005D0911">
        <w:rPr>
          <w:rFonts w:asciiTheme="minorHAnsi" w:hAnsiTheme="minorHAnsi" w:cs="Arial"/>
          <w:color w:val="000000" w:themeColor="text1"/>
        </w:rPr>
        <w:t>π.Χ.</w:t>
      </w:r>
      <w:proofErr w:type="spellEnd"/>
      <w:r w:rsidRPr="005D0911">
        <w:rPr>
          <w:rFonts w:asciiTheme="minorHAnsi" w:hAnsiTheme="minorHAnsi" w:cs="Arial"/>
          <w:color w:val="000000" w:themeColor="text1"/>
        </w:rPr>
        <w:t xml:space="preserve"> αιώνα.</w:t>
      </w:r>
    </w:p>
    <w:p w:rsidR="00AB0B2E" w:rsidRPr="005D0911" w:rsidRDefault="00AB0B2E" w:rsidP="00AB0B2E">
      <w:pPr>
        <w:pStyle w:val="Web"/>
        <w:shd w:val="clear" w:color="auto" w:fill="FFFFFF"/>
        <w:spacing w:before="96" w:beforeAutospacing="0" w:after="120" w:afterAutospacing="0" w:line="276" w:lineRule="auto"/>
        <w:jc w:val="both"/>
        <w:rPr>
          <w:rFonts w:asciiTheme="minorHAnsi" w:hAnsiTheme="minorHAnsi" w:cs="Arial"/>
          <w:color w:val="000000" w:themeColor="text1"/>
        </w:rPr>
      </w:pPr>
      <w:r w:rsidRPr="005D0911">
        <w:rPr>
          <w:rFonts w:asciiTheme="minorHAnsi" w:hAnsiTheme="minorHAnsi" w:cs="Arial"/>
          <w:color w:val="000000" w:themeColor="text1"/>
        </w:rPr>
        <w:t xml:space="preserve">Δεν είναι τυχαίο που ο H.C. </w:t>
      </w:r>
      <w:proofErr w:type="spellStart"/>
      <w:r w:rsidRPr="005D0911">
        <w:rPr>
          <w:rFonts w:asciiTheme="minorHAnsi" w:hAnsiTheme="minorHAnsi" w:cs="Arial"/>
          <w:color w:val="000000" w:themeColor="text1"/>
        </w:rPr>
        <w:t>Baldry</w:t>
      </w:r>
      <w:proofErr w:type="spellEnd"/>
      <w:r w:rsidRPr="005D0911">
        <w:rPr>
          <w:rFonts w:asciiTheme="minorHAnsi" w:hAnsiTheme="minorHAnsi" w:cs="Arial"/>
          <w:color w:val="000000" w:themeColor="text1"/>
        </w:rPr>
        <w:t xml:space="preserve"> συσχετίζει την ανάπτυξη εν γένει των τεχνών στην πόλη με την άνθηση μιας πτυχής της</w:t>
      </w:r>
      <w:r w:rsidRPr="005D0911">
        <w:rPr>
          <w:rStyle w:val="apple-converted-space"/>
          <w:rFonts w:asciiTheme="minorHAnsi" w:hAnsiTheme="minorHAnsi" w:cs="Arial"/>
          <w:color w:val="000000" w:themeColor="text1"/>
        </w:rPr>
        <w:t> </w:t>
      </w:r>
      <w:hyperlink r:id="rId74" w:tooltip="Εκπαίδευση στην αρχαία Ελλάδα" w:history="1">
        <w:r w:rsidRPr="005D0911">
          <w:rPr>
            <w:rStyle w:val="-"/>
            <w:rFonts w:asciiTheme="minorHAnsi" w:hAnsiTheme="minorHAnsi" w:cs="Arial"/>
            <w:color w:val="000000" w:themeColor="text1"/>
            <w:u w:val="none"/>
          </w:rPr>
          <w:t>αρχαιοελληνικής παιδείας</w:t>
        </w:r>
      </w:hyperlink>
      <w:r w:rsidRPr="005D0911">
        <w:rPr>
          <w:rFonts w:asciiTheme="minorHAnsi" w:hAnsiTheme="minorHAnsi" w:cs="Arial"/>
          <w:color w:val="000000" w:themeColor="text1"/>
        </w:rPr>
        <w:t xml:space="preserve">, τον προφορικό λόγο. Ο λόγος γίνεται μέσο ψυχαγωγίας, προβληματισμού και πειθούς. Ταυτόχρονα φέρει τα στοιχεία της παράδοσης, καθώς ο δραματικός αφομοιώνει τον επικό, τον λυρικό και εν τέλει τον ρητορικό λόγο. Η χρήση του στην πολιτική, τη </w:t>
      </w:r>
      <w:r w:rsidRPr="005D0911">
        <w:rPr>
          <w:rFonts w:asciiTheme="minorHAnsi" w:hAnsiTheme="minorHAnsi" w:cs="Arial"/>
          <w:color w:val="000000" w:themeColor="text1"/>
        </w:rPr>
        <w:lastRenderedPageBreak/>
        <w:t>ρητορεία και την</w:t>
      </w:r>
      <w:r w:rsidRPr="005D0911">
        <w:rPr>
          <w:rStyle w:val="apple-converted-space"/>
          <w:rFonts w:asciiTheme="minorHAnsi" w:hAnsiTheme="minorHAnsi" w:cs="Arial"/>
          <w:color w:val="000000" w:themeColor="text1"/>
        </w:rPr>
        <w:t> </w:t>
      </w:r>
      <w:hyperlink r:id="rId75" w:tooltip="Ποίηση" w:history="1">
        <w:r w:rsidRPr="005D0911">
          <w:rPr>
            <w:rStyle w:val="-"/>
            <w:rFonts w:asciiTheme="minorHAnsi" w:hAnsiTheme="minorHAnsi" w:cs="Arial"/>
            <w:color w:val="000000" w:themeColor="text1"/>
            <w:u w:val="none"/>
          </w:rPr>
          <w:t>ποίηση</w:t>
        </w:r>
      </w:hyperlink>
      <w:r w:rsidRPr="005D0911">
        <w:rPr>
          <w:rStyle w:val="apple-converted-space"/>
          <w:rFonts w:asciiTheme="minorHAnsi" w:hAnsiTheme="minorHAnsi" w:cs="Arial"/>
          <w:color w:val="000000" w:themeColor="text1"/>
        </w:rPr>
        <w:t> </w:t>
      </w:r>
      <w:r w:rsidRPr="005D0911">
        <w:rPr>
          <w:rFonts w:asciiTheme="minorHAnsi" w:hAnsiTheme="minorHAnsi" w:cs="Arial"/>
          <w:color w:val="000000" w:themeColor="text1"/>
        </w:rPr>
        <w:t xml:space="preserve">δηλώνει και την ιδιαίτερη σημασία που είχε στη δραματική τέχνη. Παράλληλα ο J.P. </w:t>
      </w:r>
      <w:proofErr w:type="spellStart"/>
      <w:r w:rsidRPr="005D0911">
        <w:rPr>
          <w:rFonts w:asciiTheme="minorHAnsi" w:hAnsiTheme="minorHAnsi" w:cs="Arial"/>
          <w:color w:val="000000" w:themeColor="text1"/>
        </w:rPr>
        <w:t>Vernant</w:t>
      </w:r>
      <w:proofErr w:type="spellEnd"/>
      <w:r w:rsidRPr="005D0911">
        <w:rPr>
          <w:rFonts w:asciiTheme="minorHAnsi" w:hAnsiTheme="minorHAnsi" w:cs="Arial"/>
          <w:color w:val="000000" w:themeColor="text1"/>
        </w:rPr>
        <w:t xml:space="preserve"> προχωρεί στη σύνδεση της τραγωδίας με το</w:t>
      </w:r>
      <w:r w:rsidRPr="005D0911">
        <w:rPr>
          <w:rStyle w:val="apple-converted-space"/>
          <w:rFonts w:asciiTheme="minorHAnsi" w:hAnsiTheme="minorHAnsi" w:cs="Arial"/>
          <w:color w:val="000000" w:themeColor="text1"/>
        </w:rPr>
        <w:t> </w:t>
      </w:r>
      <w:hyperlink r:id="rId76" w:tooltip="Δίκαιο" w:history="1">
        <w:r w:rsidRPr="005D0911">
          <w:rPr>
            <w:rStyle w:val="-"/>
            <w:rFonts w:asciiTheme="minorHAnsi" w:hAnsiTheme="minorHAnsi" w:cs="Arial"/>
            <w:color w:val="000000" w:themeColor="text1"/>
            <w:u w:val="none"/>
          </w:rPr>
          <w:t>δίκαιο</w:t>
        </w:r>
      </w:hyperlink>
      <w:r w:rsidRPr="005D0911">
        <w:rPr>
          <w:rFonts w:asciiTheme="minorHAnsi" w:hAnsiTheme="minorHAnsi" w:cs="Arial"/>
          <w:color w:val="000000" w:themeColor="text1"/>
        </w:rPr>
        <w:t xml:space="preserve">. Ο κοινωνικός προβληματισμός που αναπτύσσεται στην πόλη αποτελεί το υλικό της τραγωδίας. Η νομική σκέψη επιδρά στον τραγικό στοχασμό σε βαθμό που πολλά από τα θέματα που διαπραγματεύεται το δράμα αποτελούν, ταυτόχρονα, αντικείμενο εξέτασης των δικαστηρίων. Κατ' </w:t>
      </w:r>
      <w:proofErr w:type="spellStart"/>
      <w:r w:rsidRPr="005D0911">
        <w:rPr>
          <w:rFonts w:asciiTheme="minorHAnsi" w:hAnsiTheme="minorHAnsi" w:cs="Arial"/>
          <w:color w:val="000000" w:themeColor="text1"/>
        </w:rPr>
        <w:t>επέκτασιν</w:t>
      </w:r>
      <w:proofErr w:type="spellEnd"/>
      <w:r w:rsidRPr="005D0911">
        <w:rPr>
          <w:rFonts w:asciiTheme="minorHAnsi" w:hAnsiTheme="minorHAnsi" w:cs="Arial"/>
          <w:color w:val="000000" w:themeColor="text1"/>
        </w:rPr>
        <w:t xml:space="preserve"> οι τραγικοί ποιητές υιοθετούν το νομικό λεξιλόγιο για να διαπραγματευθούν τα θέματά τους. Ο J.P. </w:t>
      </w:r>
      <w:proofErr w:type="spellStart"/>
      <w:r w:rsidRPr="005D0911">
        <w:rPr>
          <w:rFonts w:asciiTheme="minorHAnsi" w:hAnsiTheme="minorHAnsi" w:cs="Arial"/>
          <w:color w:val="000000" w:themeColor="text1"/>
        </w:rPr>
        <w:t>Vernant</w:t>
      </w:r>
      <w:proofErr w:type="spellEnd"/>
      <w:r w:rsidRPr="005D0911">
        <w:rPr>
          <w:rFonts w:asciiTheme="minorHAnsi" w:hAnsiTheme="minorHAnsi" w:cs="Arial"/>
          <w:color w:val="000000" w:themeColor="text1"/>
        </w:rPr>
        <w:t>, διαπιστώνοντας τη διαμάχη ανάμεσα στο δίκαιο της πόλης, καθαρά λογικό κατασκεύασμα και τη θρησκευτική παράδοση, δηλαδή τις προ-νομικές βαθμίδες δικαίου προχωρεί σε έναν ακόμη συσχετισμό, σύμφωνα με τον οποίο ο ίδιος ο τραγικός ήρωας συνήθως βιώνει αυτή τη διαμάχη επί σκηνής συνδιαλεγόμενος με τον χορό.</w:t>
      </w:r>
    </w:p>
    <w:p w:rsidR="00AB0B2E" w:rsidRPr="008226B6" w:rsidRDefault="00AB0B2E" w:rsidP="00AB0B2E">
      <w:pPr>
        <w:pStyle w:val="Web"/>
        <w:shd w:val="clear" w:color="auto" w:fill="FFFFFF"/>
        <w:spacing w:before="96" w:beforeAutospacing="0" w:after="120" w:afterAutospacing="0" w:line="276" w:lineRule="auto"/>
        <w:jc w:val="both"/>
        <w:rPr>
          <w:rFonts w:asciiTheme="minorHAnsi" w:hAnsiTheme="minorHAnsi" w:cs="Arial"/>
        </w:rPr>
      </w:pPr>
      <w:r w:rsidRPr="005D0911">
        <w:rPr>
          <w:rFonts w:asciiTheme="minorHAnsi" w:hAnsiTheme="minorHAnsi" w:cs="Arial"/>
          <w:color w:val="000000" w:themeColor="text1"/>
        </w:rPr>
        <w:t>Με άλλα λόγια το θέατρο στην</w:t>
      </w:r>
      <w:r w:rsidRPr="005D0911">
        <w:rPr>
          <w:rStyle w:val="apple-converted-space"/>
          <w:rFonts w:asciiTheme="minorHAnsi" w:hAnsiTheme="minorHAnsi" w:cs="Arial"/>
          <w:color w:val="000000" w:themeColor="text1"/>
        </w:rPr>
        <w:t> </w:t>
      </w:r>
      <w:hyperlink r:id="rId77" w:tooltip="Αρχαία Ελλάδα" w:history="1">
        <w:r w:rsidRPr="005D0911">
          <w:rPr>
            <w:rStyle w:val="-"/>
            <w:rFonts w:asciiTheme="minorHAnsi" w:hAnsiTheme="minorHAnsi" w:cs="Arial"/>
            <w:color w:val="000000" w:themeColor="text1"/>
            <w:u w:val="none"/>
          </w:rPr>
          <w:t>αρχαία Ελλάδα</w:t>
        </w:r>
      </w:hyperlink>
      <w:r w:rsidRPr="005D0911">
        <w:rPr>
          <w:rStyle w:val="apple-converted-space"/>
          <w:rFonts w:asciiTheme="minorHAnsi" w:hAnsiTheme="minorHAnsi" w:cs="Arial"/>
          <w:color w:val="000000" w:themeColor="text1"/>
        </w:rPr>
        <w:t> </w:t>
      </w:r>
      <w:r w:rsidRPr="005D0911">
        <w:rPr>
          <w:rFonts w:asciiTheme="minorHAnsi" w:hAnsiTheme="minorHAnsi" w:cs="Arial"/>
          <w:color w:val="000000" w:themeColor="text1"/>
        </w:rPr>
        <w:t>δεν υπήρξε ποτέ ένα απλό ψυχαγωγικό δρώμενο, ή μάλλον ήταν ψυχαγωγικό στην κυριολεκτική έννοια του όρου. Διαμόρφωνε συνειδήσεις και την ίδια στιγμή διαμορφωνόταν από τη συλλογική συνείδηση. Συνδυάζοντας τη</w:t>
      </w:r>
      <w:r w:rsidRPr="005D0911">
        <w:rPr>
          <w:rStyle w:val="apple-converted-space"/>
          <w:rFonts w:asciiTheme="minorHAnsi" w:hAnsiTheme="minorHAnsi" w:cs="Arial"/>
          <w:color w:val="000000" w:themeColor="text1"/>
        </w:rPr>
        <w:t> </w:t>
      </w:r>
      <w:hyperlink r:id="rId78" w:tooltip="Θρησκεία" w:history="1">
        <w:r w:rsidRPr="005D0911">
          <w:rPr>
            <w:rStyle w:val="-"/>
            <w:rFonts w:asciiTheme="minorHAnsi" w:hAnsiTheme="minorHAnsi" w:cs="Arial"/>
            <w:color w:val="000000" w:themeColor="text1"/>
            <w:u w:val="none"/>
          </w:rPr>
          <w:t>θρησκεία</w:t>
        </w:r>
      </w:hyperlink>
      <w:r w:rsidRPr="005D0911">
        <w:rPr>
          <w:rFonts w:asciiTheme="minorHAnsi" w:hAnsiTheme="minorHAnsi" w:cs="Arial"/>
          <w:color w:val="000000" w:themeColor="text1"/>
        </w:rPr>
        <w:t>, την κοινωνική και πολιτική κριτική με την εκπαίδευση, έγινε κόμβος, ένα σημαντικό σταυροδρόμι για τις συνιστώσες που παράγουν συνήθως πολιτισμική δράση. Από αυτή την άποψη θεωρούμενο ενσωμάτωσε τους κανόνες της πόλης και την ίδια στιγμή έγινε ένα</w:t>
      </w:r>
      <w:r w:rsidRPr="008226B6">
        <w:rPr>
          <w:rFonts w:asciiTheme="minorHAnsi" w:hAnsiTheme="minorHAnsi" w:cs="Arial"/>
        </w:rPr>
        <w:t xml:space="preserve"> μεγάλο λαϊκό δικαστήριο για την κρίση της κοινωνικής της διαχείρισης. Και όλα αυτά, κάτω από το άγρυπνο βλέμμα του Διόνυσου, του επαναστάτη θεού που προτίμησε τη θηλυκή φρενίτιδα για τη λατρεία του, μια μανική φρενίτιδα και αμφισβήτηση της πατριαρχικής εξουσίας εκφρασμένη στις πράξεις των ηρωίδων του αττικού δράματος. Βέβαια, ο τελικός στόχος των τραγικών ποιητών δεν ήταν πιθανώς η ανατροπή αλλά μάλλον ο </w:t>
      </w:r>
      <w:proofErr w:type="spellStart"/>
      <w:r w:rsidRPr="008226B6">
        <w:rPr>
          <w:rFonts w:asciiTheme="minorHAnsi" w:hAnsiTheme="minorHAnsi" w:cs="Arial"/>
        </w:rPr>
        <w:t>αποτροπαϊκού</w:t>
      </w:r>
      <w:proofErr w:type="spellEnd"/>
      <w:r w:rsidRPr="008226B6">
        <w:rPr>
          <w:rFonts w:asciiTheme="minorHAnsi" w:hAnsiTheme="minorHAnsi" w:cs="Arial"/>
        </w:rPr>
        <w:t xml:space="preserve"> χαρακτήρα εξορκισμός των ασυνείδητων καταπιεσμένων θηλυκών ενεργειών μιας έντονα και αδιαμφισβήτητα πατριαρχικής κοινωνίας. Όμως, παραμένει το γεγονός ότι οι θίασοι του Διόνυσου διέθεταν έναν έντονο θηλυκό χαρακτήρα και ενίοτε χρησιμοποιήθηκαν, όπως και η λατρεία του θεού, ως φορείς λαϊκισμού της τυραννικής εξουσίας, τόσο στην κορινθιακή όσο και στην αττική γη.</w:t>
      </w:r>
    </w:p>
    <w:p w:rsidR="00AB0B2E" w:rsidRPr="008226B6" w:rsidRDefault="00AB0B2E" w:rsidP="00AB0B2E">
      <w:pPr>
        <w:pStyle w:val="Web"/>
        <w:shd w:val="clear" w:color="auto" w:fill="FFFFFF"/>
        <w:spacing w:before="96" w:beforeAutospacing="0" w:after="120" w:afterAutospacing="0" w:line="276" w:lineRule="auto"/>
        <w:jc w:val="both"/>
        <w:rPr>
          <w:rFonts w:asciiTheme="minorHAnsi" w:hAnsiTheme="minorHAnsi"/>
        </w:rPr>
      </w:pPr>
    </w:p>
    <w:p w:rsidR="00802A0B" w:rsidRPr="005D0911" w:rsidRDefault="00802A0B" w:rsidP="00802A0B">
      <w:pPr>
        <w:jc w:val="both"/>
        <w:rPr>
          <w:rFonts w:asciiTheme="minorHAnsi" w:hAnsiTheme="minorHAnsi" w:cs="Arial"/>
          <w:caps/>
          <w:color w:val="762E65"/>
          <w:sz w:val="24"/>
          <w:szCs w:val="24"/>
        </w:rPr>
      </w:pPr>
      <w:r w:rsidRPr="005D0911">
        <w:rPr>
          <w:rFonts w:asciiTheme="minorHAnsi" w:hAnsiTheme="minorHAnsi" w:cs="Arial"/>
          <w:b/>
          <w:caps/>
          <w:color w:val="762E65"/>
          <w:sz w:val="24"/>
          <w:szCs w:val="24"/>
        </w:rPr>
        <w:t>Εορτές κι δραματικοί Αγώνες</w:t>
      </w:r>
    </w:p>
    <w:p w:rsidR="00802A0B" w:rsidRPr="008226B6" w:rsidRDefault="00802A0B" w:rsidP="00802A0B">
      <w:pPr>
        <w:jc w:val="both"/>
        <w:rPr>
          <w:rFonts w:asciiTheme="minorHAnsi" w:hAnsiTheme="minorHAnsi" w:cs="Arial"/>
          <w:sz w:val="24"/>
          <w:szCs w:val="24"/>
        </w:rPr>
      </w:pPr>
      <w:r w:rsidRPr="008226B6">
        <w:rPr>
          <w:rFonts w:asciiTheme="minorHAnsi" w:hAnsiTheme="minorHAnsi" w:cs="Arial"/>
          <w:sz w:val="24"/>
          <w:szCs w:val="24"/>
        </w:rPr>
        <w:t>Οι δραματικές παραστάσεις επικράτησε να γίνονται κατά τις εορτές του Διονύσου, ώστε να συνδέονται με τη θρησκευτική τους προέλευση. Οι εορτές αυτές στην Αττική ήταν τέσσερις :</w:t>
      </w:r>
    </w:p>
    <w:p w:rsidR="00802A0B" w:rsidRPr="008226B6" w:rsidRDefault="00802A0B" w:rsidP="00802A0B">
      <w:pPr>
        <w:numPr>
          <w:ilvl w:val="0"/>
          <w:numId w:val="11"/>
        </w:numPr>
        <w:spacing w:after="0"/>
        <w:jc w:val="both"/>
        <w:rPr>
          <w:rFonts w:asciiTheme="minorHAnsi" w:hAnsiTheme="minorHAnsi" w:cs="Arial"/>
          <w:sz w:val="24"/>
          <w:szCs w:val="24"/>
        </w:rPr>
      </w:pPr>
      <w:r w:rsidRPr="008226B6">
        <w:rPr>
          <w:rFonts w:asciiTheme="minorHAnsi" w:hAnsiTheme="minorHAnsi" w:cs="Arial"/>
          <w:b/>
          <w:sz w:val="24"/>
          <w:szCs w:val="24"/>
        </w:rPr>
        <w:lastRenderedPageBreak/>
        <w:t xml:space="preserve">Τα Μεγάλα εν άστει Διονύσια </w:t>
      </w:r>
      <w:r w:rsidRPr="008226B6">
        <w:rPr>
          <w:rFonts w:asciiTheme="minorHAnsi" w:hAnsiTheme="minorHAnsi" w:cs="Arial"/>
          <w:sz w:val="24"/>
          <w:szCs w:val="24"/>
        </w:rPr>
        <w:t>·</w:t>
      </w:r>
      <w:r w:rsidRPr="008226B6">
        <w:rPr>
          <w:rFonts w:asciiTheme="minorHAnsi" w:hAnsiTheme="minorHAnsi" w:cs="Arial"/>
          <w:b/>
          <w:sz w:val="24"/>
          <w:szCs w:val="24"/>
        </w:rPr>
        <w:t xml:space="preserve"> </w:t>
      </w:r>
      <w:r w:rsidRPr="008226B6">
        <w:rPr>
          <w:rFonts w:asciiTheme="minorHAnsi" w:hAnsiTheme="minorHAnsi" w:cs="Arial"/>
          <w:sz w:val="24"/>
          <w:szCs w:val="24"/>
        </w:rPr>
        <w:t xml:space="preserve">τελούνταν τον αττικό μήνα Ελαφηβολιώνα (μέσα Μαρτίου-Απριλίου). Ήταν η λαμπρότερη εορτή του Διονύσου </w:t>
      </w:r>
      <w:r w:rsidRPr="008226B6">
        <w:rPr>
          <w:rFonts w:asciiTheme="minorHAnsi" w:hAnsiTheme="minorHAnsi" w:cs="Arial"/>
          <w:b/>
          <w:sz w:val="24"/>
          <w:szCs w:val="24"/>
        </w:rPr>
        <w:t>·</w:t>
      </w:r>
      <w:r w:rsidRPr="008226B6">
        <w:rPr>
          <w:rFonts w:asciiTheme="minorHAnsi" w:hAnsiTheme="minorHAnsi" w:cs="Arial"/>
          <w:sz w:val="24"/>
          <w:szCs w:val="24"/>
        </w:rPr>
        <w:t xml:space="preserve"> η διάρκειά τους ήταν έξι μέρες και παρουσιάζονταν σε αυτές νέα δράματα.</w:t>
      </w:r>
    </w:p>
    <w:p w:rsidR="00802A0B" w:rsidRPr="008226B6" w:rsidRDefault="00802A0B" w:rsidP="00802A0B">
      <w:pPr>
        <w:numPr>
          <w:ilvl w:val="0"/>
          <w:numId w:val="11"/>
        </w:numPr>
        <w:spacing w:after="0"/>
        <w:jc w:val="both"/>
        <w:rPr>
          <w:rFonts w:asciiTheme="minorHAnsi" w:hAnsiTheme="minorHAnsi" w:cs="Arial"/>
          <w:sz w:val="24"/>
          <w:szCs w:val="24"/>
        </w:rPr>
      </w:pPr>
      <w:r w:rsidRPr="008226B6">
        <w:rPr>
          <w:rFonts w:asciiTheme="minorHAnsi" w:hAnsiTheme="minorHAnsi" w:cs="Arial"/>
          <w:b/>
          <w:sz w:val="24"/>
          <w:szCs w:val="24"/>
        </w:rPr>
        <w:t xml:space="preserve">Τα μικρά ή κατ’ αγρούς Διονύσια </w:t>
      </w:r>
      <w:r w:rsidRPr="008226B6">
        <w:rPr>
          <w:rFonts w:asciiTheme="minorHAnsi" w:hAnsiTheme="minorHAnsi" w:cs="Arial"/>
          <w:sz w:val="24"/>
          <w:szCs w:val="24"/>
        </w:rPr>
        <w:t xml:space="preserve">· εορτάζονταν το μήνα </w:t>
      </w:r>
      <w:proofErr w:type="spellStart"/>
      <w:r w:rsidRPr="008226B6">
        <w:rPr>
          <w:rFonts w:asciiTheme="minorHAnsi" w:hAnsiTheme="minorHAnsi" w:cs="Arial"/>
          <w:sz w:val="24"/>
          <w:szCs w:val="24"/>
        </w:rPr>
        <w:t>Ποσειδέωνα</w:t>
      </w:r>
      <w:proofErr w:type="spellEnd"/>
      <w:r w:rsidRPr="008226B6">
        <w:rPr>
          <w:rFonts w:asciiTheme="minorHAnsi" w:hAnsiTheme="minorHAnsi" w:cs="Arial"/>
          <w:sz w:val="24"/>
          <w:szCs w:val="24"/>
        </w:rPr>
        <w:t xml:space="preserve"> (μέσα Δεκέμβρη-Ιανουαρίου) και παρουσιάζονταν σε αυτά επαναλήψεις των επιτυχημένων δραμάτων. Ονομαστά ήταν τα </w:t>
      </w:r>
      <w:r w:rsidRPr="008226B6">
        <w:rPr>
          <w:rFonts w:asciiTheme="minorHAnsi" w:hAnsiTheme="minorHAnsi" w:cs="Arial"/>
          <w:b/>
          <w:sz w:val="24"/>
          <w:szCs w:val="24"/>
        </w:rPr>
        <w:t xml:space="preserve">κατ’ αγρούς Διονύσια </w:t>
      </w:r>
      <w:r w:rsidRPr="008226B6">
        <w:rPr>
          <w:rFonts w:asciiTheme="minorHAnsi" w:hAnsiTheme="minorHAnsi" w:cs="Arial"/>
          <w:sz w:val="24"/>
          <w:szCs w:val="24"/>
        </w:rPr>
        <w:t>που εορτάζονταν στο περίφημο Διονυσιακό θέατρο του Πειραιά.</w:t>
      </w:r>
    </w:p>
    <w:p w:rsidR="00802A0B" w:rsidRPr="008226B6" w:rsidRDefault="00802A0B" w:rsidP="00802A0B">
      <w:pPr>
        <w:numPr>
          <w:ilvl w:val="0"/>
          <w:numId w:val="11"/>
        </w:numPr>
        <w:spacing w:after="0"/>
        <w:jc w:val="both"/>
        <w:rPr>
          <w:rFonts w:asciiTheme="minorHAnsi" w:hAnsiTheme="minorHAnsi" w:cs="Arial"/>
          <w:sz w:val="24"/>
          <w:szCs w:val="24"/>
        </w:rPr>
      </w:pPr>
      <w:r w:rsidRPr="008226B6">
        <w:rPr>
          <w:rFonts w:asciiTheme="minorHAnsi" w:hAnsiTheme="minorHAnsi" w:cs="Arial"/>
          <w:b/>
          <w:sz w:val="24"/>
          <w:szCs w:val="24"/>
        </w:rPr>
        <w:t xml:space="preserve">Τα </w:t>
      </w:r>
      <w:proofErr w:type="spellStart"/>
      <w:r w:rsidRPr="008226B6">
        <w:rPr>
          <w:rFonts w:asciiTheme="minorHAnsi" w:hAnsiTheme="minorHAnsi" w:cs="Arial"/>
          <w:b/>
          <w:sz w:val="24"/>
          <w:szCs w:val="24"/>
        </w:rPr>
        <w:t>Λήναια</w:t>
      </w:r>
      <w:proofErr w:type="spellEnd"/>
      <w:r w:rsidRPr="008226B6">
        <w:rPr>
          <w:rFonts w:asciiTheme="minorHAnsi" w:hAnsiTheme="minorHAnsi" w:cs="Arial"/>
          <w:b/>
          <w:sz w:val="24"/>
          <w:szCs w:val="24"/>
        </w:rPr>
        <w:t xml:space="preserve">, </w:t>
      </w:r>
      <w:r w:rsidRPr="008226B6">
        <w:rPr>
          <w:rFonts w:asciiTheme="minorHAnsi" w:hAnsiTheme="minorHAnsi" w:cs="Arial"/>
          <w:sz w:val="24"/>
          <w:szCs w:val="24"/>
        </w:rPr>
        <w:t xml:space="preserve">που εορτάζονταν το μήνα </w:t>
      </w:r>
      <w:proofErr w:type="spellStart"/>
      <w:r w:rsidRPr="008226B6">
        <w:rPr>
          <w:rFonts w:asciiTheme="minorHAnsi" w:hAnsiTheme="minorHAnsi" w:cs="Arial"/>
          <w:sz w:val="24"/>
          <w:szCs w:val="24"/>
        </w:rPr>
        <w:t>Γαμηλίωνα</w:t>
      </w:r>
      <w:proofErr w:type="spellEnd"/>
      <w:r w:rsidRPr="008226B6">
        <w:rPr>
          <w:rFonts w:asciiTheme="minorHAnsi" w:hAnsiTheme="minorHAnsi" w:cs="Arial"/>
          <w:sz w:val="24"/>
          <w:szCs w:val="24"/>
        </w:rPr>
        <w:t xml:space="preserve"> (μέσα Ιανουάριου-Φεβρουάριου) </w:t>
      </w:r>
      <w:r w:rsidRPr="008226B6">
        <w:rPr>
          <w:rFonts w:asciiTheme="minorHAnsi" w:hAnsiTheme="minorHAnsi" w:cs="Arial"/>
          <w:b/>
          <w:sz w:val="24"/>
          <w:szCs w:val="24"/>
        </w:rPr>
        <w:t xml:space="preserve">· </w:t>
      </w:r>
      <w:r w:rsidRPr="008226B6">
        <w:rPr>
          <w:rFonts w:asciiTheme="minorHAnsi" w:hAnsiTheme="minorHAnsi" w:cs="Arial"/>
          <w:sz w:val="24"/>
          <w:szCs w:val="24"/>
        </w:rPr>
        <w:t>στη διάρκεια της εορτής παρουσιάζονταν νέες τραγωδίες και κωμωδίες.</w:t>
      </w:r>
    </w:p>
    <w:p w:rsidR="00802A0B" w:rsidRPr="008226B6" w:rsidRDefault="00802A0B" w:rsidP="00802A0B">
      <w:pPr>
        <w:numPr>
          <w:ilvl w:val="0"/>
          <w:numId w:val="11"/>
        </w:numPr>
        <w:spacing w:after="0"/>
        <w:jc w:val="both"/>
        <w:rPr>
          <w:rFonts w:asciiTheme="minorHAnsi" w:hAnsiTheme="minorHAnsi" w:cs="Arial"/>
          <w:sz w:val="24"/>
          <w:szCs w:val="24"/>
        </w:rPr>
      </w:pPr>
      <w:r w:rsidRPr="008226B6">
        <w:rPr>
          <w:rFonts w:asciiTheme="minorHAnsi" w:hAnsiTheme="minorHAnsi" w:cs="Arial"/>
          <w:b/>
          <w:sz w:val="24"/>
          <w:szCs w:val="24"/>
        </w:rPr>
        <w:t>Τα Ανθεστήρια</w:t>
      </w:r>
      <w:r w:rsidRPr="008226B6">
        <w:rPr>
          <w:rFonts w:asciiTheme="minorHAnsi" w:hAnsiTheme="minorHAnsi" w:cs="Arial"/>
          <w:sz w:val="24"/>
          <w:szCs w:val="24"/>
        </w:rPr>
        <w:t xml:space="preserve">, που εορτάζονταν το μήνα </w:t>
      </w:r>
      <w:proofErr w:type="spellStart"/>
      <w:r w:rsidRPr="008226B6">
        <w:rPr>
          <w:rFonts w:asciiTheme="minorHAnsi" w:hAnsiTheme="minorHAnsi" w:cs="Arial"/>
          <w:sz w:val="24"/>
          <w:szCs w:val="24"/>
        </w:rPr>
        <w:t>Ανθεστηρίωνα</w:t>
      </w:r>
      <w:proofErr w:type="spellEnd"/>
      <w:r w:rsidRPr="008226B6">
        <w:rPr>
          <w:rFonts w:asciiTheme="minorHAnsi" w:hAnsiTheme="minorHAnsi" w:cs="Arial"/>
          <w:sz w:val="24"/>
          <w:szCs w:val="24"/>
        </w:rPr>
        <w:t xml:space="preserve"> (μέσα Φεβρουαρίου- Μαρτίου). Ήταν εορτή της ανθοφορίας στην αρχή της Άνοιξης, Παλαιότερα δεν γίνονταν δραματικοί αγώνες </w:t>
      </w:r>
      <w:r w:rsidRPr="008226B6">
        <w:rPr>
          <w:rFonts w:asciiTheme="minorHAnsi" w:hAnsiTheme="minorHAnsi" w:cs="Arial"/>
          <w:b/>
          <w:sz w:val="24"/>
          <w:szCs w:val="24"/>
        </w:rPr>
        <w:t>·</w:t>
      </w:r>
      <w:r w:rsidRPr="008226B6">
        <w:rPr>
          <w:rFonts w:asciiTheme="minorHAnsi" w:hAnsiTheme="minorHAnsi" w:cs="Arial"/>
          <w:sz w:val="24"/>
          <w:szCs w:val="24"/>
        </w:rPr>
        <w:t xml:space="preserve"> αργότερα προστέθηκαν και αυτοί ως μέρος της εορτής.</w:t>
      </w:r>
    </w:p>
    <w:p w:rsidR="00802A0B" w:rsidRPr="008226B6" w:rsidRDefault="00802A0B" w:rsidP="00802A0B">
      <w:pPr>
        <w:jc w:val="both"/>
        <w:rPr>
          <w:rFonts w:asciiTheme="minorHAnsi" w:hAnsiTheme="minorHAnsi" w:cs="Arial"/>
          <w:i/>
          <w:sz w:val="24"/>
          <w:szCs w:val="24"/>
        </w:rPr>
      </w:pPr>
      <w:r w:rsidRPr="008226B6">
        <w:rPr>
          <w:rFonts w:asciiTheme="minorHAnsi" w:hAnsiTheme="minorHAnsi" w:cs="Arial"/>
          <w:sz w:val="24"/>
          <w:szCs w:val="24"/>
        </w:rPr>
        <w:t xml:space="preserve">Από όλες τις εορτές του Διονύσου η πιο επίσημη ήταν τα Μεγάλα Διονύσια. Την εποπτεία τόσο της εορτής, όσο και των δραματικών αγώνων είχε τότε ο </w:t>
      </w:r>
      <w:r w:rsidRPr="008226B6">
        <w:rPr>
          <w:rFonts w:asciiTheme="minorHAnsi" w:hAnsiTheme="minorHAnsi" w:cs="Arial"/>
          <w:i/>
          <w:sz w:val="24"/>
          <w:szCs w:val="24"/>
        </w:rPr>
        <w:t>Επώνυμος Άρχων.</w:t>
      </w:r>
    </w:p>
    <w:p w:rsidR="005D0911" w:rsidRDefault="005D0911" w:rsidP="008226B6">
      <w:pPr>
        <w:jc w:val="both"/>
        <w:rPr>
          <w:rFonts w:asciiTheme="minorHAnsi" w:hAnsiTheme="minorHAnsi" w:cs="Arial"/>
          <w:b/>
          <w:smallCaps/>
          <w:color w:val="762E65"/>
          <w:sz w:val="28"/>
          <w:szCs w:val="28"/>
        </w:rPr>
      </w:pPr>
    </w:p>
    <w:p w:rsidR="008226B6" w:rsidRPr="005D0911" w:rsidRDefault="008226B6" w:rsidP="008226B6">
      <w:pPr>
        <w:jc w:val="both"/>
        <w:rPr>
          <w:rFonts w:asciiTheme="minorHAnsi" w:hAnsiTheme="minorHAnsi" w:cs="Arial"/>
          <w:b/>
          <w:caps/>
          <w:color w:val="762E65"/>
          <w:sz w:val="24"/>
          <w:szCs w:val="24"/>
        </w:rPr>
      </w:pPr>
      <w:r w:rsidRPr="005D0911">
        <w:rPr>
          <w:rFonts w:asciiTheme="minorHAnsi" w:hAnsiTheme="minorHAnsi" w:cs="Arial"/>
          <w:b/>
          <w:caps/>
          <w:color w:val="762E65"/>
          <w:sz w:val="24"/>
          <w:szCs w:val="24"/>
        </w:rPr>
        <w:t>Δραματικοί αγώνες</w:t>
      </w:r>
    </w:p>
    <w:p w:rsidR="008226B6" w:rsidRPr="005D0911" w:rsidRDefault="008226B6" w:rsidP="008226B6">
      <w:pPr>
        <w:jc w:val="both"/>
        <w:rPr>
          <w:rFonts w:asciiTheme="minorHAnsi" w:hAnsiTheme="minorHAnsi" w:cs="Arial"/>
          <w:b/>
          <w:color w:val="595959" w:themeColor="text1" w:themeTint="A6"/>
          <w:sz w:val="24"/>
          <w:szCs w:val="24"/>
        </w:rPr>
      </w:pPr>
      <w:r w:rsidRPr="005D0911">
        <w:rPr>
          <w:rFonts w:asciiTheme="minorHAnsi" w:hAnsiTheme="minorHAnsi" w:cs="Arial"/>
          <w:b/>
          <w:color w:val="595959" w:themeColor="text1" w:themeTint="A6"/>
          <w:sz w:val="24"/>
          <w:szCs w:val="24"/>
        </w:rPr>
        <w:t>Διαδικασία</w:t>
      </w:r>
    </w:p>
    <w:p w:rsidR="008226B6" w:rsidRPr="005D0911" w:rsidRDefault="008226B6" w:rsidP="008226B6">
      <w:pPr>
        <w:jc w:val="both"/>
        <w:rPr>
          <w:rFonts w:asciiTheme="minorHAnsi" w:hAnsiTheme="minorHAnsi" w:cs="Arial"/>
          <w:color w:val="000000" w:themeColor="text1"/>
          <w:sz w:val="24"/>
          <w:szCs w:val="24"/>
        </w:rPr>
      </w:pPr>
      <w:r w:rsidRPr="005D0911">
        <w:rPr>
          <w:rFonts w:asciiTheme="minorHAnsi" w:hAnsiTheme="minorHAnsi" w:cs="Arial"/>
          <w:color w:val="000000" w:themeColor="text1"/>
          <w:sz w:val="24"/>
          <w:szCs w:val="24"/>
        </w:rPr>
        <w:t>Η παράσταση των τραγωδιών στο θέατρο γινόταν στα Μεγάλα ή εν άστει Διονύσια το μήνα Ελαφηβολιώνα (τέλη Μαρτίου έως μέσα Απριλίου),όπου διαγωνίζονταν οι τραγικοί ποιητές.</w:t>
      </w:r>
      <w:r w:rsidR="005D0911" w:rsidRPr="005D0911">
        <w:rPr>
          <w:rFonts w:asciiTheme="minorHAnsi" w:hAnsiTheme="minorHAnsi" w:cs="Arial"/>
          <w:color w:val="000000" w:themeColor="text1"/>
          <w:sz w:val="24"/>
          <w:szCs w:val="24"/>
        </w:rPr>
        <w:t xml:space="preserve"> </w:t>
      </w:r>
      <w:r w:rsidR="000579CD" w:rsidRPr="005D0911">
        <w:rPr>
          <w:rFonts w:asciiTheme="minorHAnsi" w:hAnsiTheme="minorHAnsi" w:cs="Arial"/>
          <w:color w:val="000000" w:themeColor="text1"/>
          <w:sz w:val="24"/>
          <w:szCs w:val="24"/>
        </w:rPr>
        <w:t xml:space="preserve">Στα Μικρά ή κατ' αγρούς Διονύσια, κατά το μήνα </w:t>
      </w:r>
      <w:proofErr w:type="spellStart"/>
      <w:r w:rsidR="000579CD" w:rsidRPr="005D0911">
        <w:rPr>
          <w:rFonts w:asciiTheme="minorHAnsi" w:hAnsiTheme="minorHAnsi" w:cs="Arial"/>
          <w:color w:val="000000" w:themeColor="text1"/>
          <w:sz w:val="24"/>
          <w:szCs w:val="24"/>
        </w:rPr>
        <w:t>Ποσειδεώνα</w:t>
      </w:r>
      <w:proofErr w:type="spellEnd"/>
      <w:r w:rsidR="000579CD" w:rsidRPr="005D0911">
        <w:rPr>
          <w:rFonts w:asciiTheme="minorHAnsi" w:hAnsiTheme="minorHAnsi" w:cs="Arial"/>
          <w:color w:val="000000" w:themeColor="text1"/>
          <w:sz w:val="24"/>
          <w:szCs w:val="24"/>
        </w:rPr>
        <w:t xml:space="preserve"> (τέλη Δεκεμβρίου έως αρχές Ιανουαρίου),γίνονταν μόνο επαναλήψεις έργων, στα </w:t>
      </w:r>
      <w:r w:rsidR="000579CD">
        <w:rPr>
          <w:rFonts w:asciiTheme="minorHAnsi" w:hAnsiTheme="minorHAnsi" w:cs="Arial"/>
          <w:color w:val="000000" w:themeColor="text1"/>
          <w:sz w:val="24"/>
          <w:szCs w:val="24"/>
        </w:rPr>
        <w:t xml:space="preserve"> </w:t>
      </w:r>
      <w:proofErr w:type="spellStart"/>
      <w:r w:rsidR="000579CD" w:rsidRPr="005D0911">
        <w:rPr>
          <w:rFonts w:asciiTheme="minorHAnsi" w:hAnsiTheme="minorHAnsi" w:cs="Arial"/>
          <w:color w:val="000000" w:themeColor="text1"/>
          <w:sz w:val="24"/>
          <w:szCs w:val="24"/>
        </w:rPr>
        <w:t>Λήναια</w:t>
      </w:r>
      <w:proofErr w:type="spellEnd"/>
      <w:r w:rsidR="000579CD" w:rsidRPr="005D0911">
        <w:rPr>
          <w:rFonts w:asciiTheme="minorHAnsi" w:hAnsiTheme="minorHAnsi" w:cs="Arial"/>
          <w:color w:val="000000" w:themeColor="text1"/>
          <w:sz w:val="24"/>
          <w:szCs w:val="24"/>
        </w:rPr>
        <w:t xml:space="preserve">, το μήνα </w:t>
      </w:r>
      <w:proofErr w:type="spellStart"/>
      <w:r w:rsidR="000579CD" w:rsidRPr="005D0911">
        <w:rPr>
          <w:rFonts w:asciiTheme="minorHAnsi" w:hAnsiTheme="minorHAnsi" w:cs="Arial"/>
          <w:color w:val="000000" w:themeColor="text1"/>
          <w:sz w:val="24"/>
          <w:szCs w:val="24"/>
        </w:rPr>
        <w:t>Γαμηλιώνα</w:t>
      </w:r>
      <w:proofErr w:type="spellEnd"/>
      <w:r w:rsidR="000579CD" w:rsidRPr="005D0911">
        <w:rPr>
          <w:rFonts w:asciiTheme="minorHAnsi" w:hAnsiTheme="minorHAnsi" w:cs="Arial"/>
          <w:color w:val="000000" w:themeColor="text1"/>
          <w:sz w:val="24"/>
          <w:szCs w:val="24"/>
        </w:rPr>
        <w:t xml:space="preserve"> (τέλη Ιανουαρίου-αρχές Φεβρουαρίου),γίνονταν κυρίως τραγικοί και κωμικοί αγώνες, ενώ στα 'Ανθεστήρια, το μήνα </w:t>
      </w:r>
      <w:proofErr w:type="spellStart"/>
      <w:r w:rsidR="000579CD" w:rsidRPr="005D0911">
        <w:rPr>
          <w:rFonts w:asciiTheme="minorHAnsi" w:hAnsiTheme="minorHAnsi" w:cs="Arial"/>
          <w:color w:val="000000" w:themeColor="text1"/>
          <w:sz w:val="24"/>
          <w:szCs w:val="24"/>
        </w:rPr>
        <w:t>Ανθεστηριώνα</w:t>
      </w:r>
      <w:proofErr w:type="spellEnd"/>
      <w:r w:rsidR="000579CD" w:rsidRPr="005D0911">
        <w:rPr>
          <w:rFonts w:asciiTheme="minorHAnsi" w:hAnsiTheme="minorHAnsi" w:cs="Arial"/>
          <w:color w:val="000000" w:themeColor="text1"/>
          <w:sz w:val="24"/>
          <w:szCs w:val="24"/>
        </w:rPr>
        <w:t xml:space="preserve"> (τέλη Φεβρουαρίου-αρχές Μαρτίου),αρχικά δε διδάσκονταν δράματα, αλλά αργότερα προστέθηκαν δραματικοί αγώνες.</w:t>
      </w:r>
      <w:r w:rsidR="000579CD">
        <w:rPr>
          <w:rFonts w:asciiTheme="minorHAnsi" w:hAnsiTheme="minorHAnsi" w:cs="Arial"/>
          <w:color w:val="000000" w:themeColor="text1"/>
          <w:sz w:val="24"/>
          <w:szCs w:val="24"/>
        </w:rPr>
        <w:t xml:space="preserve"> </w:t>
      </w:r>
      <w:r w:rsidR="000579CD" w:rsidRPr="005D0911">
        <w:rPr>
          <w:rFonts w:asciiTheme="minorHAnsi" w:hAnsiTheme="minorHAnsi" w:cs="Arial"/>
          <w:color w:val="000000" w:themeColor="text1"/>
          <w:sz w:val="24"/>
          <w:szCs w:val="24"/>
        </w:rPr>
        <w:t xml:space="preserve">Νέες τραγωδίες διδάσκονταν στα </w:t>
      </w:r>
      <w:proofErr w:type="spellStart"/>
      <w:r w:rsidR="000579CD" w:rsidRPr="005D0911">
        <w:rPr>
          <w:rFonts w:asciiTheme="minorHAnsi" w:hAnsiTheme="minorHAnsi" w:cs="Arial"/>
          <w:color w:val="000000" w:themeColor="text1"/>
          <w:sz w:val="24"/>
          <w:szCs w:val="24"/>
        </w:rPr>
        <w:t>Λήναια</w:t>
      </w:r>
      <w:proofErr w:type="spellEnd"/>
      <w:r w:rsidR="000579CD" w:rsidRPr="005D0911">
        <w:rPr>
          <w:rFonts w:asciiTheme="minorHAnsi" w:hAnsiTheme="minorHAnsi" w:cs="Arial"/>
          <w:color w:val="000000" w:themeColor="text1"/>
          <w:sz w:val="24"/>
          <w:szCs w:val="24"/>
        </w:rPr>
        <w:t xml:space="preserve"> (από το 433 π. </w:t>
      </w:r>
      <w:r w:rsidRPr="005D0911">
        <w:rPr>
          <w:rFonts w:asciiTheme="minorHAnsi" w:hAnsiTheme="minorHAnsi" w:cs="Arial"/>
          <w:color w:val="000000" w:themeColor="text1"/>
          <w:sz w:val="24"/>
          <w:szCs w:val="24"/>
        </w:rPr>
        <w:t>Χ.) και στα Μεγάλα Διονύσια (από το 534 π. Χ.).Οι δραματικοί αγώνες αποτελούσαν υπόθεση της πόλης-κράτους και οργανώνονταν με κρατική φ</w:t>
      </w:r>
      <w:r w:rsidR="007B6711" w:rsidRPr="005D0911">
        <w:rPr>
          <w:rFonts w:asciiTheme="minorHAnsi" w:hAnsiTheme="minorHAnsi" w:cs="Arial"/>
          <w:color w:val="000000" w:themeColor="text1"/>
          <w:sz w:val="24"/>
          <w:szCs w:val="24"/>
        </w:rPr>
        <w:t xml:space="preserve">ροντίδα, υπό την επίβλεψη του &lt;&lt;επωνύμου άρχοντος </w:t>
      </w:r>
      <w:r w:rsidRPr="005D0911">
        <w:rPr>
          <w:rFonts w:asciiTheme="minorHAnsi" w:hAnsiTheme="minorHAnsi" w:cs="Arial"/>
          <w:color w:val="000000" w:themeColor="text1"/>
          <w:sz w:val="24"/>
          <w:szCs w:val="24"/>
        </w:rPr>
        <w:t xml:space="preserve">.Η κρατική αυτή μεριμνά, εκτός από τη διοργάνωση των δραματικών αγώνων, περιλάμβανε : </w:t>
      </w:r>
    </w:p>
    <w:p w:rsidR="008226B6" w:rsidRPr="005D0911" w:rsidRDefault="008226B6" w:rsidP="002E6235">
      <w:pPr>
        <w:pStyle w:val="a8"/>
        <w:numPr>
          <w:ilvl w:val="0"/>
          <w:numId w:val="28"/>
        </w:numPr>
        <w:jc w:val="both"/>
        <w:rPr>
          <w:rFonts w:asciiTheme="minorHAnsi" w:hAnsiTheme="minorHAnsi" w:cs="Arial"/>
          <w:color w:val="000000" w:themeColor="text1"/>
          <w:sz w:val="24"/>
          <w:szCs w:val="24"/>
        </w:rPr>
      </w:pPr>
      <w:r w:rsidRPr="005D0911">
        <w:rPr>
          <w:rFonts w:asciiTheme="minorHAnsi" w:hAnsiTheme="minorHAnsi" w:cs="Arial"/>
          <w:color w:val="000000" w:themeColor="text1"/>
          <w:sz w:val="24"/>
          <w:szCs w:val="24"/>
        </w:rPr>
        <w:t xml:space="preserve">Επιλογή των ποιητών από τον άρχοντα, από τον κατάλογο εκείνων που είχαν υποβάλει αίτηση (διαγωνίζονταν τελικά τρεις ποιητές με μια τετραλογία ο καθένας </w:t>
      </w:r>
      <w:r w:rsidR="002E6235" w:rsidRPr="005D0911">
        <w:rPr>
          <w:rFonts w:asciiTheme="minorHAnsi" w:hAnsiTheme="minorHAnsi" w:cs="Arial"/>
          <w:color w:val="000000" w:themeColor="text1"/>
          <w:sz w:val="24"/>
          <w:szCs w:val="24"/>
        </w:rPr>
        <w:t>: τ</w:t>
      </w:r>
      <w:r w:rsidRPr="005D0911">
        <w:rPr>
          <w:rFonts w:asciiTheme="minorHAnsi" w:hAnsiTheme="minorHAnsi" w:cs="Arial"/>
          <w:color w:val="000000" w:themeColor="text1"/>
          <w:sz w:val="24"/>
          <w:szCs w:val="24"/>
        </w:rPr>
        <w:t>ρεις τραγωδίες και ένα σατυρικό δράμα).Πριν από τις ημέρες των παραστάσεων, ο ποιητής «</w:t>
      </w:r>
      <w:proofErr w:type="spellStart"/>
      <w:r w:rsidRPr="005D0911">
        <w:rPr>
          <w:rFonts w:asciiTheme="minorHAnsi" w:hAnsiTheme="minorHAnsi" w:cs="Arial"/>
          <w:color w:val="000000" w:themeColor="text1"/>
          <w:sz w:val="24"/>
          <w:szCs w:val="24"/>
        </w:rPr>
        <w:t>ήτει</w:t>
      </w:r>
      <w:proofErr w:type="spellEnd"/>
      <w:r w:rsidRPr="005D0911">
        <w:rPr>
          <w:rFonts w:asciiTheme="minorHAnsi" w:hAnsiTheme="minorHAnsi" w:cs="Arial"/>
          <w:color w:val="000000" w:themeColor="text1"/>
          <w:sz w:val="24"/>
          <w:szCs w:val="24"/>
        </w:rPr>
        <w:t xml:space="preserve"> </w:t>
      </w:r>
      <w:proofErr w:type="spellStart"/>
      <w:r w:rsidRPr="005D0911">
        <w:rPr>
          <w:rFonts w:asciiTheme="minorHAnsi" w:hAnsiTheme="minorHAnsi" w:cs="Arial"/>
          <w:color w:val="000000" w:themeColor="text1"/>
          <w:sz w:val="24"/>
          <w:szCs w:val="24"/>
        </w:rPr>
        <w:t>χορόν</w:t>
      </w:r>
      <w:proofErr w:type="spellEnd"/>
      <w:r w:rsidRPr="005D0911">
        <w:rPr>
          <w:rFonts w:asciiTheme="minorHAnsi" w:hAnsiTheme="minorHAnsi" w:cs="Arial"/>
          <w:color w:val="000000" w:themeColor="text1"/>
          <w:sz w:val="24"/>
          <w:szCs w:val="24"/>
        </w:rPr>
        <w:t xml:space="preserve">» (έκανε αίτηση) από τον επώνυμο </w:t>
      </w:r>
      <w:r w:rsidRPr="005D0911">
        <w:rPr>
          <w:rFonts w:asciiTheme="minorHAnsi" w:hAnsiTheme="minorHAnsi" w:cs="Arial"/>
          <w:color w:val="000000" w:themeColor="text1"/>
          <w:sz w:val="24"/>
          <w:szCs w:val="24"/>
        </w:rPr>
        <w:lastRenderedPageBreak/>
        <w:t>άρχοντα, ο οποίος «</w:t>
      </w:r>
      <w:proofErr w:type="spellStart"/>
      <w:r w:rsidRPr="005D0911">
        <w:rPr>
          <w:rFonts w:asciiTheme="minorHAnsi" w:hAnsiTheme="minorHAnsi" w:cs="Arial"/>
          <w:color w:val="000000" w:themeColor="text1"/>
          <w:sz w:val="24"/>
          <w:szCs w:val="24"/>
        </w:rPr>
        <w:t>εδίδου</w:t>
      </w:r>
      <w:proofErr w:type="spellEnd"/>
      <w:r w:rsidRPr="005D0911">
        <w:rPr>
          <w:rFonts w:asciiTheme="minorHAnsi" w:hAnsiTheme="minorHAnsi" w:cs="Arial"/>
          <w:color w:val="000000" w:themeColor="text1"/>
          <w:sz w:val="24"/>
          <w:szCs w:val="24"/>
        </w:rPr>
        <w:t xml:space="preserve">(=έδινε) </w:t>
      </w:r>
      <w:proofErr w:type="spellStart"/>
      <w:r w:rsidRPr="005D0911">
        <w:rPr>
          <w:rFonts w:asciiTheme="minorHAnsi" w:hAnsiTheme="minorHAnsi" w:cs="Arial"/>
          <w:color w:val="000000" w:themeColor="text1"/>
          <w:sz w:val="24"/>
          <w:szCs w:val="24"/>
        </w:rPr>
        <w:t>χορόν</w:t>
      </w:r>
      <w:proofErr w:type="spellEnd"/>
      <w:r w:rsidRPr="005D0911">
        <w:rPr>
          <w:rFonts w:asciiTheme="minorHAnsi" w:hAnsiTheme="minorHAnsi" w:cs="Arial"/>
          <w:color w:val="000000" w:themeColor="text1"/>
          <w:sz w:val="24"/>
          <w:szCs w:val="24"/>
        </w:rPr>
        <w:t>» και του υποδείκνυε το χορηγό που είχε ορίσει η φυλή.</w:t>
      </w:r>
    </w:p>
    <w:p w:rsidR="008226B6" w:rsidRPr="005D0911" w:rsidRDefault="008226B6" w:rsidP="007B6711">
      <w:pPr>
        <w:pStyle w:val="a8"/>
        <w:numPr>
          <w:ilvl w:val="0"/>
          <w:numId w:val="27"/>
        </w:numPr>
        <w:jc w:val="both"/>
        <w:rPr>
          <w:rFonts w:asciiTheme="minorHAnsi" w:hAnsiTheme="minorHAnsi" w:cs="Arial"/>
          <w:color w:val="000000" w:themeColor="text1"/>
          <w:sz w:val="24"/>
          <w:szCs w:val="24"/>
        </w:rPr>
      </w:pPr>
      <w:r w:rsidRPr="005D0911">
        <w:rPr>
          <w:rFonts w:asciiTheme="minorHAnsi" w:hAnsiTheme="minorHAnsi" w:cs="Arial"/>
          <w:color w:val="000000" w:themeColor="text1"/>
          <w:sz w:val="24"/>
          <w:szCs w:val="24"/>
        </w:rPr>
        <w:t>Επιλογή των χορηγών, πλουσίων πολιτών που αναλάμβαναν τα έξοδα της παράστασης : για το Χορό, το χοροδιδάσκαλο, τον αυλητή ,τη σκευή(=μάσκες, ενδυμασία).</w:t>
      </w:r>
    </w:p>
    <w:p w:rsidR="008226B6" w:rsidRPr="005D0911" w:rsidRDefault="008226B6" w:rsidP="007B6711">
      <w:pPr>
        <w:pStyle w:val="a8"/>
        <w:numPr>
          <w:ilvl w:val="0"/>
          <w:numId w:val="27"/>
        </w:numPr>
        <w:jc w:val="both"/>
        <w:rPr>
          <w:rFonts w:asciiTheme="minorHAnsi" w:hAnsiTheme="minorHAnsi" w:cs="Arial"/>
          <w:color w:val="000000" w:themeColor="text1"/>
          <w:sz w:val="24"/>
          <w:szCs w:val="24"/>
        </w:rPr>
      </w:pPr>
      <w:r w:rsidRPr="005D0911">
        <w:rPr>
          <w:rFonts w:asciiTheme="minorHAnsi" w:hAnsiTheme="minorHAnsi" w:cs="Arial"/>
          <w:color w:val="000000" w:themeColor="text1"/>
          <w:sz w:val="24"/>
          <w:szCs w:val="24"/>
        </w:rPr>
        <w:t>Επιλογή των δέκα κριτών (ένας από κάθε φυλή)με κλήρωση. Οι κριτές των έργων έγραφαν σε πινακίδα την κρίση τους. Οι πινακίδες ρίχνονταν σε κάλπη, από την οποία ανασύρονταν πέντε και από αυτές προέκυπτε, ανάλογα με τις ψήφους, το τελικό αποτέλεσμα. Πριν από τη διδασκαλία της τρ</w:t>
      </w:r>
      <w:r w:rsidR="00584EEC">
        <w:rPr>
          <w:rFonts w:asciiTheme="minorHAnsi" w:hAnsiTheme="minorHAnsi" w:cs="Arial"/>
          <w:color w:val="000000" w:themeColor="text1"/>
          <w:sz w:val="24"/>
          <w:szCs w:val="24"/>
        </w:rPr>
        <w:t>αγωδίας, γινόταν στο Ωδείο (στε</w:t>
      </w:r>
      <w:r w:rsidR="008853EF">
        <w:rPr>
          <w:rFonts w:asciiTheme="minorHAnsi" w:hAnsiTheme="minorHAnsi" w:cs="Arial"/>
          <w:color w:val="000000" w:themeColor="text1"/>
          <w:sz w:val="24"/>
          <w:szCs w:val="24"/>
        </w:rPr>
        <w:t>γασμένο</w:t>
      </w:r>
      <w:r w:rsidRPr="005D0911">
        <w:rPr>
          <w:rFonts w:asciiTheme="minorHAnsi" w:hAnsiTheme="minorHAnsi" w:cs="Arial"/>
          <w:color w:val="000000" w:themeColor="text1"/>
          <w:sz w:val="24"/>
          <w:szCs w:val="24"/>
        </w:rPr>
        <w:t xml:space="preserve"> θέατρο) ο προάγων (προ του αγώνος= δοκιμή),κατά τον οποίο ο ποιητής παρουσίαζε τους χορευτές και τους υποκριτές στους θεατές χωρίς προσωπεία.</w:t>
      </w:r>
    </w:p>
    <w:p w:rsidR="008226B6" w:rsidRPr="005D0911" w:rsidRDefault="008226B6" w:rsidP="007B6711">
      <w:pPr>
        <w:pStyle w:val="a8"/>
        <w:numPr>
          <w:ilvl w:val="0"/>
          <w:numId w:val="27"/>
        </w:numPr>
        <w:jc w:val="both"/>
        <w:rPr>
          <w:rFonts w:asciiTheme="minorHAnsi" w:hAnsiTheme="minorHAnsi" w:cs="Arial"/>
          <w:color w:val="000000" w:themeColor="text1"/>
          <w:sz w:val="24"/>
          <w:szCs w:val="24"/>
        </w:rPr>
      </w:pPr>
      <w:r w:rsidRPr="005D0911">
        <w:rPr>
          <w:rFonts w:asciiTheme="minorHAnsi" w:hAnsiTheme="minorHAnsi" w:cs="Arial"/>
          <w:color w:val="000000" w:themeColor="text1"/>
          <w:sz w:val="24"/>
          <w:szCs w:val="24"/>
        </w:rPr>
        <w:t xml:space="preserve">Απονομή από την Εκκλησία του Δήμου ,σε πανηγυρική τελετή, των βραβείων (στέφανος κισσού) στους νικητές ποιητές (πρωτεία, δευτερεία, </w:t>
      </w:r>
      <w:proofErr w:type="spellStart"/>
      <w:r w:rsidRPr="005D0911">
        <w:rPr>
          <w:rFonts w:asciiTheme="minorHAnsi" w:hAnsiTheme="minorHAnsi" w:cs="Arial"/>
          <w:color w:val="000000" w:themeColor="text1"/>
          <w:sz w:val="24"/>
          <w:szCs w:val="24"/>
        </w:rPr>
        <w:t>τριτεία</w:t>
      </w:r>
      <w:proofErr w:type="spellEnd"/>
      <w:r w:rsidRPr="005D0911">
        <w:rPr>
          <w:rFonts w:asciiTheme="minorHAnsi" w:hAnsiTheme="minorHAnsi" w:cs="Arial"/>
          <w:color w:val="000000" w:themeColor="text1"/>
          <w:sz w:val="24"/>
          <w:szCs w:val="24"/>
        </w:rPr>
        <w:t xml:space="preserve">) και στους χορηγούς (χάλκινος </w:t>
      </w:r>
      <w:proofErr w:type="spellStart"/>
      <w:r w:rsidRPr="005D0911">
        <w:rPr>
          <w:rFonts w:asciiTheme="minorHAnsi" w:hAnsiTheme="minorHAnsi" w:cs="Arial"/>
          <w:color w:val="000000" w:themeColor="text1"/>
          <w:sz w:val="24"/>
          <w:szCs w:val="24"/>
        </w:rPr>
        <w:t>τρίπους</w:t>
      </w:r>
      <w:proofErr w:type="spellEnd"/>
      <w:r w:rsidRPr="005D0911">
        <w:rPr>
          <w:rFonts w:asciiTheme="minorHAnsi" w:hAnsiTheme="minorHAnsi" w:cs="Arial"/>
          <w:color w:val="000000" w:themeColor="text1"/>
          <w:sz w:val="24"/>
          <w:szCs w:val="24"/>
        </w:rPr>
        <w:t>).</w:t>
      </w:r>
    </w:p>
    <w:p w:rsidR="008226B6" w:rsidRPr="005D0911" w:rsidRDefault="008226B6" w:rsidP="007B6711">
      <w:pPr>
        <w:pStyle w:val="a8"/>
        <w:numPr>
          <w:ilvl w:val="0"/>
          <w:numId w:val="27"/>
        </w:numPr>
        <w:jc w:val="both"/>
        <w:rPr>
          <w:rFonts w:asciiTheme="minorHAnsi" w:hAnsiTheme="minorHAnsi" w:cs="Arial"/>
          <w:color w:val="000000" w:themeColor="text1"/>
          <w:sz w:val="24"/>
          <w:szCs w:val="24"/>
        </w:rPr>
      </w:pPr>
      <w:r w:rsidRPr="005D0911">
        <w:rPr>
          <w:rFonts w:asciiTheme="minorHAnsi" w:hAnsiTheme="minorHAnsi" w:cs="Arial"/>
          <w:color w:val="000000" w:themeColor="text1"/>
          <w:sz w:val="24"/>
          <w:szCs w:val="24"/>
        </w:rPr>
        <w:t>Αναγραφή των ονομάτων των ποιητών, χορηγών και πρωταγωνιστών σε πλάκες και κατάθεσή τους στο δημόσιο αρχείο (</w:t>
      </w:r>
      <w:proofErr w:type="spellStart"/>
      <w:r w:rsidRPr="005D0911">
        <w:rPr>
          <w:rFonts w:asciiTheme="minorHAnsi" w:hAnsiTheme="minorHAnsi" w:cs="Arial"/>
          <w:color w:val="000000" w:themeColor="text1"/>
          <w:sz w:val="24"/>
          <w:szCs w:val="24"/>
        </w:rPr>
        <w:t>διδασκαλίαι</w:t>
      </w:r>
      <w:proofErr w:type="spellEnd"/>
      <w:r w:rsidRPr="005D0911">
        <w:rPr>
          <w:rFonts w:asciiTheme="minorHAnsi" w:hAnsiTheme="minorHAnsi" w:cs="Arial"/>
          <w:color w:val="000000" w:themeColor="text1"/>
          <w:sz w:val="24"/>
          <w:szCs w:val="24"/>
        </w:rPr>
        <w:t>).</w:t>
      </w:r>
    </w:p>
    <w:p w:rsidR="008226B6" w:rsidRPr="008226B6" w:rsidRDefault="008226B6" w:rsidP="008226B6">
      <w:pPr>
        <w:jc w:val="both"/>
        <w:rPr>
          <w:rFonts w:asciiTheme="minorHAnsi" w:hAnsiTheme="minorHAnsi" w:cs="Arial"/>
          <w:sz w:val="24"/>
          <w:szCs w:val="24"/>
        </w:rPr>
      </w:pPr>
    </w:p>
    <w:p w:rsidR="00F74FE3" w:rsidRPr="008D5315" w:rsidRDefault="00F74FE3" w:rsidP="00F74FE3">
      <w:pPr>
        <w:pStyle w:val="2"/>
        <w:spacing w:line="276" w:lineRule="auto"/>
        <w:jc w:val="both"/>
        <w:rPr>
          <w:rFonts w:asciiTheme="minorHAnsi" w:hAnsiTheme="minorHAnsi" w:cs="Arial"/>
          <w:caps/>
          <w:color w:val="762E65"/>
          <w:sz w:val="24"/>
          <w:szCs w:val="24"/>
        </w:rPr>
      </w:pPr>
      <w:r w:rsidRPr="008D5315">
        <w:rPr>
          <w:rStyle w:val="mw-headline"/>
          <w:rFonts w:asciiTheme="minorHAnsi" w:hAnsiTheme="minorHAnsi" w:cs="Arial"/>
          <w:caps/>
          <w:color w:val="762E65"/>
          <w:sz w:val="24"/>
          <w:szCs w:val="24"/>
        </w:rPr>
        <w:t>Σημαντικά θέατρα</w:t>
      </w:r>
    </w:p>
    <w:p w:rsidR="00F74FE3" w:rsidRPr="008226B6" w:rsidRDefault="00F74FE3" w:rsidP="00F74FE3">
      <w:pPr>
        <w:pStyle w:val="Web"/>
        <w:spacing w:line="276" w:lineRule="auto"/>
        <w:jc w:val="both"/>
        <w:rPr>
          <w:rFonts w:asciiTheme="minorHAnsi" w:hAnsiTheme="minorHAnsi" w:cs="Arial"/>
        </w:rPr>
      </w:pPr>
      <w:r w:rsidRPr="008226B6">
        <w:rPr>
          <w:rFonts w:asciiTheme="minorHAnsi" w:hAnsiTheme="minorHAnsi" w:cs="Arial"/>
        </w:rPr>
        <w:t xml:space="preserve">Θέατρα υπήρχαν σε κάθε πόλη και σε κάθε ιερό κάποιου μεγέθους. Πολλά από αυτά τα θέατρα δεν έχουν εντοπισθεί, γιατί δεν είχαν λίθινες κατασκευές, ή σώζονται σε κακή κατάσταση. Θέατρα γνωρίζουμε, μεταξύ άλλων, στο Ιερό του Ποσειδώνα στην </w:t>
      </w:r>
      <w:hyperlink r:id="rId79" w:tooltip="Ισθμία (δεν έχει γραφτεί ακόμα)" w:history="1">
        <w:r w:rsidRPr="008226B6">
          <w:rPr>
            <w:rStyle w:val="-"/>
            <w:rFonts w:asciiTheme="minorHAnsi" w:hAnsiTheme="minorHAnsi" w:cs="Arial"/>
            <w:color w:val="auto"/>
            <w:u w:val="none"/>
          </w:rPr>
          <w:t>Ισθμία</w:t>
        </w:r>
      </w:hyperlink>
      <w:r w:rsidRPr="008226B6">
        <w:rPr>
          <w:rFonts w:asciiTheme="minorHAnsi" w:hAnsiTheme="minorHAnsi" w:cs="Arial"/>
        </w:rPr>
        <w:t xml:space="preserve"> (5ος αι. π. Χ.), στη Θάσο (5ος αι. π. Χ.), στο </w:t>
      </w:r>
      <w:hyperlink r:id="rId80" w:tooltip="Δίον" w:history="1">
        <w:r w:rsidRPr="008226B6">
          <w:rPr>
            <w:rStyle w:val="-"/>
            <w:rFonts w:asciiTheme="minorHAnsi" w:hAnsiTheme="minorHAnsi" w:cs="Arial"/>
            <w:color w:val="auto"/>
            <w:u w:val="none"/>
          </w:rPr>
          <w:t>Δίον</w:t>
        </w:r>
      </w:hyperlink>
      <w:r w:rsidRPr="008226B6">
        <w:rPr>
          <w:rFonts w:asciiTheme="minorHAnsi" w:hAnsiTheme="minorHAnsi" w:cs="Arial"/>
        </w:rPr>
        <w:t xml:space="preserve"> (5ος αι. π. Χ.), στο οχυρό του </w:t>
      </w:r>
      <w:hyperlink r:id="rId81" w:tooltip="Ραμνούντας Αττικής (δεν έχει γραφτεί ακόμα)" w:history="1">
        <w:r w:rsidRPr="008226B6">
          <w:rPr>
            <w:rStyle w:val="-"/>
            <w:rFonts w:asciiTheme="minorHAnsi" w:hAnsiTheme="minorHAnsi" w:cs="Arial"/>
            <w:color w:val="auto"/>
            <w:u w:val="none"/>
          </w:rPr>
          <w:t>Ραμνούντα Αττικής</w:t>
        </w:r>
      </w:hyperlink>
      <w:r w:rsidRPr="008226B6">
        <w:rPr>
          <w:rFonts w:asciiTheme="minorHAnsi" w:hAnsiTheme="minorHAnsi" w:cs="Arial"/>
        </w:rPr>
        <w:t xml:space="preserve"> (τέλη 5ου αι. π. Χ.), στους Φιλίππους Καβάλας (μέσα 4ου αι. π. Χ.), στην Ερέτρια (τελευταίο τέταρτο 4ου αι. π. Χ.), στη </w:t>
      </w:r>
      <w:hyperlink r:id="rId82" w:tooltip="Βεργίνα" w:history="1">
        <w:r w:rsidRPr="008226B6">
          <w:rPr>
            <w:rStyle w:val="-"/>
            <w:rFonts w:asciiTheme="minorHAnsi" w:hAnsiTheme="minorHAnsi" w:cs="Arial"/>
            <w:color w:val="auto"/>
            <w:u w:val="none"/>
          </w:rPr>
          <w:t>Βεργίνα</w:t>
        </w:r>
      </w:hyperlink>
      <w:r w:rsidRPr="008226B6">
        <w:rPr>
          <w:rFonts w:asciiTheme="minorHAnsi" w:hAnsiTheme="minorHAnsi" w:cs="Arial"/>
        </w:rPr>
        <w:t xml:space="preserve"> (αρχαίες Αιγές) βόρεια του ανακτόρου (</w:t>
      </w:r>
      <w:proofErr w:type="spellStart"/>
      <w:r w:rsidRPr="008226B6">
        <w:rPr>
          <w:rFonts w:asciiTheme="minorHAnsi" w:hAnsiTheme="minorHAnsi" w:cs="Arial"/>
        </w:rPr>
        <w:t>β΄</w:t>
      </w:r>
      <w:proofErr w:type="spellEnd"/>
      <w:r w:rsidRPr="008226B6">
        <w:rPr>
          <w:rFonts w:asciiTheme="minorHAnsi" w:hAnsiTheme="minorHAnsi" w:cs="Arial"/>
        </w:rPr>
        <w:t xml:space="preserve"> μισό 4ου αι. π. Χ.), στη </w:t>
      </w:r>
      <w:hyperlink r:id="rId83" w:tooltip="Δωδώνη" w:history="1">
        <w:r w:rsidRPr="008226B6">
          <w:rPr>
            <w:rStyle w:val="-"/>
            <w:rFonts w:asciiTheme="minorHAnsi" w:hAnsiTheme="minorHAnsi" w:cs="Arial"/>
            <w:color w:val="auto"/>
            <w:u w:val="none"/>
          </w:rPr>
          <w:t>Δωδώνη</w:t>
        </w:r>
      </w:hyperlink>
      <w:r w:rsidRPr="008226B6">
        <w:rPr>
          <w:rFonts w:asciiTheme="minorHAnsi" w:hAnsiTheme="minorHAnsi" w:cs="Arial"/>
        </w:rPr>
        <w:t xml:space="preserve"> (αρχές 3ου αι. π.Χ.-1ος αι. μ. Χ.), στη </w:t>
      </w:r>
      <w:hyperlink r:id="rId84" w:tooltip="Δημητριάδα" w:history="1">
        <w:r w:rsidRPr="008226B6">
          <w:rPr>
            <w:rStyle w:val="-"/>
            <w:rFonts w:asciiTheme="minorHAnsi" w:hAnsiTheme="minorHAnsi" w:cs="Arial"/>
            <w:color w:val="auto"/>
            <w:u w:val="none"/>
          </w:rPr>
          <w:t>Δημητριάδα</w:t>
        </w:r>
      </w:hyperlink>
      <w:r w:rsidRPr="008226B6">
        <w:rPr>
          <w:rFonts w:asciiTheme="minorHAnsi" w:hAnsiTheme="minorHAnsi" w:cs="Arial"/>
        </w:rPr>
        <w:t xml:space="preserve"> (3ος αι. π. Χ.), στη </w:t>
      </w:r>
      <w:hyperlink r:id="rId85" w:tooltip="Δήλος" w:history="1">
        <w:r w:rsidRPr="008226B6">
          <w:rPr>
            <w:rStyle w:val="-"/>
            <w:rFonts w:asciiTheme="minorHAnsi" w:hAnsiTheme="minorHAnsi" w:cs="Arial"/>
            <w:color w:val="auto"/>
            <w:u w:val="none"/>
          </w:rPr>
          <w:t>Δήλο</w:t>
        </w:r>
      </w:hyperlink>
      <w:r w:rsidRPr="008226B6">
        <w:rPr>
          <w:rFonts w:asciiTheme="minorHAnsi" w:hAnsiTheme="minorHAnsi" w:cs="Arial"/>
        </w:rPr>
        <w:t xml:space="preserve"> (3ος αι. π. Χ.), στο </w:t>
      </w:r>
      <w:hyperlink r:id="rId86" w:tooltip="Αρχαίο θέατρο Άργους (δεν έχει γραφτεί ακόμα)" w:history="1">
        <w:r w:rsidRPr="008226B6">
          <w:rPr>
            <w:rStyle w:val="-"/>
            <w:rFonts w:asciiTheme="minorHAnsi" w:hAnsiTheme="minorHAnsi" w:cs="Arial"/>
            <w:color w:val="auto"/>
            <w:u w:val="none"/>
          </w:rPr>
          <w:t>Άργος</w:t>
        </w:r>
      </w:hyperlink>
      <w:r w:rsidRPr="008226B6">
        <w:rPr>
          <w:rFonts w:asciiTheme="minorHAnsi" w:hAnsiTheme="minorHAnsi" w:cs="Arial"/>
        </w:rPr>
        <w:t xml:space="preserve"> (3ος αι. π. Χ.), στο Ιερό των Καβείρων στην </w:t>
      </w:r>
      <w:hyperlink r:id="rId87" w:tooltip="Αρχαία Θήβα" w:history="1">
        <w:r w:rsidRPr="008226B6">
          <w:rPr>
            <w:rStyle w:val="-"/>
            <w:rFonts w:asciiTheme="minorHAnsi" w:hAnsiTheme="minorHAnsi" w:cs="Arial"/>
            <w:color w:val="auto"/>
            <w:u w:val="none"/>
          </w:rPr>
          <w:t>Θήβα</w:t>
        </w:r>
      </w:hyperlink>
      <w:r w:rsidRPr="008226B6">
        <w:rPr>
          <w:rFonts w:asciiTheme="minorHAnsi" w:hAnsiTheme="minorHAnsi" w:cs="Arial"/>
        </w:rPr>
        <w:t xml:space="preserve"> (3ος-1ος αι. </w:t>
      </w:r>
      <w:proofErr w:type="spellStart"/>
      <w:r w:rsidRPr="008226B6">
        <w:rPr>
          <w:rFonts w:asciiTheme="minorHAnsi" w:hAnsiTheme="minorHAnsi" w:cs="Arial"/>
        </w:rPr>
        <w:t>π.Χ.</w:t>
      </w:r>
      <w:proofErr w:type="spellEnd"/>
      <w:r w:rsidRPr="008226B6">
        <w:rPr>
          <w:rFonts w:asciiTheme="minorHAnsi" w:hAnsiTheme="minorHAnsi" w:cs="Arial"/>
        </w:rPr>
        <w:t xml:space="preserve">), στο Ιερό των Μεγάλων Θεών στη </w:t>
      </w:r>
      <w:hyperlink r:id="rId88" w:tooltip="Σαμοθράκη" w:history="1">
        <w:r w:rsidRPr="008226B6">
          <w:rPr>
            <w:rStyle w:val="-"/>
            <w:rFonts w:asciiTheme="minorHAnsi" w:hAnsiTheme="minorHAnsi" w:cs="Arial"/>
            <w:color w:val="auto"/>
            <w:u w:val="none"/>
          </w:rPr>
          <w:t>Σαμοθράκη</w:t>
        </w:r>
      </w:hyperlink>
      <w:r w:rsidRPr="008226B6">
        <w:rPr>
          <w:rFonts w:asciiTheme="minorHAnsi" w:hAnsiTheme="minorHAnsi" w:cs="Arial"/>
        </w:rPr>
        <w:t xml:space="preserve"> (γύρω στο 200 π. Χ.), στις Οινιάδες Ακαρνανίας (3ος-2ος αι. π. Χ.), στη Μαγνησία του Μαιάνδρου (3ος –2ος αι. π. Χ.), στη </w:t>
      </w:r>
      <w:proofErr w:type="spellStart"/>
      <w:r w:rsidRPr="008226B6">
        <w:rPr>
          <w:rFonts w:asciiTheme="minorHAnsi" w:hAnsiTheme="minorHAnsi" w:cs="Arial"/>
        </w:rPr>
        <w:t>Μίεζα</w:t>
      </w:r>
      <w:proofErr w:type="spellEnd"/>
      <w:r w:rsidRPr="008226B6">
        <w:rPr>
          <w:rFonts w:asciiTheme="minorHAnsi" w:hAnsiTheme="minorHAnsi" w:cs="Arial"/>
        </w:rPr>
        <w:t xml:space="preserve"> (2ος αι. π. Χ.), στη Ζέα του Πειραιά (3ος-2ος αι. π. Χ.), στο ιερό του </w:t>
      </w:r>
      <w:proofErr w:type="spellStart"/>
      <w:r w:rsidRPr="008226B6">
        <w:rPr>
          <w:rFonts w:asciiTheme="minorHAnsi" w:hAnsiTheme="minorHAnsi" w:cs="Arial"/>
        </w:rPr>
        <w:t>Αμφιαράου</w:t>
      </w:r>
      <w:proofErr w:type="spellEnd"/>
      <w:r w:rsidRPr="008226B6">
        <w:rPr>
          <w:rFonts w:asciiTheme="minorHAnsi" w:hAnsiTheme="minorHAnsi" w:cs="Arial"/>
        </w:rPr>
        <w:t xml:space="preserve"> στον Ωρωπό (</w:t>
      </w:r>
      <w:proofErr w:type="spellStart"/>
      <w:r w:rsidRPr="008226B6">
        <w:rPr>
          <w:rFonts w:asciiTheme="minorHAnsi" w:hAnsiTheme="minorHAnsi" w:cs="Arial"/>
        </w:rPr>
        <w:t>α΄</w:t>
      </w:r>
      <w:proofErr w:type="spellEnd"/>
      <w:r w:rsidRPr="008226B6">
        <w:rPr>
          <w:rFonts w:asciiTheme="minorHAnsi" w:hAnsiTheme="minorHAnsi" w:cs="Arial"/>
        </w:rPr>
        <w:t xml:space="preserve"> μισό 2ου αι. π. Χ., </w:t>
      </w:r>
      <w:hyperlink r:id="rId89" w:history="1">
        <w:r w:rsidRPr="008226B6">
          <w:rPr>
            <w:rStyle w:val="-"/>
            <w:rFonts w:asciiTheme="minorHAnsi" w:hAnsiTheme="minorHAnsi" w:cs="Arial"/>
            <w:color w:val="auto"/>
            <w:u w:val="none"/>
          </w:rPr>
          <w:t>εικόνες</w:t>
        </w:r>
      </w:hyperlink>
      <w:r w:rsidRPr="008226B6">
        <w:rPr>
          <w:rFonts w:asciiTheme="minorHAnsi" w:hAnsiTheme="minorHAnsi" w:cs="Arial"/>
        </w:rPr>
        <w:t xml:space="preserve">) και στην </w:t>
      </w:r>
      <w:hyperlink r:id="rId90" w:tooltip="Αρχαίο θέατρο Αμφίπολης (δεν έχει γραφτεί ακόμα)" w:history="1">
        <w:r w:rsidRPr="008226B6">
          <w:rPr>
            <w:rStyle w:val="-"/>
            <w:rFonts w:asciiTheme="minorHAnsi" w:hAnsiTheme="minorHAnsi" w:cs="Arial"/>
            <w:color w:val="auto"/>
            <w:u w:val="none"/>
          </w:rPr>
          <w:t>Αμφίπολη</w:t>
        </w:r>
      </w:hyperlink>
      <w:r w:rsidRPr="008226B6">
        <w:rPr>
          <w:rFonts w:asciiTheme="minorHAnsi" w:hAnsiTheme="minorHAnsi" w:cs="Arial"/>
        </w:rPr>
        <w:t xml:space="preserve"> όπως και στη </w:t>
      </w:r>
      <w:hyperlink r:id="rId91" w:tooltip="Λάρισα" w:history="1">
        <w:r w:rsidRPr="008226B6">
          <w:rPr>
            <w:rStyle w:val="-"/>
            <w:rFonts w:asciiTheme="minorHAnsi" w:hAnsiTheme="minorHAnsi" w:cs="Arial"/>
            <w:color w:val="auto"/>
            <w:u w:val="none"/>
          </w:rPr>
          <w:t>http://www.larissa-dimos.gr/larissa/city/A_arxaio_theatro.shtm</w:t>
        </w:r>
      </w:hyperlink>
      <w:r w:rsidRPr="008226B6">
        <w:rPr>
          <w:rFonts w:asciiTheme="minorHAnsi" w:hAnsiTheme="minorHAnsi" w:cs="Arial"/>
        </w:rPr>
        <w:t xml:space="preserve"> (τέλος του 7 ου αι. π. Χ). Για πολλές άλλες πόλεις γνωρίζουμε ότι είχαν θέατρα από γραπτές πηγές. Λόγω της σύγχρονης αποκατάστασης και χρήσης του για θεατρικές παραστάσεις από το </w:t>
      </w:r>
      <w:hyperlink r:id="rId92" w:tooltip="1954" w:history="1">
        <w:r w:rsidRPr="008226B6">
          <w:rPr>
            <w:rStyle w:val="-"/>
            <w:rFonts w:asciiTheme="minorHAnsi" w:hAnsiTheme="minorHAnsi" w:cs="Arial"/>
            <w:color w:val="auto"/>
            <w:u w:val="none"/>
          </w:rPr>
          <w:t>1954</w:t>
        </w:r>
      </w:hyperlink>
      <w:r w:rsidRPr="008226B6">
        <w:rPr>
          <w:rFonts w:asciiTheme="minorHAnsi" w:hAnsiTheme="minorHAnsi" w:cs="Arial"/>
        </w:rPr>
        <w:t xml:space="preserve"> είναι γνωστό το </w:t>
      </w:r>
      <w:hyperlink r:id="rId93" w:tooltip="Αρχαίο θέατρο Επιδαύρου" w:history="1">
        <w:r w:rsidRPr="008226B6">
          <w:rPr>
            <w:rStyle w:val="-"/>
            <w:rFonts w:asciiTheme="minorHAnsi" w:hAnsiTheme="minorHAnsi" w:cs="Arial"/>
            <w:color w:val="auto"/>
            <w:u w:val="none"/>
          </w:rPr>
          <w:t>αρχαίο θέατρο</w:t>
        </w:r>
      </w:hyperlink>
      <w:r w:rsidRPr="008226B6">
        <w:rPr>
          <w:rFonts w:asciiTheme="minorHAnsi" w:hAnsiTheme="minorHAnsi" w:cs="Arial"/>
        </w:rPr>
        <w:t xml:space="preserve"> κοντά στο </w:t>
      </w:r>
      <w:hyperlink r:id="rId94" w:tooltip="Ιερό του Ασκληπιού στην Επίδαυρο (δεν έχει γραφτεί ακόμα)" w:history="1">
        <w:r w:rsidRPr="008226B6">
          <w:rPr>
            <w:rStyle w:val="-"/>
            <w:rFonts w:asciiTheme="minorHAnsi" w:hAnsiTheme="minorHAnsi" w:cs="Arial"/>
            <w:color w:val="auto"/>
            <w:u w:val="none"/>
          </w:rPr>
          <w:t>Ασκληπιείο της Επιδαύρου</w:t>
        </w:r>
      </w:hyperlink>
      <w:r w:rsidRPr="008226B6">
        <w:rPr>
          <w:rFonts w:asciiTheme="minorHAnsi" w:hAnsiTheme="minorHAnsi" w:cs="Arial"/>
        </w:rPr>
        <w:t xml:space="preserve">. Στην οικοδόμησή του διακρίνονται, σύμφωνα με την </w:t>
      </w:r>
      <w:r w:rsidRPr="008226B6">
        <w:rPr>
          <w:rFonts w:asciiTheme="minorHAnsi" w:hAnsiTheme="minorHAnsi" w:cs="Arial"/>
        </w:rPr>
        <w:lastRenderedPageBreak/>
        <w:t>επικρατέστερη άποψη, δύο φάσεις, που χρονολογούνται στα τέλη του 4ου και στα μέσα του 2ου αι. π. Χ.</w:t>
      </w:r>
    </w:p>
    <w:p w:rsidR="008226B6" w:rsidRPr="008226B6" w:rsidRDefault="000456AD" w:rsidP="008226B6">
      <w:pPr>
        <w:jc w:val="both"/>
        <w:rPr>
          <w:rFonts w:asciiTheme="minorHAnsi" w:hAnsiTheme="minorHAnsi"/>
          <w:b/>
          <w:sz w:val="24"/>
          <w:szCs w:val="24"/>
        </w:rPr>
      </w:pPr>
      <w:r>
        <w:rPr>
          <w:rFonts w:asciiTheme="minorHAnsi" w:hAnsiTheme="minorHAnsi"/>
          <w:b/>
          <w:noProof/>
          <w:sz w:val="24"/>
          <w:szCs w:val="24"/>
          <w:lang w:eastAsia="el-GR"/>
        </w:rPr>
        <w:drawing>
          <wp:anchor distT="0" distB="0" distL="114300" distR="114300" simplePos="0" relativeHeight="251686912" behindDoc="1" locked="0" layoutInCell="1" allowOverlap="1">
            <wp:simplePos x="0" y="0"/>
            <wp:positionH relativeFrom="column">
              <wp:posOffset>-147955</wp:posOffset>
            </wp:positionH>
            <wp:positionV relativeFrom="paragraph">
              <wp:posOffset>315595</wp:posOffset>
            </wp:positionV>
            <wp:extent cx="3037205" cy="2200275"/>
            <wp:effectExtent l="19050" t="19050" r="10795" b="28575"/>
            <wp:wrapTight wrapText="bothSides">
              <wp:wrapPolygon edited="0">
                <wp:start x="-135" y="-187"/>
                <wp:lineTo x="-135" y="21881"/>
                <wp:lineTo x="21677" y="21881"/>
                <wp:lineTo x="21677" y="-187"/>
                <wp:lineTo x="-135" y="-187"/>
              </wp:wrapPolygon>
            </wp:wrapTight>
            <wp:docPr id="66" name="Εικόνα 66" descr="350px-Priene_Theater_Apr200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50px-Priene_Theater_Apr2005"/>
                    <pic:cNvPicPr>
                      <a:picLocks noChangeAspect="1" noChangeArrowheads="1"/>
                    </pic:cNvPicPr>
                  </pic:nvPicPr>
                  <pic:blipFill>
                    <a:blip r:embed="rId96" cstate="print"/>
                    <a:srcRect/>
                    <a:stretch>
                      <a:fillRect/>
                    </a:stretch>
                  </pic:blipFill>
                  <pic:spPr bwMode="auto">
                    <a:xfrm>
                      <a:off x="0" y="0"/>
                      <a:ext cx="3037205" cy="2200275"/>
                    </a:xfrm>
                    <a:prstGeom prst="rect">
                      <a:avLst/>
                    </a:prstGeom>
                    <a:noFill/>
                    <a:ln w="9525">
                      <a:solidFill>
                        <a:schemeClr val="bg2">
                          <a:lumMod val="50000"/>
                        </a:schemeClr>
                      </a:solidFill>
                      <a:miter lim="800000"/>
                      <a:headEnd/>
                      <a:tailEnd/>
                    </a:ln>
                  </pic:spPr>
                </pic:pic>
              </a:graphicData>
            </a:graphic>
          </wp:anchor>
        </w:drawing>
      </w:r>
    </w:p>
    <w:p w:rsidR="008226B6" w:rsidRPr="008226B6" w:rsidRDefault="008226B6" w:rsidP="008226B6">
      <w:pPr>
        <w:jc w:val="both"/>
        <w:rPr>
          <w:rFonts w:asciiTheme="minorHAnsi" w:hAnsiTheme="minorHAnsi"/>
          <w:sz w:val="24"/>
          <w:szCs w:val="24"/>
        </w:rPr>
      </w:pPr>
    </w:p>
    <w:p w:rsidR="002E6235" w:rsidRDefault="002E6235" w:rsidP="008226B6">
      <w:pPr>
        <w:jc w:val="both"/>
        <w:rPr>
          <w:rFonts w:asciiTheme="minorHAnsi" w:hAnsiTheme="minorHAnsi" w:cs="Arial"/>
          <w:i/>
          <w:sz w:val="24"/>
          <w:szCs w:val="24"/>
        </w:rPr>
      </w:pPr>
    </w:p>
    <w:p w:rsidR="005D0911" w:rsidRDefault="00F171FA" w:rsidP="008226B6">
      <w:pPr>
        <w:jc w:val="both"/>
        <w:rPr>
          <w:rFonts w:asciiTheme="minorHAnsi" w:hAnsiTheme="minorHAnsi" w:cs="Arial"/>
          <w:i/>
          <w:sz w:val="24"/>
          <w:szCs w:val="24"/>
        </w:rPr>
      </w:pPr>
      <w:r w:rsidRPr="00F171FA">
        <w:rPr>
          <w:noProof/>
        </w:rPr>
        <w:pict>
          <v:shape id="_x0000_s1045" type="#_x0000_t202" style="position:absolute;left:0;text-align:left;margin-left:17.6pt;margin-top:4.05pt;width:202.95pt;height:57.05pt;z-index:251688960" wrapcoords="-109 0 -109 21000 21600 21000 21600 0 -109 0" stroked="f">
            <v:textbox inset="0,0,0,0">
              <w:txbxContent>
                <w:p w:rsidR="00F44395" w:rsidRPr="000456AD" w:rsidRDefault="00F44395" w:rsidP="002E6235">
                  <w:pPr>
                    <w:spacing w:line="240" w:lineRule="auto"/>
                    <w:jc w:val="both"/>
                    <w:rPr>
                      <w:rFonts w:asciiTheme="minorHAnsi" w:hAnsiTheme="minorHAnsi" w:cs="Arial"/>
                    </w:rPr>
                  </w:pPr>
                  <w:r w:rsidRPr="000456AD">
                    <w:rPr>
                      <w:b/>
                      <w:color w:val="762E65"/>
                    </w:rPr>
                    <w:t>Εικόνα</w:t>
                  </w:r>
                  <w:r>
                    <w:rPr>
                      <w:b/>
                      <w:color w:val="762E65"/>
                    </w:rPr>
                    <w:t xml:space="preserve"> 15:</w:t>
                  </w:r>
                  <w:r w:rsidRPr="000456AD">
                    <w:t xml:space="preserve"> </w:t>
                  </w:r>
                  <w:r w:rsidRPr="000456AD">
                    <w:rPr>
                      <w:rFonts w:asciiTheme="minorHAnsi" w:hAnsiTheme="minorHAnsi" w:cs="Arial"/>
                      <w:i/>
                    </w:rPr>
                    <w:t xml:space="preserve"> </w:t>
                  </w:r>
                  <w:r w:rsidRPr="000456AD">
                    <w:rPr>
                      <w:rFonts w:asciiTheme="minorHAnsi" w:hAnsiTheme="minorHAnsi" w:cs="Arial"/>
                    </w:rPr>
                    <w:t xml:space="preserve">Αρχαίο θέατρο της </w:t>
                  </w:r>
                  <w:proofErr w:type="spellStart"/>
                  <w:r w:rsidRPr="000456AD">
                    <w:rPr>
                      <w:rFonts w:asciiTheme="minorHAnsi" w:hAnsiTheme="minorHAnsi" w:cs="Arial"/>
                    </w:rPr>
                    <w:t>Πριήνης</w:t>
                  </w:r>
                  <w:proofErr w:type="spellEnd"/>
                  <w:r w:rsidRPr="000456AD">
                    <w:rPr>
                      <w:rFonts w:asciiTheme="minorHAnsi" w:hAnsiTheme="minorHAnsi" w:cs="Arial"/>
                    </w:rPr>
                    <w:t xml:space="preserve"> κάτω από την ακρόπολη της πόλης. Διακρίνονται οι λίθινοι θρόνοι της </w:t>
                  </w:r>
                  <w:r w:rsidRPr="000456AD">
                    <w:rPr>
                      <w:rFonts w:asciiTheme="minorHAnsi" w:hAnsiTheme="minorHAnsi" w:cs="Arial"/>
                      <w:iCs/>
                    </w:rPr>
                    <w:t>προεδρίας</w:t>
                  </w:r>
                </w:p>
                <w:p w:rsidR="00F44395" w:rsidRPr="008226B6" w:rsidRDefault="00F44395" w:rsidP="002E6235">
                  <w:pPr>
                    <w:jc w:val="both"/>
                    <w:rPr>
                      <w:rFonts w:asciiTheme="minorHAnsi" w:hAnsiTheme="minorHAnsi"/>
                      <w:sz w:val="24"/>
                      <w:szCs w:val="24"/>
                    </w:rPr>
                  </w:pPr>
                </w:p>
                <w:p w:rsidR="00F44395" w:rsidRPr="00D82EC4" w:rsidRDefault="00F44395" w:rsidP="002E6235">
                  <w:pPr>
                    <w:pStyle w:val="a7"/>
                    <w:rPr>
                      <w:rFonts w:cs="Arial"/>
                      <w:noProof/>
                      <w:sz w:val="24"/>
                      <w:szCs w:val="24"/>
                    </w:rPr>
                  </w:pPr>
                </w:p>
              </w:txbxContent>
            </v:textbox>
            <w10:wrap type="tight"/>
          </v:shape>
        </w:pict>
      </w:r>
    </w:p>
    <w:p w:rsidR="005D0911" w:rsidRDefault="005D0911" w:rsidP="008226B6">
      <w:pPr>
        <w:jc w:val="both"/>
        <w:rPr>
          <w:rFonts w:asciiTheme="minorHAnsi" w:hAnsiTheme="minorHAnsi" w:cs="Arial"/>
          <w:i/>
          <w:sz w:val="24"/>
          <w:szCs w:val="24"/>
        </w:rPr>
      </w:pPr>
    </w:p>
    <w:p w:rsidR="005D0911" w:rsidRDefault="005D0911" w:rsidP="008226B6">
      <w:pPr>
        <w:jc w:val="both"/>
        <w:rPr>
          <w:rFonts w:asciiTheme="minorHAnsi" w:hAnsiTheme="minorHAnsi" w:cs="Arial"/>
          <w:i/>
          <w:sz w:val="24"/>
          <w:szCs w:val="24"/>
        </w:rPr>
      </w:pPr>
    </w:p>
    <w:p w:rsidR="005D0911" w:rsidRDefault="00F37957" w:rsidP="008226B6">
      <w:pPr>
        <w:jc w:val="both"/>
        <w:rPr>
          <w:rFonts w:asciiTheme="minorHAnsi" w:hAnsiTheme="minorHAnsi" w:cs="Arial"/>
          <w:i/>
          <w:sz w:val="24"/>
          <w:szCs w:val="24"/>
        </w:rPr>
      </w:pPr>
      <w:r>
        <w:rPr>
          <w:rFonts w:asciiTheme="minorHAnsi" w:hAnsiTheme="minorHAnsi" w:cs="Arial"/>
          <w:i/>
          <w:noProof/>
          <w:sz w:val="24"/>
          <w:szCs w:val="24"/>
          <w:lang w:eastAsia="el-GR"/>
        </w:rPr>
        <w:drawing>
          <wp:anchor distT="0" distB="0" distL="114300" distR="114300" simplePos="0" relativeHeight="251732992" behindDoc="1" locked="0" layoutInCell="1" allowOverlap="1">
            <wp:simplePos x="0" y="0"/>
            <wp:positionH relativeFrom="column">
              <wp:posOffset>-124460</wp:posOffset>
            </wp:positionH>
            <wp:positionV relativeFrom="paragraph">
              <wp:posOffset>217805</wp:posOffset>
            </wp:positionV>
            <wp:extent cx="3014345" cy="2118995"/>
            <wp:effectExtent l="19050" t="19050" r="14605" b="14605"/>
            <wp:wrapTight wrapText="bothSides">
              <wp:wrapPolygon edited="0">
                <wp:start x="-137" y="-194"/>
                <wp:lineTo x="-137" y="21749"/>
                <wp:lineTo x="21705" y="21749"/>
                <wp:lineTo x="21705" y="-194"/>
                <wp:lineTo x="-137" y="-194"/>
              </wp:wrapPolygon>
            </wp:wrapTight>
            <wp:docPr id="106" name="il_fi" descr="http://www.netschoolbook.gr/eyliko/theatre-img/add/eph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etschoolbook.gr/eyliko/theatre-img/add/ephes01.jpg"/>
                    <pic:cNvPicPr>
                      <a:picLocks noChangeAspect="1" noChangeArrowheads="1"/>
                    </pic:cNvPicPr>
                  </pic:nvPicPr>
                  <pic:blipFill>
                    <a:blip r:embed="rId97" cstate="print"/>
                    <a:srcRect/>
                    <a:stretch>
                      <a:fillRect/>
                    </a:stretch>
                  </pic:blipFill>
                  <pic:spPr bwMode="auto">
                    <a:xfrm>
                      <a:off x="0" y="0"/>
                      <a:ext cx="3014345" cy="2118995"/>
                    </a:xfrm>
                    <a:prstGeom prst="rect">
                      <a:avLst/>
                    </a:prstGeom>
                    <a:noFill/>
                    <a:ln w="9525">
                      <a:solidFill>
                        <a:schemeClr val="bg2">
                          <a:lumMod val="50000"/>
                        </a:schemeClr>
                      </a:solidFill>
                      <a:miter lim="800000"/>
                      <a:headEnd/>
                      <a:tailEnd/>
                    </a:ln>
                  </pic:spPr>
                </pic:pic>
              </a:graphicData>
            </a:graphic>
          </wp:anchor>
        </w:drawing>
      </w:r>
    </w:p>
    <w:p w:rsidR="005D0911" w:rsidRDefault="005D0911" w:rsidP="008226B6">
      <w:pPr>
        <w:jc w:val="both"/>
        <w:rPr>
          <w:rFonts w:asciiTheme="minorHAnsi" w:hAnsiTheme="minorHAnsi" w:cs="Arial"/>
          <w:i/>
          <w:sz w:val="24"/>
          <w:szCs w:val="24"/>
        </w:rPr>
      </w:pPr>
    </w:p>
    <w:p w:rsidR="005D0911" w:rsidRDefault="00F171FA" w:rsidP="008226B6">
      <w:pPr>
        <w:jc w:val="both"/>
        <w:rPr>
          <w:rFonts w:asciiTheme="minorHAnsi" w:hAnsiTheme="minorHAnsi" w:cs="Arial"/>
          <w:i/>
          <w:sz w:val="24"/>
          <w:szCs w:val="24"/>
        </w:rPr>
      </w:pPr>
      <w:r w:rsidRPr="00F171FA">
        <w:rPr>
          <w:noProof/>
        </w:rPr>
        <w:pict>
          <v:shape id="_x0000_s1059" type="#_x0000_t202" style="position:absolute;left:0;text-align:left;margin-left:1.75pt;margin-top:18pt;width:244.95pt;height:59.2pt;z-index:251702272;mso-position-horizontal-relative:text;mso-position-vertical-relative:text" wrapcoords="-72 0 -72 21000 21600 21000 21600 0 -72 0" stroked="f">
            <v:textbox inset="0,0,0,0">
              <w:txbxContent>
                <w:p w:rsidR="00F44395" w:rsidRPr="000456AD" w:rsidRDefault="00F44395" w:rsidP="008D5315">
                  <w:pPr>
                    <w:jc w:val="both"/>
                    <w:rPr>
                      <w:rFonts w:asciiTheme="minorHAnsi" w:hAnsiTheme="minorHAnsi" w:cs="Arial"/>
                      <w:i/>
                    </w:rPr>
                  </w:pPr>
                  <w:r w:rsidRPr="000456AD">
                    <w:rPr>
                      <w:rFonts w:asciiTheme="minorHAnsi" w:hAnsiTheme="minorHAnsi"/>
                      <w:b/>
                      <w:color w:val="762E65"/>
                    </w:rPr>
                    <w:t xml:space="preserve">Εικόνα </w:t>
                  </w:r>
                  <w:r>
                    <w:rPr>
                      <w:rFonts w:asciiTheme="minorHAnsi" w:hAnsiTheme="minorHAnsi"/>
                      <w:b/>
                      <w:color w:val="762E65"/>
                    </w:rPr>
                    <w:t>16</w:t>
                  </w:r>
                  <w:r>
                    <w:rPr>
                      <w:rFonts w:asciiTheme="minorHAnsi" w:hAnsiTheme="minorHAnsi" w:cs="Arial"/>
                      <w:color w:val="762E65"/>
                    </w:rPr>
                    <w:t xml:space="preserve">: </w:t>
                  </w:r>
                  <w:r w:rsidRPr="000456AD">
                    <w:rPr>
                      <w:rFonts w:asciiTheme="minorHAnsi" w:hAnsiTheme="minorHAnsi" w:cs="Arial"/>
                      <w:color w:val="000000" w:themeColor="text1"/>
                    </w:rPr>
                    <w:t xml:space="preserve">Το αρχαίο θέατρο της Εφέσου με ευδιάκριτα τα </w:t>
                  </w:r>
                  <w:proofErr w:type="spellStart"/>
                  <w:r w:rsidRPr="000456AD">
                    <w:rPr>
                      <w:rFonts w:asciiTheme="minorHAnsi" w:hAnsiTheme="minorHAnsi" w:cs="Arial"/>
                      <w:color w:val="000000" w:themeColor="text1"/>
                    </w:rPr>
                    <w:t>υποστηλώματα</w:t>
                  </w:r>
                  <w:proofErr w:type="spellEnd"/>
                  <w:r w:rsidRPr="000456AD">
                    <w:rPr>
                      <w:rFonts w:asciiTheme="minorHAnsi" w:hAnsiTheme="minorHAnsi" w:cs="Arial"/>
                      <w:color w:val="000000" w:themeColor="text1"/>
                    </w:rPr>
                    <w:t xml:space="preserve"> του </w:t>
                  </w:r>
                  <w:r w:rsidRPr="000456AD">
                    <w:rPr>
                      <w:rFonts w:asciiTheme="minorHAnsi" w:hAnsiTheme="minorHAnsi" w:cs="Arial"/>
                      <w:iCs/>
                      <w:color w:val="000000" w:themeColor="text1"/>
                    </w:rPr>
                    <w:t>προσκηνίου</w:t>
                  </w:r>
                  <w:r w:rsidRPr="000456AD">
                    <w:rPr>
                      <w:rFonts w:asciiTheme="minorHAnsi" w:hAnsiTheme="minorHAnsi" w:cs="Arial"/>
                      <w:color w:val="000000" w:themeColor="text1"/>
                    </w:rPr>
                    <w:t xml:space="preserve"> στο βάθος και τον </w:t>
                  </w:r>
                  <w:proofErr w:type="spellStart"/>
                  <w:r w:rsidRPr="000456AD">
                    <w:rPr>
                      <w:rFonts w:asciiTheme="minorHAnsi" w:hAnsiTheme="minorHAnsi" w:cs="Arial"/>
                      <w:iCs/>
                      <w:color w:val="000000" w:themeColor="text1"/>
                    </w:rPr>
                    <w:t>εύριπο</w:t>
                  </w:r>
                  <w:proofErr w:type="spellEnd"/>
                  <w:r w:rsidRPr="000456AD">
                    <w:rPr>
                      <w:rFonts w:asciiTheme="minorHAnsi" w:hAnsiTheme="minorHAnsi" w:cs="Arial"/>
                      <w:color w:val="000000" w:themeColor="text1"/>
                    </w:rPr>
                    <w:t xml:space="preserve"> στην περιφέρεια της </w:t>
                  </w:r>
                  <w:r w:rsidRPr="000456AD">
                    <w:rPr>
                      <w:rFonts w:asciiTheme="minorHAnsi" w:hAnsiTheme="minorHAnsi" w:cs="Arial"/>
                      <w:iCs/>
                      <w:color w:val="000000" w:themeColor="text1"/>
                    </w:rPr>
                    <w:t>ορχήστρας</w:t>
                  </w:r>
                </w:p>
                <w:p w:rsidR="00F44395" w:rsidRPr="005D0911" w:rsidRDefault="00F44395" w:rsidP="005D0911">
                  <w:pPr>
                    <w:jc w:val="both"/>
                    <w:rPr>
                      <w:rFonts w:asciiTheme="minorHAnsi" w:hAnsiTheme="minorHAnsi" w:cs="Arial"/>
                      <w:sz w:val="24"/>
                      <w:szCs w:val="24"/>
                    </w:rPr>
                  </w:pPr>
                </w:p>
                <w:p w:rsidR="00F44395" w:rsidRPr="007147AC" w:rsidRDefault="00F44395" w:rsidP="005D0911">
                  <w:pPr>
                    <w:pStyle w:val="a7"/>
                    <w:rPr>
                      <w:rFonts w:cs="Arial"/>
                      <w:i/>
                      <w:noProof/>
                      <w:sz w:val="24"/>
                      <w:szCs w:val="24"/>
                    </w:rPr>
                  </w:pPr>
                </w:p>
              </w:txbxContent>
            </v:textbox>
            <w10:wrap type="tight"/>
          </v:shape>
        </w:pict>
      </w:r>
    </w:p>
    <w:p w:rsidR="005D0911" w:rsidRDefault="005D0911" w:rsidP="008226B6">
      <w:pPr>
        <w:jc w:val="both"/>
        <w:rPr>
          <w:rFonts w:asciiTheme="minorHAnsi" w:hAnsiTheme="minorHAnsi" w:cs="Arial"/>
          <w:i/>
          <w:sz w:val="24"/>
          <w:szCs w:val="24"/>
        </w:rPr>
      </w:pPr>
    </w:p>
    <w:p w:rsidR="005D0911" w:rsidRDefault="005D0911" w:rsidP="008226B6">
      <w:pPr>
        <w:jc w:val="both"/>
        <w:rPr>
          <w:rFonts w:asciiTheme="minorHAnsi" w:hAnsiTheme="minorHAnsi" w:cs="Arial"/>
          <w:i/>
          <w:sz w:val="24"/>
          <w:szCs w:val="24"/>
        </w:rPr>
      </w:pPr>
    </w:p>
    <w:p w:rsidR="005D0911" w:rsidRDefault="00F37957" w:rsidP="008226B6">
      <w:pPr>
        <w:jc w:val="both"/>
        <w:rPr>
          <w:rFonts w:asciiTheme="minorHAnsi" w:hAnsiTheme="minorHAnsi" w:cs="Arial"/>
          <w:i/>
          <w:sz w:val="24"/>
          <w:szCs w:val="24"/>
        </w:rPr>
      </w:pPr>
      <w:r>
        <w:rPr>
          <w:rFonts w:asciiTheme="minorHAnsi" w:hAnsiTheme="minorHAnsi" w:cs="Arial"/>
          <w:i/>
          <w:noProof/>
          <w:sz w:val="24"/>
          <w:szCs w:val="24"/>
          <w:lang w:eastAsia="el-GR"/>
        </w:rPr>
        <w:drawing>
          <wp:anchor distT="0" distB="0" distL="114300" distR="114300" simplePos="0" relativeHeight="251731968" behindDoc="1" locked="0" layoutInCell="1" allowOverlap="1">
            <wp:simplePos x="0" y="0"/>
            <wp:positionH relativeFrom="column">
              <wp:posOffset>-71120</wp:posOffset>
            </wp:positionH>
            <wp:positionV relativeFrom="paragraph">
              <wp:posOffset>212725</wp:posOffset>
            </wp:positionV>
            <wp:extent cx="2858770" cy="2170430"/>
            <wp:effectExtent l="19050" t="19050" r="17780" b="20320"/>
            <wp:wrapTight wrapText="bothSides">
              <wp:wrapPolygon edited="0">
                <wp:start x="-144" y="-190"/>
                <wp:lineTo x="-144" y="21802"/>
                <wp:lineTo x="21734" y="21802"/>
                <wp:lineTo x="21734" y="-190"/>
                <wp:lineTo x="-144" y="-190"/>
              </wp:wrapPolygon>
            </wp:wrapTight>
            <wp:docPr id="100" name="il_fi" descr="http://1.bp.blogspot.com/-GgQTC0LLCzE/Tf_S4FzBDJI/AAAAAAAAM4E/T4MGB2qss7A/s1600/HPIM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GgQTC0LLCzE/Tf_S4FzBDJI/AAAAAAAAM4E/T4MGB2qss7A/s1600/HPIM4734.JPG"/>
                    <pic:cNvPicPr>
                      <a:picLocks noChangeAspect="1" noChangeArrowheads="1"/>
                    </pic:cNvPicPr>
                  </pic:nvPicPr>
                  <pic:blipFill>
                    <a:blip r:embed="rId98" cstate="print"/>
                    <a:srcRect/>
                    <a:stretch>
                      <a:fillRect/>
                    </a:stretch>
                  </pic:blipFill>
                  <pic:spPr bwMode="auto">
                    <a:xfrm>
                      <a:off x="0" y="0"/>
                      <a:ext cx="2858770" cy="2170430"/>
                    </a:xfrm>
                    <a:prstGeom prst="rect">
                      <a:avLst/>
                    </a:prstGeom>
                    <a:noFill/>
                    <a:ln w="9525">
                      <a:solidFill>
                        <a:schemeClr val="bg2">
                          <a:lumMod val="50000"/>
                        </a:schemeClr>
                      </a:solidFill>
                      <a:miter lim="800000"/>
                      <a:headEnd/>
                      <a:tailEnd/>
                    </a:ln>
                  </pic:spPr>
                </pic:pic>
              </a:graphicData>
            </a:graphic>
          </wp:anchor>
        </w:drawing>
      </w:r>
    </w:p>
    <w:p w:rsidR="005D0911" w:rsidRDefault="005D0911" w:rsidP="008226B6">
      <w:pPr>
        <w:jc w:val="both"/>
        <w:rPr>
          <w:rFonts w:asciiTheme="minorHAnsi" w:hAnsiTheme="minorHAnsi" w:cs="Arial"/>
          <w:i/>
          <w:sz w:val="24"/>
          <w:szCs w:val="24"/>
        </w:rPr>
      </w:pPr>
    </w:p>
    <w:p w:rsidR="005D0911" w:rsidRDefault="00F171FA" w:rsidP="008226B6">
      <w:pPr>
        <w:jc w:val="both"/>
        <w:rPr>
          <w:rFonts w:asciiTheme="minorHAnsi" w:hAnsiTheme="minorHAnsi" w:cs="Arial"/>
          <w:i/>
          <w:sz w:val="24"/>
          <w:szCs w:val="24"/>
        </w:rPr>
      </w:pPr>
      <w:r w:rsidRPr="00F171FA">
        <w:rPr>
          <w:noProof/>
        </w:rPr>
        <w:pict>
          <v:shape id="_x0000_s1064" type="#_x0000_t202" style="position:absolute;left:0;text-align:left;margin-left:11.1pt;margin-top:13.6pt;width:229.15pt;height:36.85pt;z-index:251719680;mso-position-horizontal-relative:text;mso-position-vertical-relative:text" wrapcoords="-74 0 -74 20945 21600 20945 21600 0 -74 0" stroked="f">
            <v:textbox style="mso-fit-shape-to-text:t" inset="0,0,0,0">
              <w:txbxContent>
                <w:p w:rsidR="00F44395" w:rsidRPr="00F37957" w:rsidRDefault="00F44395" w:rsidP="00F347E1">
                  <w:pPr>
                    <w:pStyle w:val="a7"/>
                    <w:rPr>
                      <w:rFonts w:cs="Arial"/>
                      <w:i/>
                      <w:noProof/>
                      <w:color w:val="auto"/>
                      <w:sz w:val="22"/>
                      <w:szCs w:val="22"/>
                    </w:rPr>
                  </w:pPr>
                  <w:r>
                    <w:rPr>
                      <w:color w:val="762E65"/>
                      <w:sz w:val="22"/>
                      <w:szCs w:val="22"/>
                    </w:rPr>
                    <w:t>Εικόνα 1</w:t>
                  </w:r>
                  <w:r w:rsidRPr="00F37957">
                    <w:rPr>
                      <w:color w:val="762E65"/>
                      <w:sz w:val="22"/>
                      <w:szCs w:val="22"/>
                    </w:rPr>
                    <w:fldChar w:fldCharType="begin"/>
                  </w:r>
                  <w:r w:rsidRPr="00F37957">
                    <w:rPr>
                      <w:color w:val="762E65"/>
                      <w:sz w:val="22"/>
                      <w:szCs w:val="22"/>
                    </w:rPr>
                    <w:instrText xml:space="preserve"> SEQ Εικόνα \* ARABIC </w:instrText>
                  </w:r>
                  <w:r w:rsidRPr="00F37957">
                    <w:rPr>
                      <w:color w:val="762E65"/>
                      <w:sz w:val="22"/>
                      <w:szCs w:val="22"/>
                    </w:rPr>
                    <w:fldChar w:fldCharType="separate"/>
                  </w:r>
                  <w:r>
                    <w:rPr>
                      <w:noProof/>
                      <w:color w:val="762E65"/>
                      <w:sz w:val="22"/>
                      <w:szCs w:val="22"/>
                    </w:rPr>
                    <w:t>7</w:t>
                  </w:r>
                  <w:r w:rsidRPr="00F37957">
                    <w:rPr>
                      <w:color w:val="762E65"/>
                      <w:sz w:val="22"/>
                      <w:szCs w:val="22"/>
                    </w:rPr>
                    <w:fldChar w:fldCharType="end"/>
                  </w:r>
                  <w:r>
                    <w:rPr>
                      <w:color w:val="762E65"/>
                      <w:sz w:val="22"/>
                      <w:szCs w:val="22"/>
                    </w:rPr>
                    <w:t xml:space="preserve">: </w:t>
                  </w:r>
                  <w:r w:rsidRPr="00F37957">
                    <w:rPr>
                      <w:color w:val="auto"/>
                      <w:sz w:val="22"/>
                      <w:szCs w:val="22"/>
                    </w:rPr>
                    <w:t xml:space="preserve"> </w:t>
                  </w:r>
                  <w:r w:rsidRPr="00F37957">
                    <w:rPr>
                      <w:b w:val="0"/>
                      <w:color w:val="auto"/>
                      <w:sz w:val="22"/>
                      <w:szCs w:val="22"/>
                    </w:rPr>
                    <w:t>Το αρχαίο θέατρο της Περγάμου, 3</w:t>
                  </w:r>
                  <w:r w:rsidRPr="00F37957">
                    <w:rPr>
                      <w:b w:val="0"/>
                      <w:color w:val="auto"/>
                      <w:sz w:val="22"/>
                      <w:szCs w:val="22"/>
                      <w:vertAlign w:val="superscript"/>
                    </w:rPr>
                    <w:t>ος</w:t>
                  </w:r>
                  <w:r w:rsidRPr="00F37957">
                    <w:rPr>
                      <w:b w:val="0"/>
                      <w:color w:val="auto"/>
                      <w:sz w:val="22"/>
                      <w:szCs w:val="22"/>
                    </w:rPr>
                    <w:t xml:space="preserve"> αιώνας </w:t>
                  </w:r>
                  <w:proofErr w:type="spellStart"/>
                  <w:r w:rsidRPr="00F37957">
                    <w:rPr>
                      <w:b w:val="0"/>
                      <w:color w:val="auto"/>
                      <w:sz w:val="22"/>
                      <w:szCs w:val="22"/>
                    </w:rPr>
                    <w:t>π.Χ</w:t>
                  </w:r>
                  <w:proofErr w:type="spellEnd"/>
                </w:p>
              </w:txbxContent>
            </v:textbox>
            <w10:wrap type="tight"/>
          </v:shape>
        </w:pict>
      </w:r>
    </w:p>
    <w:p w:rsidR="008226B6" w:rsidRPr="008226B6" w:rsidRDefault="008226B6" w:rsidP="008226B6">
      <w:pPr>
        <w:jc w:val="both"/>
        <w:rPr>
          <w:rFonts w:asciiTheme="minorHAnsi" w:hAnsiTheme="minorHAnsi"/>
          <w:sz w:val="24"/>
          <w:szCs w:val="24"/>
        </w:rPr>
      </w:pPr>
    </w:p>
    <w:p w:rsidR="005D0911" w:rsidRDefault="005D0911" w:rsidP="008226B6">
      <w:pPr>
        <w:jc w:val="both"/>
        <w:rPr>
          <w:rFonts w:asciiTheme="minorHAnsi" w:hAnsiTheme="minorHAnsi" w:cs="Arial"/>
          <w:i/>
          <w:sz w:val="24"/>
          <w:szCs w:val="24"/>
        </w:rPr>
      </w:pPr>
    </w:p>
    <w:p w:rsidR="005D0911" w:rsidRDefault="00F37957" w:rsidP="008226B6">
      <w:pPr>
        <w:jc w:val="both"/>
        <w:rPr>
          <w:rFonts w:asciiTheme="minorHAnsi" w:hAnsiTheme="minorHAnsi" w:cs="Arial"/>
          <w:i/>
          <w:sz w:val="24"/>
          <w:szCs w:val="24"/>
        </w:rPr>
      </w:pPr>
      <w:r w:rsidRPr="00F37957">
        <w:rPr>
          <w:rFonts w:asciiTheme="minorHAnsi" w:hAnsiTheme="minorHAnsi" w:cs="Arial"/>
          <w:i/>
          <w:noProof/>
          <w:sz w:val="24"/>
          <w:szCs w:val="24"/>
          <w:lang w:eastAsia="el-GR"/>
        </w:rPr>
        <w:lastRenderedPageBreak/>
        <w:drawing>
          <wp:inline distT="0" distB="0" distL="0" distR="0">
            <wp:extent cx="2753333" cy="2075355"/>
            <wp:effectExtent l="19050" t="19050" r="27967" b="20145"/>
            <wp:docPr id="34" name="Εικόνα 70" descr="230px-Segesta%2C_Teatro_greco_%282%29">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30px-Segesta%2C_Teatro_greco_%282%29"/>
                    <pic:cNvPicPr>
                      <a:picLocks noChangeAspect="1" noChangeArrowheads="1"/>
                    </pic:cNvPicPr>
                  </pic:nvPicPr>
                  <pic:blipFill>
                    <a:blip r:embed="rId100" cstate="print"/>
                    <a:srcRect/>
                    <a:stretch>
                      <a:fillRect/>
                    </a:stretch>
                  </pic:blipFill>
                  <pic:spPr bwMode="auto">
                    <a:xfrm>
                      <a:off x="0" y="0"/>
                      <a:ext cx="2773811" cy="2090791"/>
                    </a:xfrm>
                    <a:prstGeom prst="rect">
                      <a:avLst/>
                    </a:prstGeom>
                    <a:noFill/>
                    <a:ln w="9525">
                      <a:solidFill>
                        <a:schemeClr val="bg2">
                          <a:lumMod val="50000"/>
                        </a:schemeClr>
                      </a:solidFill>
                      <a:miter lim="800000"/>
                      <a:headEnd/>
                      <a:tailEnd/>
                    </a:ln>
                  </pic:spPr>
                </pic:pic>
              </a:graphicData>
            </a:graphic>
          </wp:inline>
        </w:drawing>
      </w:r>
    </w:p>
    <w:p w:rsidR="008D5315" w:rsidRPr="00F37957" w:rsidRDefault="008D5315" w:rsidP="00F37957">
      <w:pPr>
        <w:pStyle w:val="a7"/>
        <w:jc w:val="both"/>
        <w:rPr>
          <w:rFonts w:asciiTheme="minorHAnsi" w:hAnsiTheme="minorHAnsi" w:cs="Arial"/>
          <w:b w:val="0"/>
          <w:i/>
          <w:sz w:val="22"/>
          <w:szCs w:val="22"/>
        </w:rPr>
      </w:pPr>
      <w:r w:rsidRPr="00F37957">
        <w:rPr>
          <w:rFonts w:asciiTheme="minorHAnsi" w:hAnsiTheme="minorHAnsi"/>
          <w:color w:val="762E65"/>
          <w:sz w:val="22"/>
          <w:szCs w:val="22"/>
        </w:rPr>
        <w:t>Εικόνα</w:t>
      </w:r>
      <w:r w:rsidR="001338A7">
        <w:rPr>
          <w:rFonts w:asciiTheme="minorHAnsi" w:hAnsiTheme="minorHAnsi"/>
          <w:color w:val="762E65"/>
          <w:sz w:val="22"/>
          <w:szCs w:val="22"/>
        </w:rPr>
        <w:t xml:space="preserve"> 18</w:t>
      </w:r>
      <w:r w:rsidRPr="00F37957">
        <w:rPr>
          <w:rFonts w:asciiTheme="minorHAnsi" w:hAnsiTheme="minorHAnsi" w:cs="Arial"/>
          <w:color w:val="762E65"/>
          <w:sz w:val="22"/>
          <w:szCs w:val="22"/>
        </w:rPr>
        <w:t>:</w:t>
      </w:r>
      <w:r w:rsidRPr="00F37957">
        <w:rPr>
          <w:rFonts w:asciiTheme="minorHAnsi" w:hAnsiTheme="minorHAnsi" w:cs="Arial"/>
          <w:b w:val="0"/>
          <w:sz w:val="22"/>
          <w:szCs w:val="22"/>
        </w:rPr>
        <w:t xml:space="preserve"> </w:t>
      </w:r>
      <w:r w:rsidRPr="00F37957">
        <w:rPr>
          <w:rFonts w:asciiTheme="minorHAnsi" w:hAnsiTheme="minorHAnsi" w:cs="Arial"/>
          <w:b w:val="0"/>
          <w:color w:val="auto"/>
          <w:sz w:val="22"/>
          <w:szCs w:val="22"/>
        </w:rPr>
        <w:t xml:space="preserve">Το αρχαίο θέατρο στη </w:t>
      </w:r>
      <w:proofErr w:type="spellStart"/>
      <w:r w:rsidRPr="00F37957">
        <w:rPr>
          <w:rFonts w:asciiTheme="minorHAnsi" w:hAnsiTheme="minorHAnsi" w:cs="Arial"/>
          <w:b w:val="0"/>
          <w:color w:val="auto"/>
          <w:sz w:val="22"/>
          <w:szCs w:val="22"/>
        </w:rPr>
        <w:t>Σεγέστα</w:t>
      </w:r>
      <w:proofErr w:type="spellEnd"/>
      <w:r w:rsidRPr="00F37957">
        <w:rPr>
          <w:rFonts w:asciiTheme="minorHAnsi" w:hAnsiTheme="minorHAnsi" w:cs="Arial"/>
          <w:b w:val="0"/>
          <w:color w:val="auto"/>
          <w:sz w:val="22"/>
          <w:szCs w:val="22"/>
        </w:rPr>
        <w:t xml:space="preserve"> της Σικελίας</w:t>
      </w:r>
    </w:p>
    <w:p w:rsidR="008226B6" w:rsidRPr="008226B6" w:rsidRDefault="00F37957" w:rsidP="008D5315">
      <w:pPr>
        <w:pStyle w:val="a7"/>
        <w:jc w:val="both"/>
        <w:rPr>
          <w:rFonts w:asciiTheme="minorHAnsi" w:hAnsiTheme="minorHAnsi"/>
          <w:sz w:val="24"/>
          <w:szCs w:val="24"/>
        </w:rPr>
      </w:pPr>
      <w:r>
        <w:rPr>
          <w:noProof/>
          <w:lang w:eastAsia="el-GR"/>
        </w:rPr>
        <w:drawing>
          <wp:inline distT="0" distB="0" distL="0" distR="0">
            <wp:extent cx="2756030" cy="1986913"/>
            <wp:effectExtent l="19050" t="19050" r="25270" b="13337"/>
            <wp:docPr id="124" name="il_fi" descr="http://www.serrelib.gr/images/theatr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rrelib.gr/images/theatro/11.jpg"/>
                    <pic:cNvPicPr>
                      <a:picLocks noChangeAspect="1" noChangeArrowheads="1"/>
                    </pic:cNvPicPr>
                  </pic:nvPicPr>
                  <pic:blipFill>
                    <a:blip r:embed="rId101" cstate="print"/>
                    <a:srcRect/>
                    <a:stretch>
                      <a:fillRect/>
                    </a:stretch>
                  </pic:blipFill>
                  <pic:spPr bwMode="auto">
                    <a:xfrm>
                      <a:off x="0" y="0"/>
                      <a:ext cx="2761158" cy="1990610"/>
                    </a:xfrm>
                    <a:prstGeom prst="rect">
                      <a:avLst/>
                    </a:prstGeom>
                    <a:noFill/>
                    <a:ln w="9525">
                      <a:solidFill>
                        <a:schemeClr val="bg2">
                          <a:lumMod val="50000"/>
                        </a:schemeClr>
                      </a:solidFill>
                      <a:miter lim="800000"/>
                      <a:headEnd/>
                      <a:tailEnd/>
                    </a:ln>
                  </pic:spPr>
                </pic:pic>
              </a:graphicData>
            </a:graphic>
          </wp:inline>
        </w:drawing>
      </w:r>
    </w:p>
    <w:p w:rsidR="00F37957" w:rsidRPr="00F37957" w:rsidRDefault="00F37957" w:rsidP="00F37957">
      <w:pPr>
        <w:jc w:val="both"/>
        <w:rPr>
          <w:rStyle w:val="mw-headline"/>
          <w:rFonts w:asciiTheme="minorHAnsi" w:hAnsiTheme="minorHAnsi" w:cs="Arial"/>
        </w:rPr>
      </w:pPr>
      <w:r w:rsidRPr="00F37957">
        <w:t xml:space="preserve"> </w:t>
      </w:r>
      <w:r w:rsidRPr="00F37957">
        <w:rPr>
          <w:b/>
          <w:color w:val="762E65"/>
        </w:rPr>
        <w:t xml:space="preserve">Εικόνα </w:t>
      </w:r>
      <w:r w:rsidR="001338A7">
        <w:rPr>
          <w:b/>
          <w:color w:val="762E65"/>
        </w:rPr>
        <w:t>1</w:t>
      </w:r>
      <w:r w:rsidR="00F171FA" w:rsidRPr="00F37957">
        <w:rPr>
          <w:b/>
          <w:color w:val="762E65"/>
        </w:rPr>
        <w:fldChar w:fldCharType="begin"/>
      </w:r>
      <w:r w:rsidRPr="00F37957">
        <w:rPr>
          <w:b/>
          <w:color w:val="762E65"/>
        </w:rPr>
        <w:instrText xml:space="preserve"> SEQ Εικόνα \* ARABIC </w:instrText>
      </w:r>
      <w:r w:rsidR="00F171FA" w:rsidRPr="00F37957">
        <w:rPr>
          <w:b/>
          <w:color w:val="762E65"/>
        </w:rPr>
        <w:fldChar w:fldCharType="separate"/>
      </w:r>
      <w:r w:rsidR="0081728E">
        <w:rPr>
          <w:b/>
          <w:noProof/>
          <w:color w:val="762E65"/>
        </w:rPr>
        <w:t>9</w:t>
      </w:r>
      <w:r w:rsidR="00F171FA" w:rsidRPr="00F37957">
        <w:rPr>
          <w:b/>
          <w:color w:val="762E65"/>
        </w:rPr>
        <w:fldChar w:fldCharType="end"/>
      </w:r>
      <w:r w:rsidRPr="001338A7">
        <w:rPr>
          <w:rFonts w:asciiTheme="minorHAnsi" w:hAnsiTheme="minorHAnsi" w:cs="Arial"/>
          <w:b/>
          <w:color w:val="762E65"/>
        </w:rPr>
        <w:t>:</w:t>
      </w:r>
      <w:r w:rsidRPr="00F37957">
        <w:rPr>
          <w:rFonts w:asciiTheme="minorHAnsi" w:hAnsiTheme="minorHAnsi" w:cs="Arial"/>
        </w:rPr>
        <w:t xml:space="preserve"> Το αρχαίο θέατρο της Μιλήτου</w:t>
      </w:r>
    </w:p>
    <w:p w:rsidR="008D5315" w:rsidRDefault="008D5315" w:rsidP="008D5315">
      <w:pPr>
        <w:keepNext/>
        <w:jc w:val="both"/>
      </w:pPr>
    </w:p>
    <w:p w:rsidR="008226B6" w:rsidRPr="008226B6" w:rsidRDefault="00F171FA" w:rsidP="008226B6">
      <w:pPr>
        <w:pStyle w:val="Web"/>
        <w:spacing w:line="276" w:lineRule="auto"/>
        <w:jc w:val="both"/>
        <w:rPr>
          <w:rFonts w:asciiTheme="minorHAnsi" w:hAnsiTheme="minorHAnsi"/>
        </w:rPr>
      </w:pPr>
      <w:r w:rsidRPr="00F171FA">
        <w:rPr>
          <w:noProof/>
          <w:color w:val="762E65"/>
          <w:sz w:val="22"/>
          <w:szCs w:val="22"/>
        </w:rPr>
        <w:pict>
          <v:shape id="_x0000_s1060" type="#_x0000_t202" style="position:absolute;left:0;text-align:left;margin-left:10.5pt;margin-top:202.85pt;width:220.6pt;height:24.45pt;z-index:251705344;mso-position-horizontal-relative:text;mso-position-vertical-relative:text" wrapcoords="-82 0 -82 21000 21600 21000 21600 0 -82 0" stroked="f">
            <v:textbox style="mso-next-textbox:#_x0000_s1060" inset="0,0,0,0">
              <w:txbxContent>
                <w:p w:rsidR="00F44395" w:rsidRPr="00EE2E68" w:rsidRDefault="00F44395" w:rsidP="008D5315">
                  <w:pPr>
                    <w:jc w:val="both"/>
                    <w:rPr>
                      <w:rFonts w:asciiTheme="minorHAnsi" w:hAnsiTheme="minorHAnsi" w:cs="Arial"/>
                      <w:color w:val="000000" w:themeColor="text1"/>
                    </w:rPr>
                  </w:pPr>
                  <w:r w:rsidRPr="00EE2E68">
                    <w:rPr>
                      <w:rFonts w:asciiTheme="minorHAnsi" w:hAnsiTheme="minorHAnsi"/>
                      <w:b/>
                      <w:color w:val="762E65"/>
                    </w:rPr>
                    <w:t>Εικόνα</w:t>
                  </w:r>
                  <w:r>
                    <w:rPr>
                      <w:rFonts w:asciiTheme="minorHAnsi" w:hAnsiTheme="minorHAnsi"/>
                      <w:b/>
                      <w:color w:val="762E65"/>
                    </w:rPr>
                    <w:t xml:space="preserve"> 20</w:t>
                  </w:r>
                  <w:r w:rsidRPr="00EE2E68">
                    <w:rPr>
                      <w:rFonts w:asciiTheme="minorHAnsi" w:hAnsiTheme="minorHAnsi"/>
                      <w:b/>
                      <w:color w:val="762E65"/>
                    </w:rPr>
                    <w:t>:</w:t>
                  </w:r>
                  <w:r w:rsidRPr="00EE2E68">
                    <w:rPr>
                      <w:rFonts w:asciiTheme="minorHAnsi" w:hAnsiTheme="minorHAnsi" w:cs="Arial"/>
                      <w:color w:val="000000" w:themeColor="text1"/>
                    </w:rPr>
                    <w:t xml:space="preserve"> Μικρό αρχαίο θέατρο στην Κω</w:t>
                  </w:r>
                </w:p>
                <w:p w:rsidR="00F44395" w:rsidRPr="00DD118B" w:rsidRDefault="00F44395" w:rsidP="008D5315">
                  <w:pPr>
                    <w:pStyle w:val="a7"/>
                    <w:rPr>
                      <w:rFonts w:cs="Arial"/>
                      <w:i/>
                      <w:noProof/>
                      <w:sz w:val="24"/>
                      <w:szCs w:val="24"/>
                    </w:rPr>
                  </w:pPr>
                </w:p>
              </w:txbxContent>
            </v:textbox>
            <w10:wrap type="tight"/>
          </v:shape>
        </w:pict>
      </w:r>
      <w:r w:rsidR="00EE2E68">
        <w:rPr>
          <w:noProof/>
          <w:lang w:eastAsia="el-GR"/>
        </w:rPr>
        <w:drawing>
          <wp:inline distT="0" distB="0" distL="0" distR="0">
            <wp:extent cx="2981476" cy="2237040"/>
            <wp:effectExtent l="19050" t="19050" r="28424" b="10860"/>
            <wp:docPr id="127" name="il_fi" descr="http://www.diazoma.gr/200-Stuff-06-Theatres/00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azoma.gr/200-Stuff-06-Theatres/0027-02.jpg"/>
                    <pic:cNvPicPr>
                      <a:picLocks noChangeAspect="1" noChangeArrowheads="1"/>
                    </pic:cNvPicPr>
                  </pic:nvPicPr>
                  <pic:blipFill>
                    <a:blip r:embed="rId102" cstate="print"/>
                    <a:srcRect/>
                    <a:stretch>
                      <a:fillRect/>
                    </a:stretch>
                  </pic:blipFill>
                  <pic:spPr bwMode="auto">
                    <a:xfrm>
                      <a:off x="0" y="0"/>
                      <a:ext cx="2988629" cy="2242407"/>
                    </a:xfrm>
                    <a:prstGeom prst="rect">
                      <a:avLst/>
                    </a:prstGeom>
                    <a:noFill/>
                    <a:ln w="9525">
                      <a:solidFill>
                        <a:schemeClr val="bg2">
                          <a:lumMod val="50000"/>
                        </a:schemeClr>
                      </a:solidFill>
                      <a:miter lim="800000"/>
                      <a:headEnd/>
                      <a:tailEnd/>
                    </a:ln>
                  </pic:spPr>
                </pic:pic>
              </a:graphicData>
            </a:graphic>
          </wp:inline>
        </w:drawing>
      </w:r>
    </w:p>
    <w:p w:rsidR="00EE2E68" w:rsidRDefault="00EE2E68" w:rsidP="008226B6">
      <w:pPr>
        <w:pStyle w:val="Web"/>
        <w:spacing w:before="96" w:beforeAutospacing="0" w:after="120" w:afterAutospacing="0" w:line="276" w:lineRule="auto"/>
        <w:jc w:val="both"/>
        <w:rPr>
          <w:rFonts w:asciiTheme="minorHAnsi" w:hAnsiTheme="minorHAnsi" w:cs="Arial"/>
          <w:b/>
          <w:color w:val="762E65"/>
          <w:sz w:val="28"/>
        </w:rPr>
      </w:pPr>
    </w:p>
    <w:p w:rsidR="008D5315" w:rsidRPr="00F347E1" w:rsidRDefault="008D5315" w:rsidP="008226B6">
      <w:pPr>
        <w:pStyle w:val="Web"/>
        <w:spacing w:before="96" w:beforeAutospacing="0" w:after="120" w:afterAutospacing="0" w:line="276" w:lineRule="auto"/>
        <w:jc w:val="both"/>
        <w:rPr>
          <w:rFonts w:asciiTheme="minorHAnsi" w:hAnsiTheme="minorHAnsi" w:cs="Arial"/>
          <w:b/>
          <w:color w:val="762E65"/>
          <w:sz w:val="28"/>
        </w:rPr>
      </w:pPr>
      <w:r w:rsidRPr="00F347E1">
        <w:rPr>
          <w:rFonts w:asciiTheme="minorHAnsi" w:hAnsiTheme="minorHAnsi" w:cs="Arial"/>
          <w:b/>
          <w:color w:val="762E65"/>
          <w:sz w:val="28"/>
        </w:rPr>
        <w:lastRenderedPageBreak/>
        <w:t xml:space="preserve">ΘΕΑΤΡΟ ΕΠΙΔΑΥΡΟΥ </w:t>
      </w:r>
    </w:p>
    <w:p w:rsidR="008226B6" w:rsidRPr="008226B6" w:rsidRDefault="008226B6" w:rsidP="008226B6">
      <w:pPr>
        <w:pStyle w:val="Web"/>
        <w:spacing w:before="96" w:beforeAutospacing="0" w:after="120" w:afterAutospacing="0" w:line="276" w:lineRule="auto"/>
        <w:jc w:val="both"/>
        <w:rPr>
          <w:rFonts w:asciiTheme="minorHAnsi" w:hAnsiTheme="minorHAnsi" w:cs="Arial"/>
        </w:rPr>
      </w:pPr>
      <w:r w:rsidRPr="008226B6">
        <w:rPr>
          <w:rFonts w:asciiTheme="minorHAnsi" w:hAnsiTheme="minorHAnsi" w:cs="Arial"/>
        </w:rPr>
        <w:t>Το</w:t>
      </w:r>
      <w:r w:rsidRPr="008226B6">
        <w:rPr>
          <w:rStyle w:val="apple-converted-space"/>
          <w:rFonts w:asciiTheme="minorHAnsi" w:hAnsiTheme="minorHAnsi" w:cs="Arial"/>
        </w:rPr>
        <w:t> </w:t>
      </w:r>
      <w:r w:rsidRPr="008226B6">
        <w:rPr>
          <w:rFonts w:asciiTheme="minorHAnsi" w:hAnsiTheme="minorHAnsi" w:cs="Arial"/>
          <w:bCs/>
        </w:rPr>
        <w:t>αρχαίο θέατρο της Επιδαύρου</w:t>
      </w:r>
      <w:r w:rsidRPr="008226B6">
        <w:rPr>
          <w:rStyle w:val="apple-converted-space"/>
          <w:rFonts w:asciiTheme="minorHAnsi" w:hAnsiTheme="minorHAnsi" w:cs="Arial"/>
        </w:rPr>
        <w:t> </w:t>
      </w:r>
      <w:r w:rsidRPr="008226B6">
        <w:rPr>
          <w:rFonts w:asciiTheme="minorHAnsi" w:hAnsiTheme="minorHAnsi" w:cs="Arial"/>
        </w:rPr>
        <w:t>θεωρείται το τελειότερο αρχαίο ελληνικό θέατρο από άποψη ακουστικής και αισθητικής. Βρίσκεται στον χώρο του</w:t>
      </w:r>
      <w:r w:rsidRPr="008226B6">
        <w:rPr>
          <w:rStyle w:val="apple-converted-space"/>
          <w:rFonts w:asciiTheme="minorHAnsi" w:hAnsiTheme="minorHAnsi" w:cs="Arial"/>
        </w:rPr>
        <w:t> </w:t>
      </w:r>
      <w:hyperlink r:id="rId103" w:tooltip="Ασκληπίειο Επιδαύρου (δεν έχει γραφτεί ακόμα)" w:history="1">
        <w:r w:rsidRPr="008226B6">
          <w:rPr>
            <w:rStyle w:val="-"/>
            <w:rFonts w:asciiTheme="minorHAnsi" w:hAnsiTheme="minorHAnsi" w:cs="Arial"/>
            <w:color w:val="auto"/>
            <w:u w:val="none"/>
          </w:rPr>
          <w:t>Ασκληπιείου Επιδαύρου</w:t>
        </w:r>
      </w:hyperlink>
      <w:r w:rsidRPr="008226B6">
        <w:rPr>
          <w:rStyle w:val="apple-converted-space"/>
          <w:rFonts w:asciiTheme="minorHAnsi" w:hAnsiTheme="minorHAnsi" w:cs="Arial"/>
        </w:rPr>
        <w:t> </w:t>
      </w:r>
      <w:r w:rsidRPr="008226B6">
        <w:rPr>
          <w:rFonts w:asciiTheme="minorHAnsi" w:hAnsiTheme="minorHAnsi" w:cs="Arial"/>
        </w:rPr>
        <w:t>πολύ κοντά στο χωριό</w:t>
      </w:r>
      <w:r w:rsidRPr="008226B6">
        <w:rPr>
          <w:rStyle w:val="apple-converted-space"/>
          <w:rFonts w:asciiTheme="minorHAnsi" w:hAnsiTheme="minorHAnsi" w:cs="Arial"/>
        </w:rPr>
        <w:t> </w:t>
      </w:r>
      <w:proofErr w:type="spellStart"/>
      <w:r w:rsidR="00F171FA">
        <w:fldChar w:fldCharType="begin"/>
      </w:r>
      <w:r w:rsidR="00F171FA">
        <w:instrText>HYPERLINK "http://el.wikipedia.org/wiki/%CE%9B%CF%85%CE%B3%CE%BF%CF%85%CF%81%CE%B9%CF%8C_%CE%91%CF%81%CE%B3%CE%BF%CE%BB%CE%AF%CE%B4%CE%B1%CF%82" \o "Λυγουριό Αργολίδας"</w:instrText>
      </w:r>
      <w:r w:rsidR="00F171FA">
        <w:fldChar w:fldCharType="separate"/>
      </w:r>
      <w:r w:rsidRPr="008226B6">
        <w:rPr>
          <w:rStyle w:val="-"/>
          <w:rFonts w:asciiTheme="minorHAnsi" w:hAnsiTheme="minorHAnsi" w:cs="Arial"/>
          <w:color w:val="auto"/>
          <w:u w:val="none"/>
        </w:rPr>
        <w:t>Λυγουριό</w:t>
      </w:r>
      <w:proofErr w:type="spellEnd"/>
      <w:r w:rsidR="00F171FA">
        <w:fldChar w:fldCharType="end"/>
      </w:r>
      <w:r w:rsidRPr="008226B6">
        <w:rPr>
          <w:rFonts w:asciiTheme="minorHAnsi" w:hAnsiTheme="minorHAnsi" w:cs="Arial"/>
        </w:rPr>
        <w:t>.</w:t>
      </w:r>
    </w:p>
    <w:p w:rsidR="008226B6" w:rsidRPr="008226B6" w:rsidRDefault="008226B6" w:rsidP="00F347E1">
      <w:pPr>
        <w:pStyle w:val="2"/>
        <w:spacing w:before="0" w:beforeAutospacing="0" w:after="144" w:afterAutospacing="0" w:line="276" w:lineRule="auto"/>
        <w:jc w:val="both"/>
        <w:rPr>
          <w:rStyle w:val="mw-headline"/>
          <w:rFonts w:asciiTheme="minorHAnsi" w:hAnsiTheme="minorHAnsi" w:cs="Arial"/>
          <w:b w:val="0"/>
          <w:bCs w:val="0"/>
          <w:sz w:val="24"/>
          <w:szCs w:val="24"/>
        </w:rPr>
      </w:pPr>
    </w:p>
    <w:p w:rsidR="008D5315" w:rsidRPr="00F347E1" w:rsidRDefault="008226B6" w:rsidP="00F347E1">
      <w:pPr>
        <w:pStyle w:val="2"/>
        <w:spacing w:before="0" w:beforeAutospacing="0" w:after="144" w:afterAutospacing="0" w:line="276" w:lineRule="auto"/>
        <w:jc w:val="both"/>
        <w:rPr>
          <w:rStyle w:val="apple-converted-space"/>
          <w:rFonts w:asciiTheme="minorHAnsi" w:hAnsiTheme="minorHAnsi" w:cs="Arial"/>
          <w:bCs w:val="0"/>
          <w:caps/>
          <w:color w:val="762E65"/>
          <w:sz w:val="28"/>
          <w:szCs w:val="24"/>
        </w:rPr>
      </w:pPr>
      <w:r w:rsidRPr="00F347E1">
        <w:rPr>
          <w:rStyle w:val="mw-headline"/>
          <w:rFonts w:asciiTheme="minorHAnsi" w:hAnsiTheme="minorHAnsi" w:cs="Arial"/>
          <w:bCs w:val="0"/>
          <w:caps/>
          <w:color w:val="762E65"/>
          <w:sz w:val="28"/>
          <w:szCs w:val="24"/>
        </w:rPr>
        <w:t>Ιστορία</w:t>
      </w:r>
      <w:r w:rsidRPr="00F347E1">
        <w:rPr>
          <w:rStyle w:val="apple-converted-space"/>
          <w:rFonts w:asciiTheme="minorHAnsi" w:hAnsiTheme="minorHAnsi" w:cs="Arial"/>
          <w:bCs w:val="0"/>
          <w:caps/>
          <w:color w:val="762E65"/>
          <w:sz w:val="28"/>
          <w:szCs w:val="24"/>
        </w:rPr>
        <w:t> </w:t>
      </w:r>
    </w:p>
    <w:p w:rsidR="008226B6" w:rsidRPr="008D5315" w:rsidRDefault="008226B6" w:rsidP="00F347E1">
      <w:pPr>
        <w:pStyle w:val="2"/>
        <w:spacing w:before="0" w:beforeAutospacing="0" w:after="144" w:afterAutospacing="0" w:line="276" w:lineRule="auto"/>
        <w:jc w:val="both"/>
        <w:rPr>
          <w:rFonts w:asciiTheme="minorHAnsi" w:hAnsiTheme="minorHAnsi" w:cs="Arial"/>
          <w:b w:val="0"/>
          <w:bCs w:val="0"/>
          <w:smallCaps/>
          <w:color w:val="762E65"/>
          <w:sz w:val="24"/>
          <w:szCs w:val="24"/>
        </w:rPr>
      </w:pPr>
      <w:r w:rsidRPr="008D5315">
        <w:rPr>
          <w:rFonts w:asciiTheme="minorHAnsi" w:hAnsiTheme="minorHAnsi" w:cs="Arial"/>
          <w:b w:val="0"/>
          <w:sz w:val="24"/>
          <w:szCs w:val="24"/>
        </w:rPr>
        <w:t xml:space="preserve">Το αρχαίο θέατρο χτίστηκε μεταξύ του 340 </w:t>
      </w:r>
      <w:proofErr w:type="spellStart"/>
      <w:r w:rsidRPr="008D5315">
        <w:rPr>
          <w:rFonts w:asciiTheme="minorHAnsi" w:hAnsiTheme="minorHAnsi" w:cs="Arial"/>
          <w:b w:val="0"/>
          <w:sz w:val="24"/>
          <w:szCs w:val="24"/>
        </w:rPr>
        <w:t>π.Χ.</w:t>
      </w:r>
      <w:proofErr w:type="spellEnd"/>
      <w:r w:rsidRPr="008D5315">
        <w:rPr>
          <w:rFonts w:asciiTheme="minorHAnsi" w:hAnsiTheme="minorHAnsi" w:cs="Arial"/>
          <w:b w:val="0"/>
          <w:sz w:val="24"/>
          <w:szCs w:val="24"/>
        </w:rPr>
        <w:t xml:space="preserve"> και του 330 </w:t>
      </w:r>
      <w:proofErr w:type="spellStart"/>
      <w:r w:rsidRPr="008D5315">
        <w:rPr>
          <w:rFonts w:asciiTheme="minorHAnsi" w:hAnsiTheme="minorHAnsi" w:cs="Arial"/>
          <w:b w:val="0"/>
          <w:sz w:val="24"/>
          <w:szCs w:val="24"/>
        </w:rPr>
        <w:t>π.Χ.</w:t>
      </w:r>
      <w:proofErr w:type="spellEnd"/>
      <w:r w:rsidRPr="008D5315">
        <w:rPr>
          <w:rFonts w:asciiTheme="minorHAnsi" w:hAnsiTheme="minorHAnsi" w:cs="Arial"/>
          <w:b w:val="0"/>
          <w:sz w:val="24"/>
          <w:szCs w:val="24"/>
        </w:rPr>
        <w:t xml:space="preserve"> από τον</w:t>
      </w:r>
      <w:r w:rsidRPr="008D5315">
        <w:rPr>
          <w:rStyle w:val="apple-converted-space"/>
          <w:rFonts w:asciiTheme="minorHAnsi" w:hAnsiTheme="minorHAnsi" w:cs="Arial"/>
          <w:b w:val="0"/>
          <w:sz w:val="24"/>
          <w:szCs w:val="24"/>
        </w:rPr>
        <w:t> </w:t>
      </w:r>
      <w:hyperlink r:id="rId104" w:tooltip="Αργείοι" w:history="1">
        <w:r w:rsidRPr="008D5315">
          <w:rPr>
            <w:rStyle w:val="-"/>
            <w:rFonts w:asciiTheme="minorHAnsi" w:hAnsiTheme="minorHAnsi" w:cs="Arial"/>
            <w:b w:val="0"/>
            <w:color w:val="auto"/>
            <w:sz w:val="24"/>
            <w:szCs w:val="24"/>
            <w:u w:val="none"/>
          </w:rPr>
          <w:t>Αργείο</w:t>
        </w:r>
      </w:hyperlink>
      <w:r w:rsidRPr="008D5315">
        <w:rPr>
          <w:rStyle w:val="apple-converted-space"/>
          <w:rFonts w:asciiTheme="minorHAnsi" w:hAnsiTheme="minorHAnsi" w:cs="Arial"/>
          <w:b w:val="0"/>
          <w:sz w:val="24"/>
          <w:szCs w:val="24"/>
        </w:rPr>
        <w:t> </w:t>
      </w:r>
      <w:r w:rsidRPr="008D5315">
        <w:rPr>
          <w:rFonts w:asciiTheme="minorHAnsi" w:hAnsiTheme="minorHAnsi" w:cs="Arial"/>
          <w:b w:val="0"/>
          <w:sz w:val="24"/>
          <w:szCs w:val="24"/>
        </w:rPr>
        <w:t>αρχιτέκτονα</w:t>
      </w:r>
      <w:r w:rsidRPr="008D5315">
        <w:rPr>
          <w:rStyle w:val="apple-converted-space"/>
          <w:rFonts w:asciiTheme="minorHAnsi" w:hAnsiTheme="minorHAnsi" w:cs="Arial"/>
          <w:b w:val="0"/>
          <w:sz w:val="24"/>
          <w:szCs w:val="24"/>
        </w:rPr>
        <w:t> </w:t>
      </w:r>
      <w:hyperlink r:id="rId105" w:tooltip="Πολύκλειτος ο Νεότερος (δεν έχει γραφτεί ακόμα)" w:history="1">
        <w:r w:rsidRPr="008D5315">
          <w:rPr>
            <w:rStyle w:val="-"/>
            <w:rFonts w:asciiTheme="minorHAnsi" w:hAnsiTheme="minorHAnsi" w:cs="Arial"/>
            <w:b w:val="0"/>
            <w:color w:val="auto"/>
            <w:sz w:val="24"/>
            <w:szCs w:val="24"/>
            <w:u w:val="none"/>
          </w:rPr>
          <w:t>Πολύκλειτο τον Νεότερο</w:t>
        </w:r>
      </w:hyperlink>
      <w:r w:rsidRPr="008D5315">
        <w:rPr>
          <w:rStyle w:val="apple-converted-space"/>
          <w:rFonts w:asciiTheme="minorHAnsi" w:hAnsiTheme="minorHAnsi" w:cs="Arial"/>
          <w:b w:val="0"/>
          <w:sz w:val="24"/>
          <w:szCs w:val="24"/>
        </w:rPr>
        <w:t> </w:t>
      </w:r>
      <w:r w:rsidRPr="008D5315">
        <w:rPr>
          <w:rFonts w:asciiTheme="minorHAnsi" w:hAnsiTheme="minorHAnsi" w:cs="Arial"/>
          <w:b w:val="0"/>
          <w:sz w:val="24"/>
          <w:szCs w:val="24"/>
        </w:rPr>
        <w:t>όπως αναφέρει ο</w:t>
      </w:r>
      <w:r w:rsidRPr="008D5315">
        <w:rPr>
          <w:rStyle w:val="apple-converted-space"/>
          <w:rFonts w:asciiTheme="minorHAnsi" w:hAnsiTheme="minorHAnsi" w:cs="Arial"/>
          <w:b w:val="0"/>
          <w:sz w:val="24"/>
          <w:szCs w:val="24"/>
        </w:rPr>
        <w:t> </w:t>
      </w:r>
      <w:hyperlink r:id="rId106" w:tooltip="Παυσανίας" w:history="1">
        <w:r w:rsidRPr="008D5315">
          <w:rPr>
            <w:rStyle w:val="-"/>
            <w:rFonts w:asciiTheme="minorHAnsi" w:hAnsiTheme="minorHAnsi" w:cs="Arial"/>
            <w:b w:val="0"/>
            <w:color w:val="auto"/>
            <w:sz w:val="24"/>
            <w:szCs w:val="24"/>
            <w:u w:val="none"/>
          </w:rPr>
          <w:t>Παυσανίας</w:t>
        </w:r>
      </w:hyperlink>
      <w:hyperlink r:id="rId107" w:anchor="cite_note-1" w:history="1">
        <w:r w:rsidRPr="008D5315">
          <w:rPr>
            <w:rStyle w:val="-"/>
            <w:rFonts w:asciiTheme="minorHAnsi" w:hAnsiTheme="minorHAnsi" w:cs="Arial"/>
            <w:b w:val="0"/>
            <w:color w:val="auto"/>
            <w:sz w:val="24"/>
            <w:szCs w:val="24"/>
            <w:u w:val="none"/>
            <w:vertAlign w:val="superscript"/>
          </w:rPr>
          <w:t>[1]</w:t>
        </w:r>
      </w:hyperlink>
      <w:r w:rsidRPr="008D5315">
        <w:rPr>
          <w:rFonts w:asciiTheme="minorHAnsi" w:hAnsiTheme="minorHAnsi" w:cs="Arial"/>
          <w:b w:val="0"/>
          <w:sz w:val="24"/>
          <w:szCs w:val="24"/>
        </w:rPr>
        <w:t>. Το θέατρο χτίστηκε για διασκέδαση των ασθενών του Ασκληπιείου αλλά και ως ένα μέσο θεραπείας καθώς</w:t>
      </w:r>
      <w:r w:rsidRPr="008226B6">
        <w:rPr>
          <w:rFonts w:asciiTheme="minorHAnsi" w:hAnsiTheme="minorHAnsi" w:cs="Arial"/>
        </w:rPr>
        <w:t xml:space="preserve"> </w:t>
      </w:r>
      <w:r w:rsidRPr="008D5315">
        <w:rPr>
          <w:rFonts w:asciiTheme="minorHAnsi" w:hAnsiTheme="minorHAnsi" w:cs="Arial"/>
          <w:b w:val="0"/>
          <w:sz w:val="24"/>
          <w:szCs w:val="24"/>
        </w:rPr>
        <w:t>υπήρχε η πεποίθηση πως η παρακολούθηση θεάτρου είχε ευεργετικά αποτελέσματα για την ψυχική και σωματική υγεία των ασθενών. Το αρχαίο θέατρο είχε χωρητικότητα 13.000 θεατών. Χωρίζεται σε δύο μέρη. Ένα των 21 σειρών καθισμάτων για το λαό και το κάτω, από 34 σειρές καθισμάτων, για τους ιερείς και τους άρχοντες.</w:t>
      </w:r>
    </w:p>
    <w:p w:rsidR="008226B6" w:rsidRPr="008D5315" w:rsidRDefault="008226B6" w:rsidP="00F347E1">
      <w:pPr>
        <w:pStyle w:val="2"/>
        <w:spacing w:before="0" w:beforeAutospacing="0" w:after="144" w:afterAutospacing="0" w:line="276" w:lineRule="auto"/>
        <w:jc w:val="both"/>
        <w:rPr>
          <w:rStyle w:val="mw-headline"/>
          <w:rFonts w:asciiTheme="minorHAnsi" w:hAnsiTheme="minorHAnsi" w:cs="Arial"/>
          <w:b w:val="0"/>
          <w:bCs w:val="0"/>
          <w:sz w:val="24"/>
          <w:szCs w:val="24"/>
        </w:rPr>
      </w:pPr>
    </w:p>
    <w:p w:rsidR="008D5315" w:rsidRPr="008D5315" w:rsidRDefault="008226B6" w:rsidP="00F347E1">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8D5315">
        <w:rPr>
          <w:rStyle w:val="mw-headline"/>
          <w:rFonts w:asciiTheme="minorHAnsi" w:hAnsiTheme="minorHAnsi" w:cs="Arial"/>
          <w:bCs w:val="0"/>
          <w:caps/>
          <w:color w:val="762E65"/>
          <w:sz w:val="28"/>
          <w:szCs w:val="28"/>
        </w:rPr>
        <w:t>Οι ανασκαφές</w:t>
      </w:r>
      <w:r w:rsidRPr="008D5315">
        <w:rPr>
          <w:rStyle w:val="apple-converted-space"/>
          <w:rFonts w:asciiTheme="minorHAnsi" w:hAnsiTheme="minorHAnsi" w:cs="Arial"/>
          <w:bCs w:val="0"/>
          <w:caps/>
          <w:color w:val="762E65"/>
          <w:sz w:val="28"/>
          <w:szCs w:val="28"/>
        </w:rPr>
        <w:t> </w:t>
      </w:r>
    </w:p>
    <w:p w:rsidR="00544681" w:rsidRDefault="008226B6" w:rsidP="00F347E1">
      <w:pPr>
        <w:pStyle w:val="2"/>
        <w:spacing w:before="0" w:beforeAutospacing="0" w:after="144" w:afterAutospacing="0" w:line="276" w:lineRule="auto"/>
        <w:jc w:val="both"/>
        <w:rPr>
          <w:b w:val="0"/>
          <w:sz w:val="24"/>
          <w:szCs w:val="24"/>
        </w:rPr>
      </w:pPr>
      <w:r w:rsidRPr="008D5315">
        <w:rPr>
          <w:rFonts w:asciiTheme="minorHAnsi" w:hAnsiTheme="minorHAnsi" w:cs="Arial"/>
          <w:b w:val="0"/>
          <w:noProof/>
          <w:sz w:val="24"/>
          <w:szCs w:val="24"/>
          <w:lang w:eastAsia="el-GR"/>
        </w:rPr>
        <w:drawing>
          <wp:anchor distT="0" distB="0" distL="114300" distR="114300" simplePos="0" relativeHeight="251706368" behindDoc="1" locked="0" layoutInCell="1" allowOverlap="1">
            <wp:simplePos x="0" y="0"/>
            <wp:positionH relativeFrom="column">
              <wp:posOffset>2498725</wp:posOffset>
            </wp:positionH>
            <wp:positionV relativeFrom="paragraph">
              <wp:posOffset>46990</wp:posOffset>
            </wp:positionV>
            <wp:extent cx="2661285" cy="1772920"/>
            <wp:effectExtent l="19050" t="19050" r="24765" b="17780"/>
            <wp:wrapTight wrapText="bothSides">
              <wp:wrapPolygon edited="0">
                <wp:start x="-155" y="-232"/>
                <wp:lineTo x="-155" y="21817"/>
                <wp:lineTo x="21801" y="21817"/>
                <wp:lineTo x="21801" y="-232"/>
                <wp:lineTo x="-155" y="-232"/>
              </wp:wrapPolygon>
            </wp:wrapTight>
            <wp:docPr id="72" name="Εικόνα 72" descr="280px-Theatre_of_Epidaurus_OLC">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80px-Theatre_of_Epidaurus_OLC"/>
                    <pic:cNvPicPr>
                      <a:picLocks noChangeAspect="1" noChangeArrowheads="1"/>
                    </pic:cNvPicPr>
                  </pic:nvPicPr>
                  <pic:blipFill>
                    <a:blip r:embed="rId109" cstate="print"/>
                    <a:srcRect/>
                    <a:stretch>
                      <a:fillRect/>
                    </a:stretch>
                  </pic:blipFill>
                  <pic:spPr bwMode="auto">
                    <a:xfrm>
                      <a:off x="0" y="0"/>
                      <a:ext cx="2661285" cy="1772920"/>
                    </a:xfrm>
                    <a:prstGeom prst="rect">
                      <a:avLst/>
                    </a:prstGeom>
                    <a:noFill/>
                    <a:ln w="9525">
                      <a:solidFill>
                        <a:schemeClr val="bg2">
                          <a:lumMod val="50000"/>
                        </a:schemeClr>
                      </a:solidFill>
                      <a:miter lim="800000"/>
                      <a:headEnd/>
                      <a:tailEnd/>
                    </a:ln>
                  </pic:spPr>
                </pic:pic>
              </a:graphicData>
            </a:graphic>
          </wp:anchor>
        </w:drawing>
      </w:r>
      <w:r w:rsidRPr="008D5315">
        <w:rPr>
          <w:rFonts w:asciiTheme="minorHAnsi" w:hAnsiTheme="minorHAnsi" w:cs="Arial"/>
          <w:b w:val="0"/>
          <w:sz w:val="24"/>
          <w:szCs w:val="24"/>
        </w:rPr>
        <w:t>Το αρχαίο θέατρο αποκαλύφθηκε ύστερα από ανασκαφές που πραγματοποίησε ο αρχαιολόγος Π. Καββαδίας, υπό την αιγίδα της Αθηναϊκής Αρχαιολογικής Εταιρείας κατά το διάστημα 1870-1926. Λίγα χρόνια μετά, το</w:t>
      </w:r>
      <w:r w:rsidRPr="008D5315">
        <w:rPr>
          <w:rStyle w:val="apple-converted-space"/>
          <w:rFonts w:asciiTheme="minorHAnsi" w:hAnsiTheme="minorHAnsi" w:cs="Arial"/>
          <w:b w:val="0"/>
          <w:sz w:val="24"/>
          <w:szCs w:val="24"/>
        </w:rPr>
        <w:t> </w:t>
      </w:r>
      <w:hyperlink r:id="rId110" w:tooltip="1938" w:history="1">
        <w:r w:rsidRPr="008D5315">
          <w:rPr>
            <w:rStyle w:val="-"/>
            <w:rFonts w:asciiTheme="minorHAnsi" w:hAnsiTheme="minorHAnsi" w:cs="Arial"/>
            <w:b w:val="0"/>
            <w:color w:val="auto"/>
            <w:sz w:val="24"/>
            <w:szCs w:val="24"/>
            <w:u w:val="none"/>
          </w:rPr>
          <w:t>1938</w:t>
        </w:r>
      </w:hyperlink>
      <w:r w:rsidRPr="008D5315">
        <w:rPr>
          <w:rStyle w:val="apple-converted-space"/>
          <w:rFonts w:asciiTheme="minorHAnsi" w:hAnsiTheme="minorHAnsi" w:cs="Arial"/>
          <w:b w:val="0"/>
          <w:sz w:val="24"/>
          <w:szCs w:val="24"/>
        </w:rPr>
        <w:t> </w:t>
      </w:r>
      <w:r w:rsidRPr="008D5315">
        <w:rPr>
          <w:rFonts w:asciiTheme="minorHAnsi" w:hAnsiTheme="minorHAnsi" w:cs="Arial"/>
          <w:b w:val="0"/>
          <w:sz w:val="24"/>
          <w:szCs w:val="24"/>
        </w:rPr>
        <w:t>ανέβηκε η πρώτη παράσταση στον χώρο του αρχαίου θεάτρου της Επιδαύρου. Η παράσταση ήταν η τραγωδία</w:t>
      </w:r>
      <w:r w:rsidRPr="008D5315">
        <w:rPr>
          <w:rStyle w:val="apple-converted-space"/>
          <w:rFonts w:asciiTheme="minorHAnsi" w:hAnsiTheme="minorHAnsi" w:cs="Arial"/>
          <w:b w:val="0"/>
          <w:sz w:val="24"/>
          <w:szCs w:val="24"/>
        </w:rPr>
        <w:t> </w:t>
      </w:r>
      <w:hyperlink r:id="rId111" w:tooltip="Ηλέκτρα (Σοφοκλή)" w:history="1">
        <w:r w:rsidRPr="008D5315">
          <w:rPr>
            <w:rStyle w:val="-"/>
            <w:rFonts w:asciiTheme="minorHAnsi" w:hAnsiTheme="minorHAnsi" w:cs="Arial"/>
            <w:b w:val="0"/>
            <w:color w:val="auto"/>
            <w:sz w:val="24"/>
            <w:szCs w:val="24"/>
            <w:u w:val="none"/>
          </w:rPr>
          <w:t>Ηλέκτρα</w:t>
        </w:r>
      </w:hyperlink>
      <w:r w:rsidRPr="008D5315">
        <w:rPr>
          <w:rStyle w:val="apple-converted-space"/>
          <w:rFonts w:asciiTheme="minorHAnsi" w:hAnsiTheme="minorHAnsi" w:cs="Arial"/>
          <w:b w:val="0"/>
          <w:sz w:val="24"/>
          <w:szCs w:val="24"/>
        </w:rPr>
        <w:t> </w:t>
      </w:r>
      <w:r w:rsidRPr="008D5315">
        <w:rPr>
          <w:rFonts w:asciiTheme="minorHAnsi" w:hAnsiTheme="minorHAnsi" w:cs="Arial"/>
          <w:b w:val="0"/>
          <w:sz w:val="24"/>
          <w:szCs w:val="24"/>
        </w:rPr>
        <w:t>του</w:t>
      </w:r>
      <w:r w:rsidRPr="008D5315">
        <w:rPr>
          <w:rStyle w:val="apple-converted-space"/>
          <w:rFonts w:asciiTheme="minorHAnsi" w:hAnsiTheme="minorHAnsi" w:cs="Arial"/>
          <w:b w:val="0"/>
          <w:sz w:val="24"/>
          <w:szCs w:val="24"/>
        </w:rPr>
        <w:t> </w:t>
      </w:r>
      <w:hyperlink r:id="rId112" w:tooltip="Σοφοκλής" w:history="1">
        <w:r w:rsidRPr="008D5315">
          <w:rPr>
            <w:rStyle w:val="-"/>
            <w:rFonts w:asciiTheme="minorHAnsi" w:hAnsiTheme="minorHAnsi" w:cs="Arial"/>
            <w:b w:val="0"/>
            <w:color w:val="auto"/>
            <w:sz w:val="24"/>
            <w:szCs w:val="24"/>
            <w:u w:val="none"/>
          </w:rPr>
          <w:t>Σοφοκλή</w:t>
        </w:r>
      </w:hyperlink>
      <w:r w:rsidRPr="008D5315">
        <w:rPr>
          <w:rStyle w:val="apple-converted-space"/>
          <w:rFonts w:asciiTheme="minorHAnsi" w:hAnsiTheme="minorHAnsi" w:cs="Arial"/>
          <w:b w:val="0"/>
          <w:sz w:val="24"/>
          <w:szCs w:val="24"/>
        </w:rPr>
        <w:t> </w:t>
      </w:r>
      <w:r w:rsidRPr="008D5315">
        <w:rPr>
          <w:rFonts w:asciiTheme="minorHAnsi" w:hAnsiTheme="minorHAnsi" w:cs="Arial"/>
          <w:b w:val="0"/>
          <w:sz w:val="24"/>
          <w:szCs w:val="24"/>
        </w:rPr>
        <w:t>με πρωταγωνίστριες την</w:t>
      </w:r>
      <w:r w:rsidRPr="008D5315">
        <w:rPr>
          <w:rStyle w:val="apple-converted-space"/>
          <w:rFonts w:asciiTheme="minorHAnsi" w:hAnsiTheme="minorHAnsi" w:cs="Arial"/>
          <w:b w:val="0"/>
          <w:sz w:val="24"/>
          <w:szCs w:val="24"/>
        </w:rPr>
        <w:t> </w:t>
      </w:r>
      <w:hyperlink r:id="rId113" w:tooltip="Κατίνα Παξινού" w:history="1">
        <w:r w:rsidRPr="008D5315">
          <w:rPr>
            <w:rStyle w:val="-"/>
            <w:rFonts w:asciiTheme="minorHAnsi" w:hAnsiTheme="minorHAnsi" w:cs="Arial"/>
            <w:b w:val="0"/>
            <w:color w:val="auto"/>
            <w:sz w:val="24"/>
            <w:szCs w:val="24"/>
            <w:u w:val="none"/>
          </w:rPr>
          <w:t>Κατίνα Παξινού</w:t>
        </w:r>
      </w:hyperlink>
      <w:r w:rsidRPr="008D5315">
        <w:rPr>
          <w:rStyle w:val="apple-converted-space"/>
          <w:rFonts w:asciiTheme="minorHAnsi" w:hAnsiTheme="minorHAnsi" w:cs="Arial"/>
          <w:b w:val="0"/>
          <w:sz w:val="24"/>
          <w:szCs w:val="24"/>
        </w:rPr>
        <w:t> </w:t>
      </w:r>
      <w:r w:rsidRPr="008D5315">
        <w:rPr>
          <w:rFonts w:asciiTheme="minorHAnsi" w:hAnsiTheme="minorHAnsi" w:cs="Arial"/>
          <w:b w:val="0"/>
          <w:sz w:val="24"/>
          <w:szCs w:val="24"/>
        </w:rPr>
        <w:t>και την</w:t>
      </w:r>
      <w:r w:rsidRPr="008D5315">
        <w:rPr>
          <w:rStyle w:val="apple-converted-space"/>
          <w:rFonts w:asciiTheme="minorHAnsi" w:hAnsiTheme="minorHAnsi" w:cs="Arial"/>
          <w:b w:val="0"/>
          <w:sz w:val="24"/>
          <w:szCs w:val="24"/>
        </w:rPr>
        <w:t> </w:t>
      </w:r>
      <w:hyperlink r:id="rId114" w:tooltip="Ελένη Παπαδάκη" w:history="1">
        <w:r w:rsidRPr="008D5315">
          <w:rPr>
            <w:rStyle w:val="-"/>
            <w:rFonts w:asciiTheme="minorHAnsi" w:hAnsiTheme="minorHAnsi" w:cs="Arial"/>
            <w:b w:val="0"/>
            <w:color w:val="auto"/>
            <w:sz w:val="24"/>
            <w:szCs w:val="24"/>
            <w:u w:val="none"/>
          </w:rPr>
          <w:t>Ελένη Παπαδάκη</w:t>
        </w:r>
      </w:hyperlink>
      <w:hyperlink r:id="rId115" w:anchor="cite_note-2" w:history="1">
        <w:r w:rsidRPr="008D5315">
          <w:rPr>
            <w:rStyle w:val="-"/>
            <w:rFonts w:asciiTheme="minorHAnsi" w:hAnsiTheme="minorHAnsi" w:cs="Arial"/>
            <w:b w:val="0"/>
            <w:color w:val="auto"/>
            <w:sz w:val="24"/>
            <w:szCs w:val="24"/>
            <w:u w:val="none"/>
            <w:vertAlign w:val="superscript"/>
          </w:rPr>
          <w:t>[2]</w:t>
        </w:r>
      </w:hyperlink>
      <w:r w:rsidRPr="008D5315">
        <w:rPr>
          <w:rFonts w:asciiTheme="minorHAnsi" w:hAnsiTheme="minorHAnsi" w:cs="Arial"/>
          <w:b w:val="0"/>
          <w:sz w:val="24"/>
          <w:szCs w:val="24"/>
        </w:rPr>
        <w:t>. Οι παραστάσεις σταμάτησαν στην συνέχεια λόγω του δευτέρου παγκοσμίου πολέμου. Στις αρχές της δεκαετίας του 50, το θέατρο δέχτηκε εργασίες αναστήλωσης για να μπορεί να δέχεται μεγάλο αριθμό θεατών και από το 1955 εγκαινιάστηκε το</w:t>
      </w:r>
      <w:r w:rsidRPr="008D5315">
        <w:rPr>
          <w:rStyle w:val="apple-converted-space"/>
          <w:rFonts w:asciiTheme="minorHAnsi" w:hAnsiTheme="minorHAnsi" w:cs="Arial"/>
          <w:b w:val="0"/>
          <w:sz w:val="24"/>
          <w:szCs w:val="24"/>
        </w:rPr>
        <w:t> </w:t>
      </w:r>
      <w:hyperlink r:id="rId116" w:tooltip="Φεστιβάλ Επιδαύρου" w:history="1">
        <w:r w:rsidRPr="008D5315">
          <w:rPr>
            <w:rStyle w:val="-"/>
            <w:rFonts w:asciiTheme="minorHAnsi" w:hAnsiTheme="minorHAnsi" w:cs="Arial"/>
            <w:b w:val="0"/>
            <w:color w:val="auto"/>
            <w:sz w:val="24"/>
            <w:szCs w:val="24"/>
            <w:u w:val="none"/>
          </w:rPr>
          <w:t>Φεστιβάλ Επιδαύρου</w:t>
        </w:r>
      </w:hyperlink>
      <w:r w:rsidRPr="008D5315">
        <w:rPr>
          <w:rStyle w:val="apple-converted-space"/>
          <w:rFonts w:asciiTheme="minorHAnsi" w:hAnsiTheme="minorHAnsi" w:cs="Arial"/>
          <w:b w:val="0"/>
          <w:sz w:val="24"/>
          <w:szCs w:val="24"/>
        </w:rPr>
        <w:t> </w:t>
      </w:r>
      <w:r w:rsidRPr="008D5315">
        <w:rPr>
          <w:rFonts w:asciiTheme="minorHAnsi" w:hAnsiTheme="minorHAnsi" w:cs="Arial"/>
          <w:b w:val="0"/>
          <w:sz w:val="24"/>
          <w:szCs w:val="24"/>
        </w:rPr>
        <w:t>που περιλάμβανε παραστάσεις στο αρχαίο θέατρο κάθε καλοκαίρι. Στα πλαίσια του Φεστιβάλ Επιδαύρου έχουν εμφανιστεί στην Επίδαυρο ορισμένοι από τους μεγαλύτερους Έλληνες και ξένους ηθοποιούς αλλά και η διάσημη Ελληνίδα σοπράνο</w:t>
      </w:r>
      <w:r w:rsidRPr="008D5315">
        <w:rPr>
          <w:rStyle w:val="apple-converted-space"/>
          <w:rFonts w:asciiTheme="minorHAnsi" w:hAnsiTheme="minorHAnsi" w:cs="Arial"/>
          <w:b w:val="0"/>
          <w:sz w:val="24"/>
          <w:szCs w:val="24"/>
        </w:rPr>
        <w:t> </w:t>
      </w:r>
      <w:r w:rsidR="00E76322">
        <w:rPr>
          <w:b w:val="0"/>
          <w:sz w:val="24"/>
          <w:szCs w:val="24"/>
        </w:rPr>
        <w:t xml:space="preserve"> Μαρία </w:t>
      </w:r>
      <w:proofErr w:type="spellStart"/>
      <w:r w:rsidR="00E76322">
        <w:rPr>
          <w:b w:val="0"/>
          <w:sz w:val="24"/>
          <w:szCs w:val="24"/>
        </w:rPr>
        <w:t>Κάλλας</w:t>
      </w:r>
      <w:proofErr w:type="spellEnd"/>
    </w:p>
    <w:p w:rsidR="00E76322" w:rsidRPr="00E76322" w:rsidRDefault="00E76322" w:rsidP="00F347E1">
      <w:pPr>
        <w:pStyle w:val="2"/>
        <w:spacing w:before="0" w:beforeAutospacing="0" w:after="144" w:afterAutospacing="0" w:line="276" w:lineRule="auto"/>
        <w:jc w:val="both"/>
        <w:rPr>
          <w:rFonts w:asciiTheme="minorHAnsi" w:hAnsiTheme="minorHAnsi"/>
          <w:caps/>
          <w:color w:val="762E65"/>
          <w:sz w:val="24"/>
          <w:szCs w:val="24"/>
        </w:rPr>
      </w:pPr>
    </w:p>
    <w:p w:rsidR="00E76322" w:rsidRPr="00F347E1" w:rsidRDefault="00E76322" w:rsidP="00F347E1">
      <w:pPr>
        <w:pStyle w:val="2"/>
        <w:spacing w:before="0" w:beforeAutospacing="0" w:after="144" w:afterAutospacing="0" w:line="276" w:lineRule="auto"/>
        <w:jc w:val="both"/>
        <w:rPr>
          <w:rFonts w:asciiTheme="minorHAnsi" w:hAnsiTheme="minorHAnsi"/>
          <w:caps/>
          <w:color w:val="762E65"/>
          <w:sz w:val="28"/>
          <w:szCs w:val="24"/>
        </w:rPr>
      </w:pPr>
      <w:r w:rsidRPr="00F347E1">
        <w:rPr>
          <w:rFonts w:asciiTheme="minorHAnsi" w:hAnsiTheme="minorHAnsi"/>
          <w:caps/>
          <w:color w:val="762E65"/>
          <w:sz w:val="28"/>
          <w:szCs w:val="24"/>
        </w:rPr>
        <w:lastRenderedPageBreak/>
        <w:t>Το δραμα</w:t>
      </w:r>
    </w:p>
    <w:p w:rsidR="00E76322" w:rsidRPr="00E76322" w:rsidRDefault="00544681" w:rsidP="00F347E1">
      <w:pPr>
        <w:pStyle w:val="2"/>
        <w:spacing w:before="0" w:beforeAutospacing="0" w:after="144" w:afterAutospacing="0" w:line="276" w:lineRule="auto"/>
        <w:jc w:val="both"/>
        <w:rPr>
          <w:rFonts w:asciiTheme="minorHAnsi" w:hAnsiTheme="minorHAnsi"/>
          <w:sz w:val="24"/>
          <w:szCs w:val="24"/>
          <w:u w:val="single"/>
        </w:rPr>
      </w:pPr>
      <w:r w:rsidRPr="00E76322">
        <w:rPr>
          <w:rFonts w:asciiTheme="minorHAnsi" w:hAnsiTheme="minorHAnsi"/>
          <w:sz w:val="24"/>
          <w:szCs w:val="24"/>
          <w:u w:val="single"/>
        </w:rPr>
        <w:t>Βασικά χαρακτηριστικά</w:t>
      </w:r>
    </w:p>
    <w:p w:rsidR="00E76322" w:rsidRDefault="00544681" w:rsidP="00F347E1">
      <w:pPr>
        <w:pStyle w:val="2"/>
        <w:spacing w:before="0" w:beforeAutospacing="0" w:after="144" w:afterAutospacing="0" w:line="276" w:lineRule="auto"/>
        <w:jc w:val="both"/>
        <w:rPr>
          <w:rFonts w:asciiTheme="minorHAnsi" w:hAnsiTheme="minorHAnsi"/>
          <w:b w:val="0"/>
          <w:sz w:val="24"/>
          <w:szCs w:val="24"/>
        </w:rPr>
      </w:pPr>
      <w:r w:rsidRPr="00E76322">
        <w:rPr>
          <w:rFonts w:asciiTheme="minorHAnsi" w:hAnsiTheme="minorHAnsi"/>
          <w:b w:val="0"/>
          <w:sz w:val="24"/>
          <w:szCs w:val="24"/>
        </w:rPr>
        <w:t>Θεατρικά δρώμενα με σοβαρό ή ευτράπελο περιεχόμενο υπήρχαν από παλιά σε διάφορες περιοχές της Ελλάδας. Το θέατρο και το δράμα, όπως τα εννοούμε σήμερα, γεννήθηκαν στην Αθήνα τον 6</w:t>
      </w:r>
      <w:r w:rsidRPr="00E76322">
        <w:rPr>
          <w:rFonts w:asciiTheme="minorHAnsi" w:hAnsiTheme="minorHAnsi"/>
          <w:b w:val="0"/>
          <w:sz w:val="24"/>
          <w:szCs w:val="24"/>
          <w:vertAlign w:val="superscript"/>
        </w:rPr>
        <w:t>ο</w:t>
      </w:r>
      <w:r w:rsidRPr="00E76322">
        <w:rPr>
          <w:rFonts w:asciiTheme="minorHAnsi" w:hAnsiTheme="minorHAnsi"/>
          <w:b w:val="0"/>
          <w:sz w:val="24"/>
          <w:szCs w:val="24"/>
        </w:rPr>
        <w:t xml:space="preserve"> αιώνα </w:t>
      </w:r>
      <w:proofErr w:type="spellStart"/>
      <w:r w:rsidRPr="00E76322">
        <w:rPr>
          <w:rFonts w:asciiTheme="minorHAnsi" w:hAnsiTheme="minorHAnsi"/>
          <w:b w:val="0"/>
          <w:sz w:val="24"/>
          <w:szCs w:val="24"/>
        </w:rPr>
        <w:t>π.Χ.</w:t>
      </w:r>
      <w:proofErr w:type="spellEnd"/>
      <w:r w:rsidRPr="00E76322">
        <w:rPr>
          <w:rFonts w:asciiTheme="minorHAnsi" w:hAnsiTheme="minorHAnsi"/>
          <w:b w:val="0"/>
          <w:sz w:val="24"/>
          <w:szCs w:val="24"/>
        </w:rPr>
        <w:t xml:space="preserve">  Το αρχαίο Ελληνικό δράμα είναι πάντα ποιοτικό-θεατρικά έργα σε πεζό δεν υπήρχαν. Ποιοτικό, για τον αρχαίο, σημαίνει οπωσδήποτε έμμετρο. Ως προς την μετρική του συγκρότηση το αρχαίο ελληνικό δράμα είναι το πιο σύνθετο δημιούργημα. Κάθε έργο περιλαμβάνει μέρη που απαγγέλλονται (απαγγελλόμενα) και μέρη που τραγουδιούνται (αδόμενα). Γλωσσικά και μετρικά τα απαγγελλόμενα μέρη διαφέρουν από τα αδόμενα. Τα μέρη που απαγγέλλονται είναι μετρικά πιο απλά και ανήκουν κυρίως στους υποκριτές. Τα μέρη που τραγουδιούνται παρουσιάζουν μεγάλη μετρική ποικιλία και ανήκουν κυρίως στο χορό. Ο χορός αποτελεί συστατικό στοιχείο του αρχαίου δράματος- δεν υπάρχουν δραματικά έργα χωρίς χορό</w:t>
      </w:r>
      <w:r w:rsidR="00E76322" w:rsidRPr="00E76322">
        <w:rPr>
          <w:rFonts w:asciiTheme="minorHAnsi" w:hAnsiTheme="minorHAnsi"/>
          <w:b w:val="0"/>
          <w:sz w:val="24"/>
          <w:szCs w:val="24"/>
        </w:rPr>
        <w:t>.</w:t>
      </w:r>
    </w:p>
    <w:p w:rsidR="00E76322" w:rsidRDefault="00E76322" w:rsidP="00F347E1">
      <w:pPr>
        <w:pStyle w:val="2"/>
        <w:spacing w:before="0" w:beforeAutospacing="0" w:after="144" w:afterAutospacing="0" w:line="276" w:lineRule="auto"/>
        <w:jc w:val="both"/>
        <w:rPr>
          <w:rFonts w:asciiTheme="minorHAnsi" w:hAnsiTheme="minorHAnsi"/>
          <w:b w:val="0"/>
          <w:sz w:val="24"/>
          <w:szCs w:val="24"/>
        </w:rPr>
      </w:pPr>
    </w:p>
    <w:p w:rsidR="00E76322" w:rsidRPr="00E76322" w:rsidRDefault="00E76322" w:rsidP="00F347E1">
      <w:pPr>
        <w:pStyle w:val="2"/>
        <w:spacing w:before="0" w:beforeAutospacing="0" w:after="144" w:afterAutospacing="0" w:line="276" w:lineRule="auto"/>
        <w:jc w:val="both"/>
        <w:rPr>
          <w:rFonts w:asciiTheme="minorHAnsi" w:hAnsiTheme="minorHAnsi"/>
          <w:color w:val="762E65"/>
          <w:sz w:val="24"/>
          <w:szCs w:val="24"/>
        </w:rPr>
      </w:pPr>
      <w:r w:rsidRPr="00E76322">
        <w:rPr>
          <w:rFonts w:asciiTheme="minorHAnsi" w:hAnsiTheme="minorHAnsi"/>
          <w:color w:val="762E65"/>
          <w:sz w:val="24"/>
          <w:szCs w:val="24"/>
        </w:rPr>
        <w:t xml:space="preserve">ΤΑ ΔΡΑΜΑΤΙΚΑ ΕΙΔΗ </w:t>
      </w:r>
    </w:p>
    <w:p w:rsidR="00E76322" w:rsidRPr="00E76322" w:rsidRDefault="00544681" w:rsidP="00F347E1">
      <w:pPr>
        <w:pStyle w:val="2"/>
        <w:spacing w:before="0" w:beforeAutospacing="0" w:after="144" w:afterAutospacing="0" w:line="276" w:lineRule="auto"/>
        <w:jc w:val="both"/>
        <w:rPr>
          <w:rFonts w:asciiTheme="minorHAnsi" w:hAnsiTheme="minorHAnsi"/>
          <w:b w:val="0"/>
          <w:sz w:val="24"/>
          <w:szCs w:val="24"/>
        </w:rPr>
      </w:pPr>
      <w:r w:rsidRPr="00E76322">
        <w:rPr>
          <w:rFonts w:asciiTheme="minorHAnsi" w:hAnsiTheme="minorHAnsi"/>
          <w:b w:val="0"/>
          <w:sz w:val="24"/>
          <w:szCs w:val="24"/>
        </w:rPr>
        <w:t>Το αργότερο στις αρχές του 5</w:t>
      </w:r>
      <w:r w:rsidRPr="00E76322">
        <w:rPr>
          <w:rFonts w:asciiTheme="minorHAnsi" w:hAnsiTheme="minorHAnsi"/>
          <w:b w:val="0"/>
          <w:sz w:val="24"/>
          <w:szCs w:val="24"/>
          <w:vertAlign w:val="superscript"/>
        </w:rPr>
        <w:t>ου</w:t>
      </w:r>
      <w:r w:rsidRPr="00E76322">
        <w:rPr>
          <w:rFonts w:asciiTheme="minorHAnsi" w:hAnsiTheme="minorHAnsi"/>
          <w:b w:val="0"/>
          <w:sz w:val="24"/>
          <w:szCs w:val="24"/>
        </w:rPr>
        <w:t xml:space="preserve"> αιώνα π.χ.  είχαν διαμορφωθεί 3 δραματικά είδη: η τραγωδία, το σατυρικό δράμα κα η κωμωδία. Οι τραγωδίες και τα σατυρικά δράματα γράφονταν από τους τραγικούς ποιητές, οι κωμωδίες από τους κωμικούς. Για τους Έλληνες της κλασσικής εποχής ήταν αδιανόητο ο ίδιος ποιητής να γράφει και τραγωδίες και κωμωδίες. Οι ποιητές δεν έγραφαν απλώς το κείμενο, ήταν συγχρόνως συνθέτες, «σκηνοθέτες», χοροδιδάσκαλοι και στα πρώτα στάδια υποκριτές.</w:t>
      </w:r>
    </w:p>
    <w:p w:rsidR="00E76322" w:rsidRPr="00E76322" w:rsidRDefault="00544681" w:rsidP="00F347E1">
      <w:pPr>
        <w:pStyle w:val="2"/>
        <w:numPr>
          <w:ilvl w:val="0"/>
          <w:numId w:val="32"/>
        </w:numPr>
        <w:spacing w:before="0" w:beforeAutospacing="0" w:after="144" w:afterAutospacing="0" w:line="276" w:lineRule="auto"/>
        <w:jc w:val="both"/>
        <w:rPr>
          <w:rFonts w:asciiTheme="minorHAnsi" w:hAnsiTheme="minorHAnsi"/>
          <w:sz w:val="24"/>
          <w:szCs w:val="24"/>
        </w:rPr>
      </w:pPr>
      <w:r w:rsidRPr="00E76322">
        <w:rPr>
          <w:rFonts w:asciiTheme="minorHAnsi" w:hAnsiTheme="minorHAnsi"/>
          <w:sz w:val="24"/>
          <w:szCs w:val="24"/>
        </w:rPr>
        <w:t>Η τραγωδία</w:t>
      </w:r>
    </w:p>
    <w:p w:rsidR="00E76322" w:rsidRDefault="00544681" w:rsidP="00F347E1">
      <w:pPr>
        <w:pStyle w:val="2"/>
        <w:spacing w:before="0" w:beforeAutospacing="0" w:after="144" w:afterAutospacing="0" w:line="276" w:lineRule="auto"/>
        <w:jc w:val="both"/>
        <w:rPr>
          <w:rFonts w:asciiTheme="minorHAnsi" w:hAnsiTheme="minorHAnsi"/>
          <w:b w:val="0"/>
          <w:sz w:val="24"/>
          <w:szCs w:val="24"/>
        </w:rPr>
      </w:pPr>
      <w:r w:rsidRPr="00E76322">
        <w:rPr>
          <w:rFonts w:asciiTheme="minorHAnsi" w:hAnsiTheme="minorHAnsi"/>
          <w:b w:val="0"/>
          <w:sz w:val="24"/>
          <w:szCs w:val="24"/>
        </w:rPr>
        <w:t>Η τραγωδία (ακμή:5</w:t>
      </w:r>
      <w:r w:rsidRPr="00E76322">
        <w:rPr>
          <w:rFonts w:asciiTheme="minorHAnsi" w:hAnsiTheme="minorHAnsi"/>
          <w:b w:val="0"/>
          <w:sz w:val="24"/>
          <w:szCs w:val="24"/>
          <w:vertAlign w:val="superscript"/>
        </w:rPr>
        <w:t>ος</w:t>
      </w:r>
      <w:r w:rsidRPr="00E76322">
        <w:rPr>
          <w:rFonts w:asciiTheme="minorHAnsi" w:hAnsiTheme="minorHAnsi"/>
          <w:b w:val="0"/>
          <w:sz w:val="24"/>
          <w:szCs w:val="24"/>
        </w:rPr>
        <w:t xml:space="preserve"> αιώνας) έχει σοβαρό περιεχόμενο και κατά κανόνα αντλεί τα θέματα της από τον μύθο. Σπάνια το υλικό της προέρχεται από συγκλονιστικά βιώματα της σύγχρονης εποχής. Οι τραγικοί ήρωες κινούνται στο «εκεί» και το «τότε» του μύθου, προβληματίζονται όμως πάνω σε κρίσιμα ζητήματα που αφορούν  το «εδώ» και το «τώρα». Συνήθως βρίσκονται αντιμέτωποι με μεγάλα ηθικά διλλήματα και είναι υποχρεωμένοι να επιλέξουν, και τις πιο πολλές φορές να συντριβούν.</w:t>
      </w:r>
    </w:p>
    <w:p w:rsidR="00EE2E68" w:rsidRDefault="00EE2E68" w:rsidP="00F347E1">
      <w:pPr>
        <w:pStyle w:val="2"/>
        <w:spacing w:before="0" w:beforeAutospacing="0" w:after="144" w:afterAutospacing="0" w:line="276" w:lineRule="auto"/>
        <w:jc w:val="both"/>
        <w:rPr>
          <w:rFonts w:asciiTheme="minorHAnsi" w:hAnsiTheme="minorHAnsi"/>
          <w:b w:val="0"/>
          <w:sz w:val="24"/>
          <w:szCs w:val="24"/>
        </w:rPr>
      </w:pPr>
    </w:p>
    <w:p w:rsidR="00EE2E68" w:rsidRDefault="00EE2E68" w:rsidP="00F347E1">
      <w:pPr>
        <w:pStyle w:val="2"/>
        <w:spacing w:before="0" w:beforeAutospacing="0" w:after="144" w:afterAutospacing="0" w:line="276" w:lineRule="auto"/>
        <w:jc w:val="both"/>
        <w:rPr>
          <w:rFonts w:asciiTheme="minorHAnsi" w:hAnsiTheme="minorHAnsi"/>
          <w:b w:val="0"/>
          <w:sz w:val="24"/>
          <w:szCs w:val="24"/>
        </w:rPr>
      </w:pPr>
    </w:p>
    <w:p w:rsidR="00EE2E68" w:rsidRDefault="00EE2E68" w:rsidP="00F347E1">
      <w:pPr>
        <w:pStyle w:val="2"/>
        <w:spacing w:before="0" w:beforeAutospacing="0" w:after="144" w:afterAutospacing="0" w:line="276" w:lineRule="auto"/>
        <w:jc w:val="both"/>
        <w:rPr>
          <w:rFonts w:asciiTheme="minorHAnsi" w:hAnsiTheme="minorHAnsi"/>
          <w:b w:val="0"/>
          <w:sz w:val="24"/>
          <w:szCs w:val="24"/>
        </w:rPr>
      </w:pPr>
    </w:p>
    <w:p w:rsidR="00E76322" w:rsidRPr="00E76322" w:rsidRDefault="00F171FA" w:rsidP="00F347E1">
      <w:pPr>
        <w:pStyle w:val="2"/>
        <w:spacing w:before="0" w:beforeAutospacing="0" w:after="144" w:afterAutospacing="0" w:line="276" w:lineRule="auto"/>
        <w:jc w:val="both"/>
        <w:rPr>
          <w:rFonts w:asciiTheme="minorHAnsi" w:hAnsiTheme="minorHAnsi"/>
          <w:b w:val="0"/>
          <w:sz w:val="24"/>
          <w:szCs w:val="24"/>
        </w:rPr>
      </w:pPr>
      <w:r w:rsidRPr="00F171FA">
        <w:rPr>
          <w:noProof/>
        </w:rPr>
        <w:lastRenderedPageBreak/>
        <w:pict>
          <v:shape id="_x0000_s1065" type="#_x0000_t136" style="position:absolute;left:0;text-align:left;margin-left:11.35pt;margin-top:20.7pt;width:35.2pt;height:41.75pt;z-index:-251594752;mso-position-horizontal-relative:text;mso-position-vertical-relative:text;mso-width-relative:page;mso-height-relative:page" wrapcoords="-460 0 -460 21214 22060 21214 22060 0 -460 0" fillcolor="#938953 [1614]" strokecolor="#762e65">
            <v:shadow color="#868686"/>
            <v:textpath style="font-family:&quot;Calibri&quot;;font-size:32pt;v-text-kern:t" trim="t" fitpath="t" string="Η"/>
            <w10:wrap type="tight"/>
          </v:shape>
        </w:pict>
      </w:r>
    </w:p>
    <w:p w:rsidR="007B6711" w:rsidRPr="007B6711" w:rsidRDefault="00F347E1" w:rsidP="00F347E1">
      <w:pPr>
        <w:pStyle w:val="Web"/>
        <w:shd w:val="clear" w:color="auto" w:fill="FFFFFF"/>
        <w:spacing w:before="96" w:beforeAutospacing="0" w:after="120" w:afterAutospacing="0" w:line="276" w:lineRule="auto"/>
        <w:jc w:val="both"/>
        <w:rPr>
          <w:rFonts w:asciiTheme="minorHAnsi" w:hAnsiTheme="minorHAnsi" w:cs="Arial"/>
        </w:rPr>
      </w:pPr>
      <w:r>
        <w:rPr>
          <w:rFonts w:asciiTheme="minorHAnsi" w:hAnsiTheme="minorHAnsi" w:cs="Arial"/>
          <w:b/>
          <w:bCs/>
        </w:rPr>
        <w:t xml:space="preserve"> </w:t>
      </w:r>
      <w:r w:rsidR="007B6711" w:rsidRPr="007B6711">
        <w:rPr>
          <w:rFonts w:asciiTheme="minorHAnsi" w:hAnsiTheme="minorHAnsi" w:cs="Arial"/>
          <w:b/>
          <w:bCs/>
        </w:rPr>
        <w:t>τραγωδία</w:t>
      </w:r>
      <w:r w:rsidR="007B6711" w:rsidRPr="007B6711">
        <w:rPr>
          <w:rStyle w:val="apple-converted-space"/>
          <w:rFonts w:asciiTheme="minorHAnsi" w:hAnsiTheme="minorHAnsi" w:cs="Arial"/>
        </w:rPr>
        <w:t> </w:t>
      </w:r>
      <w:r w:rsidR="007B6711" w:rsidRPr="007B6711">
        <w:rPr>
          <w:rFonts w:asciiTheme="minorHAnsi" w:hAnsiTheme="minorHAnsi" w:cs="Arial"/>
        </w:rPr>
        <w:t>είναι δραματικό είδος που εμφανίστηκε στην</w:t>
      </w:r>
      <w:r w:rsidR="007B6711" w:rsidRPr="007B6711">
        <w:rPr>
          <w:rStyle w:val="apple-converted-space"/>
          <w:rFonts w:asciiTheme="minorHAnsi" w:hAnsiTheme="minorHAnsi" w:cs="Arial"/>
        </w:rPr>
        <w:t> </w:t>
      </w:r>
      <w:hyperlink r:id="rId117" w:tooltip="Αρχαία Ελλάδα" w:history="1">
        <w:r w:rsidR="007B6711" w:rsidRPr="007B6711">
          <w:rPr>
            <w:rStyle w:val="-"/>
            <w:rFonts w:asciiTheme="minorHAnsi" w:hAnsiTheme="minorHAnsi" w:cs="Arial"/>
            <w:color w:val="auto"/>
            <w:u w:val="none"/>
          </w:rPr>
          <w:t>Αρχαία Ελλάδα</w:t>
        </w:r>
      </w:hyperlink>
      <w:r w:rsidR="007B6711" w:rsidRPr="007B6711">
        <w:rPr>
          <w:rFonts w:asciiTheme="minorHAnsi" w:hAnsiTheme="minorHAnsi" w:cs="Arial"/>
        </w:rPr>
        <w:t>. Ο</w:t>
      </w:r>
      <w:r w:rsidR="007B6711" w:rsidRPr="007B6711">
        <w:rPr>
          <w:rStyle w:val="apple-converted-space"/>
          <w:rFonts w:asciiTheme="minorHAnsi" w:hAnsiTheme="minorHAnsi" w:cs="Arial"/>
        </w:rPr>
        <w:t> </w:t>
      </w:r>
      <w:hyperlink r:id="rId118" w:tooltip="Φιλοσοφία" w:history="1">
        <w:r w:rsidR="007B6711" w:rsidRPr="007B6711">
          <w:rPr>
            <w:rStyle w:val="-"/>
            <w:rFonts w:asciiTheme="minorHAnsi" w:hAnsiTheme="minorHAnsi" w:cs="Arial"/>
            <w:color w:val="auto"/>
            <w:u w:val="none"/>
          </w:rPr>
          <w:t>φιλόσοφος</w:t>
        </w:r>
      </w:hyperlink>
      <w:r w:rsidR="007B6711" w:rsidRPr="007B6711">
        <w:rPr>
          <w:rStyle w:val="apple-converted-space"/>
          <w:rFonts w:asciiTheme="minorHAnsi" w:hAnsiTheme="minorHAnsi" w:cs="Arial"/>
        </w:rPr>
        <w:t> </w:t>
      </w:r>
      <w:hyperlink r:id="rId119" w:tooltip="Αριστοτέλης" w:history="1">
        <w:r w:rsidR="007B6711" w:rsidRPr="007B6711">
          <w:rPr>
            <w:rStyle w:val="-"/>
            <w:rFonts w:asciiTheme="minorHAnsi" w:hAnsiTheme="minorHAnsi" w:cs="Arial"/>
            <w:color w:val="auto"/>
            <w:u w:val="none"/>
          </w:rPr>
          <w:t>Αριστοτέλης</w:t>
        </w:r>
      </w:hyperlink>
      <w:r w:rsidR="007B6711" w:rsidRPr="007B6711">
        <w:rPr>
          <w:rStyle w:val="apple-converted-space"/>
          <w:rFonts w:asciiTheme="minorHAnsi" w:hAnsiTheme="minorHAnsi" w:cs="Arial"/>
        </w:rPr>
        <w:t> </w:t>
      </w:r>
      <w:r w:rsidR="007B6711" w:rsidRPr="007B6711">
        <w:rPr>
          <w:rFonts w:asciiTheme="minorHAnsi" w:hAnsiTheme="minorHAnsi" w:cs="Arial"/>
        </w:rPr>
        <w:t>στο έργο του</w:t>
      </w:r>
      <w:r w:rsidR="007B6711" w:rsidRPr="007B6711">
        <w:rPr>
          <w:rStyle w:val="apple-converted-space"/>
          <w:rFonts w:asciiTheme="minorHAnsi" w:hAnsiTheme="minorHAnsi" w:cs="Arial"/>
        </w:rPr>
        <w:t> </w:t>
      </w:r>
      <w:r w:rsidR="007B6711" w:rsidRPr="007B6711">
        <w:rPr>
          <w:rFonts w:asciiTheme="minorHAnsi" w:hAnsiTheme="minorHAnsi" w:cs="Arial"/>
          <w:i/>
          <w:iCs/>
        </w:rPr>
        <w:t>Περί Ποιητικής</w:t>
      </w:r>
      <w:r w:rsidR="007B6711" w:rsidRPr="007B6711">
        <w:rPr>
          <w:rFonts w:asciiTheme="minorHAnsi" w:hAnsiTheme="minorHAnsi" w:cs="Arial"/>
        </w:rPr>
        <w:t>, δίνει τον εξής ορισμό της τραγωδίας:</w:t>
      </w:r>
      <w:r>
        <w:rPr>
          <w:rFonts w:asciiTheme="minorHAnsi" w:hAnsiTheme="minorHAnsi" w:cs="Arial"/>
        </w:rPr>
        <w:t xml:space="preserve"> </w:t>
      </w:r>
      <w:proofErr w:type="spellStart"/>
      <w:r w:rsidR="007B6711" w:rsidRPr="007B6711">
        <w:rPr>
          <w:rStyle w:val="polytonic"/>
          <w:rFonts w:asciiTheme="minorHAnsi" w:eastAsiaTheme="minorEastAsia" w:hAnsi="Tahoma" w:cs="Arial"/>
          <w:i/>
          <w:iCs/>
        </w:rPr>
        <w:t>Ἐ</w:t>
      </w:r>
      <w:r w:rsidR="007B6711" w:rsidRPr="007B6711">
        <w:rPr>
          <w:rStyle w:val="polytonic"/>
          <w:rFonts w:asciiTheme="minorHAnsi" w:eastAsiaTheme="minorEastAsia" w:hAnsiTheme="minorHAnsi" w:cs="Arial"/>
          <w:i/>
          <w:iCs/>
        </w:rPr>
        <w:t>στ</w:t>
      </w:r>
      <w:r w:rsidR="007B6711" w:rsidRPr="007B6711">
        <w:rPr>
          <w:rStyle w:val="polytonic"/>
          <w:rFonts w:asciiTheme="minorHAnsi" w:eastAsiaTheme="minorEastAsia" w:hAnsi="Tahoma" w:cs="Arial"/>
          <w:i/>
          <w:iCs/>
        </w:rPr>
        <w:t>ὶ</w:t>
      </w:r>
      <w:r w:rsidR="007B6711" w:rsidRPr="007B6711">
        <w:rPr>
          <w:rStyle w:val="polytonic"/>
          <w:rFonts w:asciiTheme="minorHAnsi" w:eastAsiaTheme="minorEastAsia" w:hAnsiTheme="minorHAnsi" w:cs="Arial"/>
          <w:i/>
          <w:iCs/>
        </w:rPr>
        <w:t>ν</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ο</w:t>
      </w:r>
      <w:r w:rsidR="007B6711" w:rsidRPr="007B6711">
        <w:rPr>
          <w:rStyle w:val="polytonic"/>
          <w:rFonts w:asciiTheme="minorHAnsi" w:eastAsiaTheme="minorEastAsia" w:hAnsi="Tahoma" w:cs="Arial"/>
          <w:i/>
          <w:iCs/>
        </w:rPr>
        <w:t>ὖ</w:t>
      </w:r>
      <w:r w:rsidR="007B6711" w:rsidRPr="007B6711">
        <w:rPr>
          <w:rStyle w:val="polytonic"/>
          <w:rFonts w:asciiTheme="minorHAnsi" w:eastAsiaTheme="minorEastAsia" w:hAnsiTheme="minorHAnsi" w:cs="Arial"/>
          <w:i/>
          <w:iCs/>
        </w:rPr>
        <w:t>ν</w:t>
      </w:r>
      <w:proofErr w:type="spellEnd"/>
      <w:r w:rsidR="007B6711" w:rsidRPr="007B6711">
        <w:rPr>
          <w:rStyle w:val="polytonic"/>
          <w:rFonts w:asciiTheme="minorHAnsi" w:eastAsiaTheme="minorEastAsia" w:hAnsiTheme="minorHAnsi" w:cs="Arial"/>
          <w:i/>
          <w:iCs/>
        </w:rPr>
        <w:t xml:space="preserve"> τραγωδία </w:t>
      </w:r>
      <w:proofErr w:type="spellStart"/>
      <w:r w:rsidR="007B6711" w:rsidRPr="007B6711">
        <w:rPr>
          <w:rStyle w:val="polytonic"/>
          <w:rFonts w:asciiTheme="minorHAnsi" w:eastAsiaTheme="minorEastAsia" w:hAnsiTheme="minorHAnsi" w:cs="Arial"/>
          <w:i/>
          <w:iCs/>
        </w:rPr>
        <w:t>μίμησις</w:t>
      </w:r>
      <w:proofErr w:type="spellEnd"/>
      <w:r w:rsidR="007B6711" w:rsidRPr="007B6711">
        <w:rPr>
          <w:rStyle w:val="polytonic"/>
          <w:rFonts w:asciiTheme="minorHAnsi" w:eastAsiaTheme="minorEastAsia" w:hAnsiTheme="minorHAnsi" w:cs="Arial"/>
          <w:i/>
          <w:iCs/>
        </w:rPr>
        <w:t xml:space="preserve"> πράξεως σπουδαίας </w:t>
      </w:r>
      <w:proofErr w:type="spellStart"/>
      <w:r w:rsidR="007B6711" w:rsidRPr="007B6711">
        <w:rPr>
          <w:rStyle w:val="polytonic"/>
          <w:rFonts w:asciiTheme="minorHAnsi" w:eastAsiaTheme="minorEastAsia" w:hAnsiTheme="minorHAnsi" w:cs="Arial"/>
          <w:i/>
          <w:iCs/>
        </w:rPr>
        <w:t>κα</w:t>
      </w:r>
      <w:r w:rsidR="007B6711" w:rsidRPr="007B6711">
        <w:rPr>
          <w:rStyle w:val="polytonic"/>
          <w:rFonts w:asciiTheme="minorHAnsi" w:eastAsiaTheme="minorEastAsia" w:hAnsi="Tahoma" w:cs="Arial"/>
          <w:i/>
          <w:iCs/>
        </w:rPr>
        <w:t>ὶ</w:t>
      </w:r>
      <w:proofErr w:type="spellEnd"/>
      <w:r w:rsidR="007B6711" w:rsidRPr="007B6711">
        <w:rPr>
          <w:rStyle w:val="polytonic"/>
          <w:rFonts w:asciiTheme="minorHAnsi" w:eastAsiaTheme="minorEastAsia" w:hAnsiTheme="minorHAnsi" w:cs="Arial"/>
          <w:i/>
          <w:iCs/>
        </w:rPr>
        <w:t xml:space="preserve"> τελείας, μέγεθος </w:t>
      </w:r>
      <w:proofErr w:type="spellStart"/>
      <w:r w:rsidR="007B6711" w:rsidRPr="007B6711">
        <w:rPr>
          <w:rStyle w:val="polytonic"/>
          <w:rFonts w:asciiTheme="minorHAnsi" w:eastAsiaTheme="minorEastAsia" w:hAnsi="Tahoma" w:cs="Arial"/>
          <w:i/>
          <w:iCs/>
        </w:rPr>
        <w:t>ἐ</w:t>
      </w:r>
      <w:r w:rsidR="007B6711" w:rsidRPr="007B6711">
        <w:rPr>
          <w:rStyle w:val="polytonic"/>
          <w:rFonts w:asciiTheme="minorHAnsi" w:eastAsiaTheme="minorEastAsia" w:hAnsiTheme="minorHAnsi" w:cs="Arial"/>
          <w:i/>
          <w:iCs/>
        </w:rPr>
        <w:t>χούσης</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ahoma" w:cs="Arial"/>
          <w:i/>
          <w:iCs/>
        </w:rPr>
        <w:t>ἡ</w:t>
      </w:r>
      <w:r w:rsidR="007B6711" w:rsidRPr="007B6711">
        <w:rPr>
          <w:rStyle w:val="polytonic"/>
          <w:rFonts w:asciiTheme="minorHAnsi" w:eastAsiaTheme="minorEastAsia" w:hAnsiTheme="minorHAnsi" w:cs="Arial"/>
          <w:i/>
          <w:iCs/>
        </w:rPr>
        <w:t>δυσμέν</w:t>
      </w:r>
      <w:r w:rsidR="007B6711" w:rsidRPr="007B6711">
        <w:rPr>
          <w:rStyle w:val="polytonic"/>
          <w:rFonts w:asciiTheme="minorHAnsi" w:eastAsiaTheme="minorEastAsia" w:hAnsi="Tahoma" w:cs="Arial"/>
          <w:i/>
          <w:iCs/>
        </w:rPr>
        <w:t>ῳ</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λόγ</w:t>
      </w:r>
      <w:r w:rsidR="007B6711" w:rsidRPr="007B6711">
        <w:rPr>
          <w:rStyle w:val="polytonic"/>
          <w:rFonts w:asciiTheme="minorHAnsi" w:eastAsiaTheme="minorEastAsia" w:hAnsi="Tahoma" w:cs="Arial"/>
          <w:i/>
          <w:iCs/>
        </w:rPr>
        <w:t>ῳ</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χωρ</w:t>
      </w:r>
      <w:r w:rsidR="007B6711" w:rsidRPr="007B6711">
        <w:rPr>
          <w:rStyle w:val="polytonic"/>
          <w:rFonts w:asciiTheme="minorHAnsi" w:eastAsiaTheme="minorEastAsia" w:hAnsi="Tahoma" w:cs="Arial"/>
          <w:i/>
          <w:iCs/>
        </w:rPr>
        <w:t>ὶ</w:t>
      </w:r>
      <w:r w:rsidR="007B6711" w:rsidRPr="007B6711">
        <w:rPr>
          <w:rStyle w:val="polytonic"/>
          <w:rFonts w:asciiTheme="minorHAnsi" w:eastAsiaTheme="minorEastAsia" w:hAnsiTheme="minorHAnsi" w:cs="Arial"/>
          <w:i/>
          <w:iCs/>
        </w:rPr>
        <w:t>ς</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ahoma" w:cs="Arial"/>
          <w:i/>
          <w:iCs/>
        </w:rPr>
        <w:t>ἑ</w:t>
      </w:r>
      <w:r w:rsidR="007B6711" w:rsidRPr="007B6711">
        <w:rPr>
          <w:rStyle w:val="polytonic"/>
          <w:rFonts w:asciiTheme="minorHAnsi" w:eastAsiaTheme="minorEastAsia" w:hAnsiTheme="minorHAnsi" w:cs="Arial"/>
          <w:i/>
          <w:iCs/>
        </w:rPr>
        <w:t>κάστ</w:t>
      </w:r>
      <w:r w:rsidR="007B6711" w:rsidRPr="007B6711">
        <w:rPr>
          <w:rStyle w:val="polytonic"/>
          <w:rFonts w:asciiTheme="minorHAnsi" w:eastAsiaTheme="minorEastAsia" w:hAnsi="Tahoma" w:cs="Arial"/>
          <w:i/>
          <w:iCs/>
        </w:rPr>
        <w:t>ῳ</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τ</w:t>
      </w:r>
      <w:r w:rsidR="007B6711" w:rsidRPr="007B6711">
        <w:rPr>
          <w:rStyle w:val="polytonic"/>
          <w:rFonts w:asciiTheme="minorHAnsi" w:eastAsiaTheme="minorEastAsia" w:hAnsi="Tahoma" w:cs="Arial"/>
          <w:i/>
          <w:iCs/>
        </w:rPr>
        <w:t>ῶ</w:t>
      </w:r>
      <w:r w:rsidR="007B6711" w:rsidRPr="007B6711">
        <w:rPr>
          <w:rStyle w:val="polytonic"/>
          <w:rFonts w:asciiTheme="minorHAnsi" w:eastAsiaTheme="minorEastAsia" w:hAnsiTheme="minorHAnsi" w:cs="Arial"/>
          <w:i/>
          <w:iCs/>
        </w:rPr>
        <w:t>ν</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ε</w:t>
      </w:r>
      <w:r w:rsidR="007B6711" w:rsidRPr="007B6711">
        <w:rPr>
          <w:rStyle w:val="polytonic"/>
          <w:rFonts w:asciiTheme="minorHAnsi" w:eastAsiaTheme="minorEastAsia" w:hAnsi="Tahoma" w:cs="Arial"/>
          <w:i/>
          <w:iCs/>
        </w:rPr>
        <w:t>ἰ</w:t>
      </w:r>
      <w:r w:rsidR="007B6711" w:rsidRPr="007B6711">
        <w:rPr>
          <w:rStyle w:val="polytonic"/>
          <w:rFonts w:asciiTheme="minorHAnsi" w:eastAsiaTheme="minorEastAsia" w:hAnsiTheme="minorHAnsi" w:cs="Arial"/>
          <w:i/>
          <w:iCs/>
        </w:rPr>
        <w:t>δ</w:t>
      </w:r>
      <w:r w:rsidR="007B6711" w:rsidRPr="007B6711">
        <w:rPr>
          <w:rStyle w:val="polytonic"/>
          <w:rFonts w:asciiTheme="minorHAnsi" w:eastAsiaTheme="minorEastAsia" w:hAnsi="Tahoma" w:cs="Arial"/>
          <w:i/>
          <w:iCs/>
        </w:rPr>
        <w:t>ὼ</w:t>
      </w:r>
      <w:r w:rsidR="007B6711" w:rsidRPr="007B6711">
        <w:rPr>
          <w:rStyle w:val="polytonic"/>
          <w:rFonts w:asciiTheme="minorHAnsi" w:eastAsiaTheme="minorEastAsia" w:hAnsiTheme="minorHAnsi" w:cs="Arial"/>
          <w:i/>
          <w:iCs/>
        </w:rPr>
        <w:t>ν</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ahoma" w:cs="Arial"/>
          <w:i/>
          <w:iCs/>
        </w:rPr>
        <w:t>ἐ</w:t>
      </w:r>
      <w:r w:rsidR="007B6711" w:rsidRPr="007B6711">
        <w:rPr>
          <w:rStyle w:val="polytonic"/>
          <w:rFonts w:asciiTheme="minorHAnsi" w:eastAsiaTheme="minorEastAsia" w:hAnsiTheme="minorHAnsi" w:cs="Arial"/>
          <w:i/>
          <w:iCs/>
        </w:rPr>
        <w:t>ν</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το</w:t>
      </w:r>
      <w:r w:rsidR="007B6711" w:rsidRPr="007B6711">
        <w:rPr>
          <w:rStyle w:val="polytonic"/>
          <w:rFonts w:asciiTheme="minorHAnsi" w:eastAsiaTheme="minorEastAsia" w:hAnsi="Tahoma" w:cs="Arial"/>
          <w:i/>
          <w:iCs/>
        </w:rPr>
        <w:t>ῖ</w:t>
      </w:r>
      <w:r w:rsidR="007B6711" w:rsidRPr="007B6711">
        <w:rPr>
          <w:rStyle w:val="polytonic"/>
          <w:rFonts w:asciiTheme="minorHAnsi" w:eastAsiaTheme="minorEastAsia" w:hAnsiTheme="minorHAnsi" w:cs="Arial"/>
          <w:i/>
          <w:iCs/>
        </w:rPr>
        <w:t>ς</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μορίοις</w:t>
      </w:r>
      <w:proofErr w:type="spellEnd"/>
      <w:r w:rsidR="007B6711" w:rsidRPr="007B6711">
        <w:rPr>
          <w:rStyle w:val="polytonic"/>
          <w:rFonts w:asciiTheme="minorHAnsi" w:eastAsiaTheme="minorEastAsia" w:hAnsiTheme="minorHAnsi" w:cs="Arial"/>
          <w:i/>
          <w:iCs/>
        </w:rPr>
        <w:t xml:space="preserve">, δρώντων </w:t>
      </w:r>
      <w:proofErr w:type="spellStart"/>
      <w:r w:rsidR="007B6711" w:rsidRPr="007B6711">
        <w:rPr>
          <w:rStyle w:val="polytonic"/>
          <w:rFonts w:asciiTheme="minorHAnsi" w:eastAsiaTheme="minorEastAsia" w:hAnsiTheme="minorHAnsi" w:cs="Arial"/>
          <w:i/>
          <w:iCs/>
        </w:rPr>
        <w:t>κα</w:t>
      </w:r>
      <w:r w:rsidR="007B6711" w:rsidRPr="007B6711">
        <w:rPr>
          <w:rStyle w:val="polytonic"/>
          <w:rFonts w:asciiTheme="minorHAnsi" w:eastAsiaTheme="minorEastAsia" w:hAnsi="Tahoma" w:cs="Arial"/>
          <w:i/>
          <w:iCs/>
        </w:rPr>
        <w:t>ὶ</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ο</w:t>
      </w:r>
      <w:r w:rsidR="007B6711" w:rsidRPr="007B6711">
        <w:rPr>
          <w:rStyle w:val="polytonic"/>
          <w:rFonts w:asciiTheme="minorHAnsi" w:eastAsiaTheme="minorEastAsia" w:hAnsi="Tahoma" w:cs="Arial"/>
          <w:i/>
          <w:iCs/>
        </w:rPr>
        <w:t>ὐ</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δι</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ahoma" w:cs="Arial"/>
          <w:i/>
          <w:iCs/>
        </w:rPr>
        <w:t>ἀ</w:t>
      </w:r>
      <w:r w:rsidR="007B6711" w:rsidRPr="007B6711">
        <w:rPr>
          <w:rStyle w:val="polytonic"/>
          <w:rFonts w:asciiTheme="minorHAnsi" w:eastAsiaTheme="minorEastAsia" w:hAnsiTheme="minorHAnsi" w:cs="Arial"/>
          <w:i/>
          <w:iCs/>
        </w:rPr>
        <w:t>παγγελίας</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δι</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ahoma" w:cs="Arial"/>
          <w:i/>
          <w:iCs/>
        </w:rPr>
        <w:t>ἐ</w:t>
      </w:r>
      <w:r w:rsidR="007B6711" w:rsidRPr="007B6711">
        <w:rPr>
          <w:rStyle w:val="polytonic"/>
          <w:rFonts w:asciiTheme="minorHAnsi" w:eastAsiaTheme="minorEastAsia" w:hAnsiTheme="minorHAnsi" w:cs="Arial"/>
          <w:i/>
          <w:iCs/>
        </w:rPr>
        <w:t>λέου</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κα</w:t>
      </w:r>
      <w:r w:rsidR="007B6711" w:rsidRPr="007B6711">
        <w:rPr>
          <w:rStyle w:val="polytonic"/>
          <w:rFonts w:asciiTheme="minorHAnsi" w:eastAsiaTheme="minorEastAsia" w:hAnsi="Tahoma" w:cs="Arial"/>
          <w:i/>
          <w:iCs/>
        </w:rPr>
        <w:t>ὶ</w:t>
      </w:r>
      <w:proofErr w:type="spellEnd"/>
      <w:r w:rsidR="007B6711" w:rsidRPr="007B6711">
        <w:rPr>
          <w:rStyle w:val="polytonic"/>
          <w:rFonts w:asciiTheme="minorHAnsi" w:eastAsiaTheme="minorEastAsia" w:hAnsiTheme="minorHAnsi" w:cs="Arial"/>
          <w:i/>
          <w:iCs/>
        </w:rPr>
        <w:t xml:space="preserve"> φόβου </w:t>
      </w:r>
      <w:proofErr w:type="spellStart"/>
      <w:r w:rsidR="007B6711" w:rsidRPr="007B6711">
        <w:rPr>
          <w:rStyle w:val="polytonic"/>
          <w:rFonts w:asciiTheme="minorHAnsi" w:eastAsiaTheme="minorEastAsia" w:hAnsiTheme="minorHAnsi" w:cs="Arial"/>
          <w:i/>
          <w:iCs/>
        </w:rPr>
        <w:t>περαίνουσα</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τ</w:t>
      </w:r>
      <w:r w:rsidR="007B6711" w:rsidRPr="007B6711">
        <w:rPr>
          <w:rStyle w:val="polytonic"/>
          <w:rFonts w:asciiTheme="minorHAnsi" w:eastAsiaTheme="minorEastAsia" w:hAnsi="Tahoma" w:cs="Arial"/>
          <w:i/>
          <w:iCs/>
        </w:rPr>
        <w:t>ὴ</w:t>
      </w:r>
      <w:r w:rsidR="007B6711" w:rsidRPr="007B6711">
        <w:rPr>
          <w:rStyle w:val="polytonic"/>
          <w:rFonts w:asciiTheme="minorHAnsi" w:eastAsiaTheme="minorEastAsia" w:hAnsiTheme="minorHAnsi" w:cs="Arial"/>
          <w:i/>
          <w:iCs/>
        </w:rPr>
        <w:t>ν</w:t>
      </w:r>
      <w:proofErr w:type="spellEnd"/>
      <w:r w:rsidR="007B6711" w:rsidRPr="007B6711">
        <w:rPr>
          <w:rStyle w:val="polytonic"/>
          <w:rFonts w:asciiTheme="minorHAnsi" w:eastAsiaTheme="minorEastAsia" w:hAnsiTheme="minorHAnsi" w:cs="Arial"/>
          <w:i/>
          <w:iCs/>
        </w:rPr>
        <w:t xml:space="preserve"> </w:t>
      </w:r>
      <w:proofErr w:type="spellStart"/>
      <w:r w:rsidR="007B6711" w:rsidRPr="007B6711">
        <w:rPr>
          <w:rStyle w:val="polytonic"/>
          <w:rFonts w:asciiTheme="minorHAnsi" w:eastAsiaTheme="minorEastAsia" w:hAnsiTheme="minorHAnsi" w:cs="Arial"/>
          <w:i/>
          <w:iCs/>
        </w:rPr>
        <w:t>τ</w:t>
      </w:r>
      <w:r w:rsidR="007B6711" w:rsidRPr="007B6711">
        <w:rPr>
          <w:rStyle w:val="polytonic"/>
          <w:rFonts w:asciiTheme="minorHAnsi" w:eastAsiaTheme="minorEastAsia" w:hAnsi="Tahoma" w:cs="Arial"/>
          <w:i/>
          <w:iCs/>
        </w:rPr>
        <w:t>ῶ</w:t>
      </w:r>
      <w:r w:rsidR="007B6711" w:rsidRPr="007B6711">
        <w:rPr>
          <w:rStyle w:val="polytonic"/>
          <w:rFonts w:asciiTheme="minorHAnsi" w:eastAsiaTheme="minorEastAsia" w:hAnsiTheme="minorHAnsi" w:cs="Arial"/>
          <w:i/>
          <w:iCs/>
        </w:rPr>
        <w:t>ν</w:t>
      </w:r>
      <w:proofErr w:type="spellEnd"/>
      <w:r w:rsidR="007B6711" w:rsidRPr="007B6711">
        <w:rPr>
          <w:rStyle w:val="polytonic"/>
          <w:rFonts w:asciiTheme="minorHAnsi" w:eastAsiaTheme="minorEastAsia" w:hAnsiTheme="minorHAnsi" w:cs="Arial"/>
          <w:i/>
          <w:iCs/>
        </w:rPr>
        <w:t xml:space="preserve"> τοιούτων παθημάτων </w:t>
      </w:r>
      <w:proofErr w:type="spellStart"/>
      <w:r w:rsidR="007B6711" w:rsidRPr="007B6711">
        <w:rPr>
          <w:rStyle w:val="polytonic"/>
          <w:rFonts w:asciiTheme="minorHAnsi" w:eastAsiaTheme="minorEastAsia" w:hAnsiTheme="minorHAnsi" w:cs="Arial"/>
          <w:i/>
          <w:iCs/>
        </w:rPr>
        <w:t>κάθαρσιν</w:t>
      </w:r>
      <w:proofErr w:type="spellEnd"/>
      <w:r>
        <w:rPr>
          <w:rStyle w:val="polytonic"/>
          <w:rFonts w:asciiTheme="minorHAnsi" w:eastAsiaTheme="minorEastAsia" w:hAnsiTheme="minorHAnsi" w:cs="Arial"/>
          <w:i/>
          <w:iCs/>
        </w:rPr>
        <w:t>.</w:t>
      </w:r>
    </w:p>
    <w:p w:rsidR="00E76322" w:rsidRDefault="007B6711" w:rsidP="00E76322">
      <w:pPr>
        <w:pStyle w:val="Web"/>
        <w:shd w:val="clear" w:color="auto" w:fill="FFFFFF"/>
        <w:spacing w:before="96" w:beforeAutospacing="0" w:after="120" w:afterAutospacing="0" w:line="276" w:lineRule="auto"/>
        <w:jc w:val="both"/>
        <w:rPr>
          <w:rFonts w:asciiTheme="minorHAnsi" w:hAnsiTheme="minorHAnsi" w:cs="Arial"/>
        </w:rPr>
      </w:pPr>
      <w:r w:rsidRPr="007B6711">
        <w:rPr>
          <w:rFonts w:asciiTheme="minorHAnsi" w:hAnsiTheme="minorHAnsi" w:cs="Arial"/>
        </w:rPr>
        <w:t>Δηλαδή, "είναι η τραγωδία μίμηση (δηλ. αναπαράσταση επί σκηνής) πράξης σημαντικής και ολοκληρωμένης, η οποία έχει κάποια διάρκεια, με λόγο ποιητικό ("γλυκό" ή "διανθισμένο", στην κυριολεξία), τα μέρη της οποίας διαφέρουν στη φόρμα τους, που παριστάνεται ενεργά και δεν απαγγέλλεται, η οποία προκαλώντας τη συμπάθεια και το φόβο του θεατή τον αποκαθάρει (λυτρώνει) από παρόμοια ψυχικά συναισθήματα".</w:t>
      </w:r>
    </w:p>
    <w:p w:rsidR="00F347E1" w:rsidRDefault="00F347E1" w:rsidP="00E76322">
      <w:pPr>
        <w:pStyle w:val="Web"/>
        <w:shd w:val="clear" w:color="auto" w:fill="FFFFFF"/>
        <w:spacing w:before="96" w:beforeAutospacing="0" w:after="120" w:afterAutospacing="0" w:line="276" w:lineRule="auto"/>
        <w:jc w:val="both"/>
        <w:rPr>
          <w:rStyle w:val="mw-headline"/>
          <w:rFonts w:asciiTheme="minorHAnsi" w:hAnsiTheme="minorHAnsi" w:cs="Arial"/>
          <w:b/>
          <w:bCs/>
          <w:caps/>
          <w:color w:val="762E65"/>
          <w:sz w:val="28"/>
          <w:szCs w:val="28"/>
        </w:rPr>
      </w:pPr>
    </w:p>
    <w:p w:rsidR="007B6711" w:rsidRPr="00E76322" w:rsidRDefault="007B6711" w:rsidP="00E76322">
      <w:pPr>
        <w:pStyle w:val="Web"/>
        <w:shd w:val="clear" w:color="auto" w:fill="FFFFFF"/>
        <w:spacing w:before="96" w:beforeAutospacing="0" w:after="120" w:afterAutospacing="0" w:line="276" w:lineRule="auto"/>
        <w:jc w:val="both"/>
        <w:rPr>
          <w:rFonts w:asciiTheme="minorHAnsi" w:hAnsiTheme="minorHAnsi" w:cs="Arial"/>
          <w:b/>
          <w:caps/>
        </w:rPr>
      </w:pPr>
      <w:r w:rsidRPr="00E76322">
        <w:rPr>
          <w:rStyle w:val="mw-headline"/>
          <w:rFonts w:asciiTheme="minorHAnsi" w:hAnsiTheme="minorHAnsi" w:cs="Arial"/>
          <w:b/>
          <w:bCs/>
          <w:caps/>
          <w:color w:val="762E65"/>
          <w:sz w:val="28"/>
          <w:szCs w:val="28"/>
        </w:rPr>
        <w:t>Καταγωγή</w:t>
      </w:r>
      <w:r w:rsidRPr="00E76322">
        <w:rPr>
          <w:rStyle w:val="apple-converted-space"/>
          <w:rFonts w:asciiTheme="minorHAnsi" w:hAnsiTheme="minorHAnsi" w:cs="Arial"/>
          <w:b/>
          <w:bCs/>
          <w:caps/>
          <w:color w:val="762E65"/>
          <w:sz w:val="28"/>
          <w:szCs w:val="28"/>
        </w:rPr>
        <w:t> </w:t>
      </w:r>
    </w:p>
    <w:p w:rsidR="007B6711" w:rsidRPr="00F347E1" w:rsidRDefault="007B6711" w:rsidP="007B6711">
      <w:pPr>
        <w:pStyle w:val="Web"/>
        <w:shd w:val="clear" w:color="auto" w:fill="FFFFFF"/>
        <w:spacing w:before="96" w:beforeAutospacing="0" w:after="120" w:afterAutospacing="0" w:line="276" w:lineRule="auto"/>
        <w:jc w:val="both"/>
        <w:rPr>
          <w:rFonts w:asciiTheme="minorHAnsi" w:hAnsiTheme="minorHAnsi" w:cs="Arial"/>
        </w:rPr>
      </w:pPr>
      <w:r w:rsidRPr="00F347E1">
        <w:rPr>
          <w:rFonts w:asciiTheme="minorHAnsi" w:hAnsiTheme="minorHAnsi" w:cs="Arial"/>
        </w:rPr>
        <w:t xml:space="preserve">Σύμφωνα με τους </w:t>
      </w:r>
      <w:proofErr w:type="spellStart"/>
      <w:r w:rsidRPr="00F347E1">
        <w:rPr>
          <w:rFonts w:asciiTheme="minorHAnsi" w:hAnsiTheme="minorHAnsi" w:cs="Arial"/>
        </w:rPr>
        <w:t>Vernant–Naquet</w:t>
      </w:r>
      <w:proofErr w:type="spellEnd"/>
      <w:r w:rsidRPr="00F347E1">
        <w:rPr>
          <w:rFonts w:asciiTheme="minorHAnsi" w:hAnsiTheme="minorHAnsi" w:cs="Arial"/>
        </w:rPr>
        <w:t xml:space="preserve"> η τραγωδία είναι ένα πρωτότυπο λογοτεχνικό είδος με τους δικούς του κανόνες και τα δικά του γνωρίσματα. Εγκαινιάζει έναν καινούριο τύπο θεάματος μέσα στο σύστημα των δημόσιων γιορτών της πόλης και ως ιδιαίτερη μορφή έκφρασης, φανερώνει άγνωστες ως τότε πλευρές της ανθρώπινης εμπειρίας, σημαδεύει έναν σταθμό στη διαμόρφωση του εσωτερικού ανθρώπου, του υπεύθυνου υποκειμένου. Τραγικό είδος, τραγική παράσταση, τραγικός άνθρωπος: και ως προς τις τρεις αυτές πλευρές του, το φαινόμενο παρουσιάζεται με αποκλειστικά δικά του γνωρίσματα.</w:t>
      </w:r>
    </w:p>
    <w:p w:rsidR="007B6711" w:rsidRPr="00F347E1" w:rsidRDefault="007B6711" w:rsidP="007B6711">
      <w:pPr>
        <w:pStyle w:val="Web"/>
        <w:shd w:val="clear" w:color="auto" w:fill="FFFFFF"/>
        <w:spacing w:before="96" w:beforeAutospacing="0" w:after="120" w:afterAutospacing="0" w:line="276" w:lineRule="auto"/>
        <w:jc w:val="both"/>
        <w:rPr>
          <w:rFonts w:asciiTheme="minorHAnsi" w:hAnsiTheme="minorHAnsi" w:cs="Arial"/>
        </w:rPr>
      </w:pPr>
      <w:r w:rsidRPr="00F347E1">
        <w:rPr>
          <w:rFonts w:asciiTheme="minorHAnsi" w:hAnsiTheme="minorHAnsi" w:cs="Arial"/>
        </w:rPr>
        <w:t xml:space="preserve">Ο </w:t>
      </w:r>
      <w:proofErr w:type="spellStart"/>
      <w:r w:rsidRPr="00F347E1">
        <w:rPr>
          <w:rFonts w:asciiTheme="minorHAnsi" w:hAnsiTheme="minorHAnsi" w:cs="Arial"/>
        </w:rPr>
        <w:t>Albin</w:t>
      </w:r>
      <w:proofErr w:type="spellEnd"/>
      <w:r w:rsidRPr="00F347E1">
        <w:rPr>
          <w:rFonts w:asciiTheme="minorHAnsi" w:hAnsiTheme="minorHAnsi" w:cs="Arial"/>
        </w:rPr>
        <w:t xml:space="preserve"> </w:t>
      </w:r>
      <w:proofErr w:type="spellStart"/>
      <w:r w:rsidRPr="00F347E1">
        <w:rPr>
          <w:rFonts w:asciiTheme="minorHAnsi" w:hAnsiTheme="minorHAnsi" w:cs="Arial"/>
        </w:rPr>
        <w:t>Lesky</w:t>
      </w:r>
      <w:proofErr w:type="spellEnd"/>
      <w:r w:rsidRPr="00F347E1">
        <w:rPr>
          <w:rFonts w:asciiTheme="minorHAnsi" w:hAnsiTheme="minorHAnsi" w:cs="Arial"/>
        </w:rPr>
        <w:t xml:space="preserve"> παρουσιάζει την εξέλιξη του δράματος από τον</w:t>
      </w:r>
      <w:r w:rsidRPr="00F347E1">
        <w:rPr>
          <w:rStyle w:val="apple-converted-space"/>
          <w:rFonts w:asciiTheme="minorHAnsi" w:hAnsiTheme="minorHAnsi" w:cs="Arial"/>
        </w:rPr>
        <w:t> </w:t>
      </w:r>
      <w:hyperlink r:id="rId120" w:tooltip="Διθύραμβος" w:history="1">
        <w:r w:rsidRPr="00F347E1">
          <w:rPr>
            <w:rStyle w:val="-"/>
            <w:rFonts w:asciiTheme="minorHAnsi" w:hAnsiTheme="minorHAnsi" w:cs="Arial"/>
            <w:color w:val="auto"/>
            <w:u w:val="none"/>
          </w:rPr>
          <w:t>διθύραμβο</w:t>
        </w:r>
      </w:hyperlink>
      <w:r w:rsidRPr="00F347E1">
        <w:rPr>
          <w:rStyle w:val="apple-converted-space"/>
          <w:rFonts w:asciiTheme="minorHAnsi" w:hAnsiTheme="minorHAnsi" w:cs="Arial"/>
        </w:rPr>
        <w:t> </w:t>
      </w:r>
      <w:r w:rsidRPr="00F347E1">
        <w:rPr>
          <w:rFonts w:asciiTheme="minorHAnsi" w:hAnsiTheme="minorHAnsi" w:cs="Arial"/>
        </w:rPr>
        <w:t>ακολουθώντας την</w:t>
      </w:r>
      <w:r w:rsidRPr="00F347E1">
        <w:rPr>
          <w:rStyle w:val="apple-converted-space"/>
          <w:rFonts w:asciiTheme="minorHAnsi" w:hAnsiTheme="minorHAnsi" w:cs="Arial"/>
        </w:rPr>
        <w:t> </w:t>
      </w:r>
      <w:hyperlink r:id="rId121" w:tooltip="Αριστοτέλης" w:history="1">
        <w:r w:rsidRPr="00F347E1">
          <w:rPr>
            <w:rStyle w:val="-"/>
            <w:rFonts w:asciiTheme="minorHAnsi" w:hAnsiTheme="minorHAnsi" w:cs="Arial"/>
            <w:color w:val="auto"/>
            <w:u w:val="none"/>
          </w:rPr>
          <w:t>αριστοτελική</w:t>
        </w:r>
      </w:hyperlink>
      <w:r w:rsidRPr="00F347E1">
        <w:rPr>
          <w:rStyle w:val="apple-converted-space"/>
          <w:rFonts w:asciiTheme="minorHAnsi" w:hAnsiTheme="minorHAnsi" w:cs="Arial"/>
        </w:rPr>
        <w:t> </w:t>
      </w:r>
      <w:r w:rsidRPr="00F347E1">
        <w:rPr>
          <w:rFonts w:asciiTheme="minorHAnsi" w:hAnsiTheme="minorHAnsi" w:cs="Arial"/>
        </w:rPr>
        <w:t xml:space="preserve">άποψη και εκθέτει την αντίφαση που διείδαν ήδη οι Αλεξανδρινοί φιλόλογοι στην πληροφορία ότι επινοητής του σατυρικού δράματος ήταν ο </w:t>
      </w:r>
      <w:proofErr w:type="spellStart"/>
      <w:r w:rsidRPr="00F347E1">
        <w:rPr>
          <w:rFonts w:asciiTheme="minorHAnsi" w:hAnsiTheme="minorHAnsi" w:cs="Arial"/>
        </w:rPr>
        <w:t>Πρατίνας</w:t>
      </w:r>
      <w:proofErr w:type="spellEnd"/>
      <w:r w:rsidRPr="00F347E1">
        <w:rPr>
          <w:rFonts w:asciiTheme="minorHAnsi" w:hAnsiTheme="minorHAnsi" w:cs="Arial"/>
        </w:rPr>
        <w:t>, σε συνδυασμό με το χωρίο του Αριστοτέλη που θεωρεί το "</w:t>
      </w:r>
      <w:hyperlink r:id="rId122" w:tooltip="Σατυρικό δράμα" w:history="1">
        <w:r w:rsidRPr="00F347E1">
          <w:rPr>
            <w:rStyle w:val="-"/>
            <w:rFonts w:asciiTheme="minorHAnsi" w:hAnsiTheme="minorHAnsi" w:cs="Arial"/>
            <w:color w:val="auto"/>
            <w:u w:val="none"/>
          </w:rPr>
          <w:t>σατυρικό δράμα</w:t>
        </w:r>
      </w:hyperlink>
      <w:r w:rsidRPr="00F347E1">
        <w:rPr>
          <w:rFonts w:asciiTheme="minorHAnsi" w:hAnsiTheme="minorHAnsi" w:cs="Arial"/>
        </w:rPr>
        <w:t xml:space="preserve">" ως </w:t>
      </w:r>
      <w:proofErr w:type="spellStart"/>
      <w:r w:rsidRPr="00F347E1">
        <w:rPr>
          <w:rFonts w:asciiTheme="minorHAnsi" w:hAnsiTheme="minorHAnsi" w:cs="Arial"/>
        </w:rPr>
        <w:t>προβαθμίδα</w:t>
      </w:r>
      <w:proofErr w:type="spellEnd"/>
      <w:r w:rsidRPr="00F347E1">
        <w:rPr>
          <w:rFonts w:asciiTheme="minorHAnsi" w:hAnsiTheme="minorHAnsi" w:cs="Arial"/>
        </w:rPr>
        <w:t xml:space="preserve"> της τραγωδίας. Το πρόβλημα προκύπτει στον βαθμό που θεωρούμε το διθυραμβικό και το σατυρικό είδος αυστηρώς διαχωρισμένα. Ο </w:t>
      </w:r>
      <w:proofErr w:type="spellStart"/>
      <w:r w:rsidRPr="00F347E1">
        <w:rPr>
          <w:rFonts w:asciiTheme="minorHAnsi" w:hAnsiTheme="minorHAnsi" w:cs="Arial"/>
        </w:rPr>
        <w:t>Lesky</w:t>
      </w:r>
      <w:proofErr w:type="spellEnd"/>
      <w:r w:rsidRPr="00F347E1">
        <w:rPr>
          <w:rFonts w:asciiTheme="minorHAnsi" w:hAnsiTheme="minorHAnsi" w:cs="Arial"/>
        </w:rPr>
        <w:t xml:space="preserve"> αποσαφηνίζει ότι, αν και το υλικό που προσκομίζει η</w:t>
      </w:r>
      <w:r w:rsidRPr="00F347E1">
        <w:rPr>
          <w:rStyle w:val="apple-converted-space"/>
          <w:rFonts w:asciiTheme="minorHAnsi" w:hAnsiTheme="minorHAnsi" w:cs="Arial"/>
        </w:rPr>
        <w:t> </w:t>
      </w:r>
      <w:hyperlink r:id="rId123" w:tooltip="Εθνολογία" w:history="1">
        <w:r w:rsidRPr="00F347E1">
          <w:rPr>
            <w:rStyle w:val="-"/>
            <w:rFonts w:asciiTheme="minorHAnsi" w:hAnsiTheme="minorHAnsi" w:cs="Arial"/>
            <w:color w:val="auto"/>
            <w:u w:val="none"/>
          </w:rPr>
          <w:t>εθνολογική</w:t>
        </w:r>
      </w:hyperlink>
      <w:r w:rsidRPr="00F347E1">
        <w:rPr>
          <w:rStyle w:val="apple-converted-space"/>
          <w:rFonts w:asciiTheme="minorHAnsi" w:hAnsiTheme="minorHAnsi" w:cs="Arial"/>
        </w:rPr>
        <w:t> </w:t>
      </w:r>
      <w:r w:rsidRPr="00F347E1">
        <w:rPr>
          <w:rFonts w:asciiTheme="minorHAnsi" w:hAnsiTheme="minorHAnsi" w:cs="Arial"/>
        </w:rPr>
        <w:t xml:space="preserve">έρευνα και στο οποίο πρέπει να επισημανθούν τα στοιχεία της μεταμόρφωσης, που συνδέεται με τη χρησιμοποίηση του </w:t>
      </w:r>
      <w:proofErr w:type="spellStart"/>
      <w:r w:rsidRPr="00F347E1">
        <w:rPr>
          <w:rFonts w:asciiTheme="minorHAnsi" w:hAnsiTheme="minorHAnsi" w:cs="Arial"/>
        </w:rPr>
        <w:t>προωπείου</w:t>
      </w:r>
      <w:proofErr w:type="spellEnd"/>
      <w:r w:rsidRPr="00F347E1">
        <w:rPr>
          <w:rFonts w:asciiTheme="minorHAnsi" w:hAnsiTheme="minorHAnsi" w:cs="Arial"/>
        </w:rPr>
        <w:t xml:space="preserve">, καθώς και της </w:t>
      </w:r>
      <w:proofErr w:type="spellStart"/>
      <w:r w:rsidRPr="00F347E1">
        <w:rPr>
          <w:rFonts w:asciiTheme="minorHAnsi" w:hAnsiTheme="minorHAnsi" w:cs="Arial"/>
        </w:rPr>
        <w:t>θεοληπτικής</w:t>
      </w:r>
      <w:proofErr w:type="spellEnd"/>
      <w:r w:rsidRPr="00F347E1">
        <w:rPr>
          <w:rFonts w:asciiTheme="minorHAnsi" w:hAnsiTheme="minorHAnsi" w:cs="Arial"/>
        </w:rPr>
        <w:t xml:space="preserve"> εξόδου από τον εαυτό, είναι πολύτιμο, εντούτοις θα πρέπει αυτά να συσχετιστούν μάλλον με το προϊστορικό υπόστρωμα του δράματος, παρά με την κρίσιμη εξέλιξη που οδήγησε στη διαμόρφωση του καλλιτεχνικού τραγικού είδους.</w:t>
      </w:r>
    </w:p>
    <w:p w:rsidR="007B6711" w:rsidRPr="007B6711" w:rsidRDefault="007B6711" w:rsidP="007B6711">
      <w:pPr>
        <w:pStyle w:val="Web"/>
        <w:shd w:val="clear" w:color="auto" w:fill="FFFFFF"/>
        <w:spacing w:before="96" w:beforeAutospacing="0" w:after="120" w:afterAutospacing="0" w:line="276" w:lineRule="auto"/>
        <w:jc w:val="both"/>
        <w:rPr>
          <w:rFonts w:asciiTheme="minorHAnsi" w:hAnsiTheme="minorHAnsi" w:cs="Arial"/>
        </w:rPr>
      </w:pPr>
      <w:r w:rsidRPr="00F347E1">
        <w:rPr>
          <w:rFonts w:asciiTheme="minorHAnsi" w:hAnsiTheme="minorHAnsi" w:cs="Arial"/>
        </w:rPr>
        <w:lastRenderedPageBreak/>
        <w:t>Ο</w:t>
      </w:r>
      <w:r w:rsidRPr="00F347E1">
        <w:rPr>
          <w:rStyle w:val="apple-converted-space"/>
          <w:rFonts w:asciiTheme="minorHAnsi" w:hAnsiTheme="minorHAnsi" w:cs="Arial"/>
        </w:rPr>
        <w:t> </w:t>
      </w:r>
      <w:hyperlink r:id="rId124" w:tooltip="Αριστοτέλης" w:history="1">
        <w:r w:rsidRPr="00F347E1">
          <w:rPr>
            <w:rStyle w:val="-"/>
            <w:rFonts w:asciiTheme="minorHAnsi" w:hAnsiTheme="minorHAnsi" w:cs="Arial"/>
            <w:color w:val="auto"/>
            <w:u w:val="none"/>
          </w:rPr>
          <w:t>Αριστοτέλης</w:t>
        </w:r>
      </w:hyperlink>
      <w:r w:rsidRPr="00F347E1">
        <w:rPr>
          <w:rStyle w:val="apple-converted-space"/>
          <w:rFonts w:asciiTheme="minorHAnsi" w:hAnsiTheme="minorHAnsi" w:cs="Arial"/>
        </w:rPr>
        <w:t> </w:t>
      </w:r>
      <w:r w:rsidRPr="00F347E1">
        <w:rPr>
          <w:rFonts w:asciiTheme="minorHAnsi" w:hAnsiTheme="minorHAnsi" w:cs="Arial"/>
        </w:rPr>
        <w:t xml:space="preserve">αποδίδει τη γένεση της τραγωδίας σε μια "αυτοσχεδιαστική" έξοδο από τη μορφή του λατρευτικού διθυράμβου, με πρωτοβουλία "των </w:t>
      </w:r>
      <w:proofErr w:type="spellStart"/>
      <w:r w:rsidRPr="00F347E1">
        <w:rPr>
          <w:rFonts w:asciiTheme="minorHAnsi" w:hAnsiTheme="minorHAnsi" w:cs="Arial"/>
        </w:rPr>
        <w:t>εξαρχόντων</w:t>
      </w:r>
      <w:proofErr w:type="spellEnd"/>
      <w:r w:rsidRPr="00F347E1">
        <w:rPr>
          <w:rFonts w:asciiTheme="minorHAnsi" w:hAnsiTheme="minorHAnsi" w:cs="Arial"/>
        </w:rPr>
        <w:t xml:space="preserve"> του </w:t>
      </w:r>
      <w:proofErr w:type="spellStart"/>
      <w:r w:rsidRPr="00F347E1">
        <w:rPr>
          <w:rFonts w:asciiTheme="minorHAnsi" w:hAnsiTheme="minorHAnsi" w:cs="Arial"/>
        </w:rPr>
        <w:t>διθύραμβου</w:t>
      </w:r>
      <w:proofErr w:type="spellEnd"/>
      <w:r w:rsidRPr="00F347E1">
        <w:rPr>
          <w:rFonts w:asciiTheme="minorHAnsi" w:hAnsiTheme="minorHAnsi" w:cs="Arial"/>
        </w:rPr>
        <w:t xml:space="preserve">". Συμφωνώντας η σύγχρονη έρευνα πως αποφασιστική στιγμή για τη δημιουργία της τραγωδίας είναι η πρωτοβουλία του </w:t>
      </w:r>
      <w:proofErr w:type="spellStart"/>
      <w:r w:rsidRPr="00F347E1">
        <w:rPr>
          <w:rFonts w:asciiTheme="minorHAnsi" w:hAnsiTheme="minorHAnsi" w:cs="Arial"/>
        </w:rPr>
        <w:t>εξάρχοντος</w:t>
      </w:r>
      <w:proofErr w:type="spellEnd"/>
      <w:r w:rsidRPr="00F347E1">
        <w:rPr>
          <w:rFonts w:asciiTheme="minorHAnsi" w:hAnsiTheme="minorHAnsi" w:cs="Arial"/>
        </w:rPr>
        <w:t xml:space="preserve"> να αυτοσχεδιάσει α</w:t>
      </w:r>
      <w:r w:rsidR="008853EF">
        <w:rPr>
          <w:rFonts w:asciiTheme="minorHAnsi" w:hAnsiTheme="minorHAnsi" w:cs="Arial"/>
        </w:rPr>
        <w:t>ντιπαρατιθέμενος στην χορική ωδή</w:t>
      </w:r>
      <w:r w:rsidRPr="00F347E1">
        <w:rPr>
          <w:rFonts w:asciiTheme="minorHAnsi" w:hAnsiTheme="minorHAnsi" w:cs="Arial"/>
        </w:rPr>
        <w:t xml:space="preserve">, θεωρεί σημαντικό το διαλογικό στοιχείο, που αποτελεί ένα από τα κύρια χαρακτηριστικά του δραματικού τρόπου. Αντίθετα από τις επιστημονικές θεωρίες που ακολουθούν την αριστοτελική άποψη, οι απόψεις που προσεγγίζουν το ζήτημα από εθνολογική σκοπιά, εκκινώντας από τους πρωτόγονους χορούς και τις μιμικές τελετές βλάστησης, δίνουν το προβάδισμα στα στοιχεία της μεταμόρφωσης και της θεοληψίας. Χωρίς να υποβαθμίζεται τη σημασία αυτών των στοιχείων στη διαμόρφωση της τραγωδίας, θα πρέπει να δώσουμε ξεχωριστή βαρύτητα σε </w:t>
      </w:r>
      <w:proofErr w:type="spellStart"/>
      <w:r w:rsidRPr="00F347E1">
        <w:rPr>
          <w:rFonts w:asciiTheme="minorHAnsi" w:hAnsiTheme="minorHAnsi" w:cs="Arial"/>
        </w:rPr>
        <w:t>ό,τι</w:t>
      </w:r>
      <w:proofErr w:type="spellEnd"/>
      <w:r w:rsidRPr="00F347E1">
        <w:rPr>
          <w:rFonts w:asciiTheme="minorHAnsi" w:hAnsiTheme="minorHAnsi" w:cs="Arial"/>
        </w:rPr>
        <w:t xml:space="preserve"> παραθέτει ο Αριστοτέλης, δεδομένου ότι εκείνος προσεγγίζει χρονολογικά το προς εξέταση υλικό, αλλά επίσης γιατί τα στοιχεία που επισημαίνουν οι εθνολόγοι αν και αναγκαία, δεν φαίνονται ικανά να οδηγήσουν στη δημιουργία του δράματος. Ανάλογα στοιχεία συναντώνται σε πολλούς προϊστορικούς</w:t>
      </w:r>
      <w:r w:rsidRPr="00F347E1">
        <w:rPr>
          <w:rStyle w:val="apple-converted-space"/>
          <w:rFonts w:asciiTheme="minorHAnsi" w:hAnsiTheme="minorHAnsi" w:cs="Arial"/>
        </w:rPr>
        <w:t> </w:t>
      </w:r>
      <w:hyperlink r:id="rId125" w:tooltip="Πολιτισμός" w:history="1">
        <w:r w:rsidRPr="00F347E1">
          <w:rPr>
            <w:rStyle w:val="-"/>
            <w:rFonts w:asciiTheme="minorHAnsi" w:hAnsiTheme="minorHAnsi" w:cs="Arial"/>
            <w:color w:val="auto"/>
            <w:u w:val="none"/>
          </w:rPr>
          <w:t>πολιτισμούς</w:t>
        </w:r>
      </w:hyperlink>
      <w:r w:rsidRPr="00F347E1">
        <w:rPr>
          <w:rStyle w:val="apple-converted-space"/>
          <w:rFonts w:asciiTheme="minorHAnsi" w:hAnsiTheme="minorHAnsi" w:cs="Arial"/>
        </w:rPr>
        <w:t> </w:t>
      </w:r>
      <w:r w:rsidRPr="00F347E1">
        <w:rPr>
          <w:rFonts w:asciiTheme="minorHAnsi" w:hAnsiTheme="minorHAnsi" w:cs="Arial"/>
        </w:rPr>
        <w:t>χωρίς να</w:t>
      </w:r>
      <w:r w:rsidRPr="007B6711">
        <w:rPr>
          <w:rFonts w:asciiTheme="minorHAnsi" w:hAnsiTheme="minorHAnsi" w:cs="Arial"/>
        </w:rPr>
        <w:t xml:space="preserve"> έχουν εξελιχθεί πουθενά, εκτός από τον</w:t>
      </w:r>
      <w:r w:rsidRPr="007B6711">
        <w:rPr>
          <w:rStyle w:val="apple-converted-space"/>
          <w:rFonts w:asciiTheme="minorHAnsi" w:hAnsiTheme="minorHAnsi" w:cs="Arial"/>
        </w:rPr>
        <w:t> </w:t>
      </w:r>
      <w:hyperlink r:id="rId126" w:tooltip="Αρχαία Ελλάδα" w:history="1">
        <w:r w:rsidRPr="007B6711">
          <w:rPr>
            <w:rStyle w:val="-"/>
            <w:rFonts w:asciiTheme="minorHAnsi" w:hAnsiTheme="minorHAnsi" w:cs="Arial"/>
            <w:color w:val="auto"/>
            <w:u w:val="none"/>
          </w:rPr>
          <w:t>ελλαδικό</w:t>
        </w:r>
      </w:hyperlink>
      <w:r w:rsidRPr="007B6711">
        <w:rPr>
          <w:rStyle w:val="apple-converted-space"/>
          <w:rFonts w:asciiTheme="minorHAnsi" w:hAnsiTheme="minorHAnsi" w:cs="Arial"/>
        </w:rPr>
        <w:t> </w:t>
      </w:r>
      <w:r w:rsidRPr="007B6711">
        <w:rPr>
          <w:rFonts w:asciiTheme="minorHAnsi" w:hAnsiTheme="minorHAnsi" w:cs="Arial"/>
        </w:rPr>
        <w:t xml:space="preserve">χώρο στη συγκεκριμένη </w:t>
      </w:r>
      <w:proofErr w:type="spellStart"/>
      <w:r w:rsidRPr="007B6711">
        <w:rPr>
          <w:rFonts w:asciiTheme="minorHAnsi" w:hAnsiTheme="minorHAnsi" w:cs="Arial"/>
        </w:rPr>
        <w:t>χωροχρονική</w:t>
      </w:r>
      <w:proofErr w:type="spellEnd"/>
      <w:r w:rsidRPr="007B6711">
        <w:rPr>
          <w:rFonts w:asciiTheme="minorHAnsi" w:hAnsiTheme="minorHAnsi" w:cs="Arial"/>
        </w:rPr>
        <w:t xml:space="preserve"> στιγμή.</w:t>
      </w:r>
    </w:p>
    <w:p w:rsidR="007B6711" w:rsidRPr="007B6711" w:rsidRDefault="007B6711" w:rsidP="00F347E1">
      <w:pPr>
        <w:pStyle w:val="2"/>
        <w:shd w:val="clear" w:color="auto" w:fill="FFFFFF"/>
        <w:spacing w:before="0" w:beforeAutospacing="0" w:after="144" w:afterAutospacing="0" w:line="276" w:lineRule="auto"/>
        <w:jc w:val="both"/>
        <w:rPr>
          <w:rStyle w:val="mw-headline"/>
          <w:rFonts w:asciiTheme="minorHAnsi" w:hAnsiTheme="minorHAnsi" w:cs="Arial"/>
          <w:b w:val="0"/>
          <w:bCs w:val="0"/>
          <w:sz w:val="24"/>
          <w:szCs w:val="24"/>
        </w:rPr>
      </w:pPr>
    </w:p>
    <w:p w:rsidR="00E76322" w:rsidRPr="00F347E1" w:rsidRDefault="007B6711" w:rsidP="00F347E1">
      <w:pPr>
        <w:pStyle w:val="2"/>
        <w:shd w:val="clear" w:color="auto" w:fill="FFFFFF"/>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F347E1">
        <w:rPr>
          <w:rStyle w:val="mw-headline"/>
          <w:rFonts w:asciiTheme="minorHAnsi" w:hAnsiTheme="minorHAnsi" w:cs="Arial"/>
          <w:bCs w:val="0"/>
          <w:caps/>
          <w:color w:val="762E65"/>
          <w:sz w:val="28"/>
          <w:szCs w:val="28"/>
        </w:rPr>
        <w:t>Εξελικτικά στάδια</w:t>
      </w:r>
      <w:r w:rsidRPr="00F347E1">
        <w:rPr>
          <w:rStyle w:val="apple-converted-space"/>
          <w:rFonts w:asciiTheme="minorHAnsi" w:hAnsiTheme="minorHAnsi" w:cs="Arial"/>
          <w:bCs w:val="0"/>
          <w:caps/>
          <w:color w:val="762E65"/>
          <w:sz w:val="28"/>
          <w:szCs w:val="28"/>
        </w:rPr>
        <w:t> </w:t>
      </w:r>
    </w:p>
    <w:p w:rsidR="00E76322" w:rsidRPr="00E76322" w:rsidRDefault="007B6711" w:rsidP="00F347E1">
      <w:pPr>
        <w:pStyle w:val="2"/>
        <w:shd w:val="clear" w:color="auto" w:fill="FFFFFF"/>
        <w:spacing w:before="0" w:beforeAutospacing="0" w:after="144" w:afterAutospacing="0" w:line="276" w:lineRule="auto"/>
        <w:jc w:val="both"/>
        <w:rPr>
          <w:rFonts w:asciiTheme="minorHAnsi" w:hAnsiTheme="minorHAnsi" w:cs="Arial"/>
          <w:b w:val="0"/>
          <w:sz w:val="24"/>
          <w:szCs w:val="24"/>
        </w:rPr>
      </w:pPr>
      <w:r w:rsidRPr="00E76322">
        <w:rPr>
          <w:rFonts w:asciiTheme="minorHAnsi" w:hAnsiTheme="minorHAnsi" w:cs="Arial"/>
          <w:b w:val="0"/>
          <w:sz w:val="24"/>
          <w:szCs w:val="24"/>
        </w:rPr>
        <w:t>Ο Αριστοτέλης σημειώνει ως εξελικτικά στάδια τη χρήση του δεύτερου υποκριτή, (</w:t>
      </w:r>
      <w:r w:rsidRPr="00E76322">
        <w:rPr>
          <w:rFonts w:asciiTheme="minorHAnsi" w:hAnsiTheme="minorHAnsi" w:cs="Arial"/>
          <w:b w:val="0"/>
          <w:i/>
          <w:iCs/>
          <w:sz w:val="24"/>
          <w:szCs w:val="24"/>
        </w:rPr>
        <w:t>δευτεραγωνιστής</w:t>
      </w:r>
      <w:r w:rsidRPr="00E76322">
        <w:rPr>
          <w:rFonts w:asciiTheme="minorHAnsi" w:hAnsiTheme="minorHAnsi" w:cs="Arial"/>
          <w:b w:val="0"/>
          <w:sz w:val="24"/>
          <w:szCs w:val="24"/>
        </w:rPr>
        <w:t>) που εμπλουτίζει τις δραματικές δυνατότητες, τη μείωση των χορικών, την προσθήκη του τρίτου υποκριτή, (</w:t>
      </w:r>
      <w:r w:rsidRPr="00E76322">
        <w:rPr>
          <w:rFonts w:asciiTheme="minorHAnsi" w:hAnsiTheme="minorHAnsi" w:cs="Arial"/>
          <w:b w:val="0"/>
          <w:i/>
          <w:iCs/>
          <w:sz w:val="24"/>
          <w:szCs w:val="24"/>
        </w:rPr>
        <w:t>τριταγωνιστής</w:t>
      </w:r>
      <w:r w:rsidRPr="00E76322">
        <w:rPr>
          <w:rFonts w:asciiTheme="minorHAnsi" w:hAnsiTheme="minorHAnsi" w:cs="Arial"/>
          <w:b w:val="0"/>
          <w:sz w:val="24"/>
          <w:szCs w:val="24"/>
        </w:rPr>
        <w:t>) καθώς και της</w:t>
      </w:r>
      <w:r w:rsidRPr="00E76322">
        <w:rPr>
          <w:rStyle w:val="apple-converted-space"/>
          <w:rFonts w:asciiTheme="minorHAnsi" w:hAnsiTheme="minorHAnsi" w:cs="Arial"/>
          <w:b w:val="0"/>
          <w:sz w:val="24"/>
          <w:szCs w:val="24"/>
        </w:rPr>
        <w:t> </w:t>
      </w:r>
      <w:hyperlink r:id="rId127" w:tooltip="Σκηνογραφία (δεν έχει γραφτεί ακόμα)" w:history="1">
        <w:r w:rsidRPr="00E76322">
          <w:rPr>
            <w:rStyle w:val="-"/>
            <w:rFonts w:asciiTheme="minorHAnsi" w:hAnsiTheme="minorHAnsi" w:cs="Arial"/>
            <w:b w:val="0"/>
            <w:color w:val="auto"/>
            <w:sz w:val="24"/>
            <w:szCs w:val="24"/>
            <w:u w:val="none"/>
          </w:rPr>
          <w:t>σκηνογραφίας</w:t>
        </w:r>
      </w:hyperlink>
      <w:r w:rsidRPr="00E76322">
        <w:rPr>
          <w:rFonts w:asciiTheme="minorHAnsi" w:hAnsiTheme="minorHAnsi" w:cs="Arial"/>
          <w:b w:val="0"/>
          <w:sz w:val="24"/>
          <w:szCs w:val="24"/>
        </w:rPr>
        <w:t>. Ακόμη υπογραμμίζει την εξέλιξη από τον απλό στον σύνθετο</w:t>
      </w:r>
      <w:r w:rsidRPr="00E76322">
        <w:rPr>
          <w:rStyle w:val="apple-converted-space"/>
          <w:rFonts w:asciiTheme="minorHAnsi" w:hAnsiTheme="minorHAnsi" w:cs="Arial"/>
          <w:b w:val="0"/>
          <w:sz w:val="24"/>
          <w:szCs w:val="24"/>
        </w:rPr>
        <w:t> </w:t>
      </w:r>
      <w:hyperlink r:id="rId128" w:tooltip="Μύθος" w:history="1">
        <w:r w:rsidRPr="00E76322">
          <w:rPr>
            <w:rStyle w:val="-"/>
            <w:rFonts w:asciiTheme="minorHAnsi" w:hAnsiTheme="minorHAnsi" w:cs="Arial"/>
            <w:b w:val="0"/>
            <w:color w:val="auto"/>
            <w:sz w:val="24"/>
            <w:szCs w:val="24"/>
            <w:u w:val="none"/>
          </w:rPr>
          <w:t>μύθο</w:t>
        </w:r>
      </w:hyperlink>
      <w:r w:rsidRPr="00E76322">
        <w:rPr>
          <w:rFonts w:asciiTheme="minorHAnsi" w:hAnsiTheme="minorHAnsi" w:cs="Arial"/>
          <w:b w:val="0"/>
          <w:sz w:val="24"/>
          <w:szCs w:val="24"/>
        </w:rPr>
        <w:t>, τη διαφοροποίηση του λεκτικού μέρους της τραγωδίας από την κωμική, δηλαδή την ελάσσονα διάστασή της, η οποία συναρτάται με το "</w:t>
      </w:r>
      <w:proofErr w:type="spellStart"/>
      <w:r w:rsidRPr="00E76322">
        <w:rPr>
          <w:rFonts w:asciiTheme="minorHAnsi" w:hAnsiTheme="minorHAnsi" w:cs="Arial"/>
          <w:b w:val="0"/>
          <w:sz w:val="24"/>
          <w:szCs w:val="24"/>
        </w:rPr>
        <w:t>σατυρικόν</w:t>
      </w:r>
      <w:proofErr w:type="spellEnd"/>
      <w:r w:rsidRPr="00E76322">
        <w:rPr>
          <w:rFonts w:asciiTheme="minorHAnsi" w:hAnsiTheme="minorHAnsi" w:cs="Arial"/>
          <w:b w:val="0"/>
          <w:sz w:val="24"/>
          <w:szCs w:val="24"/>
        </w:rPr>
        <w:t>", προς τη σοβαρή που χαρακτηρίζει το τελειωμένο τραγικό είδος, καθώς και τη μεταβολή του μέτρου.</w:t>
      </w:r>
    </w:p>
    <w:p w:rsidR="007B6711" w:rsidRPr="00E76322" w:rsidRDefault="007B6711" w:rsidP="00F347E1">
      <w:pPr>
        <w:pStyle w:val="2"/>
        <w:shd w:val="clear" w:color="auto" w:fill="FFFFFF"/>
        <w:spacing w:before="0" w:beforeAutospacing="0" w:after="144" w:afterAutospacing="0" w:line="276" w:lineRule="auto"/>
        <w:jc w:val="both"/>
        <w:rPr>
          <w:rFonts w:asciiTheme="minorHAnsi" w:hAnsiTheme="minorHAnsi" w:cs="Arial"/>
          <w:b w:val="0"/>
          <w:bCs w:val="0"/>
          <w:caps/>
          <w:sz w:val="24"/>
          <w:szCs w:val="24"/>
        </w:rPr>
      </w:pPr>
      <w:r w:rsidRPr="00E76322">
        <w:rPr>
          <w:rFonts w:asciiTheme="minorHAnsi" w:hAnsiTheme="minorHAnsi" w:cs="Arial"/>
          <w:b w:val="0"/>
          <w:sz w:val="24"/>
          <w:szCs w:val="24"/>
        </w:rPr>
        <w:t>Ανεξάρτητα από το κύριο είδος από το οποίο μετεξελίχθηκε η τραγωδία -η επικρατέστερη άποψη κλίνει υπέρ του διθυράμβου- στην πορεία προς τη διαμόρφωση της ολοκληρωμένης μορφής της δέχτηκε επιδράσεις, αφομοίωσε και χρησιμοποίησε, με τον τρόπο που υπηρετούσε τη φύση της, στοιχεία προερχόμενα από μια ποικιλία καλλιτεχνικών ειδών. Αυτό είναι φυσικό για ένα σύνθετο καλλιτεχνικό είδος, όπως το</w:t>
      </w:r>
      <w:r w:rsidRPr="00E76322">
        <w:rPr>
          <w:rStyle w:val="apple-converted-space"/>
          <w:rFonts w:asciiTheme="minorHAnsi" w:hAnsiTheme="minorHAnsi" w:cs="Arial"/>
          <w:b w:val="0"/>
          <w:sz w:val="24"/>
          <w:szCs w:val="24"/>
        </w:rPr>
        <w:t> </w:t>
      </w:r>
      <w:hyperlink r:id="rId129" w:tooltip="Αρχαίο Ελληνικό Θέατρο" w:history="1">
        <w:r w:rsidRPr="00E76322">
          <w:rPr>
            <w:rStyle w:val="-"/>
            <w:rFonts w:asciiTheme="minorHAnsi" w:hAnsiTheme="minorHAnsi" w:cs="Arial"/>
            <w:b w:val="0"/>
            <w:color w:val="auto"/>
            <w:sz w:val="24"/>
            <w:szCs w:val="24"/>
            <w:u w:val="none"/>
          </w:rPr>
          <w:t>αρχαιοελληνικό θέατρο</w:t>
        </w:r>
      </w:hyperlink>
      <w:r w:rsidRPr="00E76322">
        <w:rPr>
          <w:rFonts w:asciiTheme="minorHAnsi" w:hAnsiTheme="minorHAnsi" w:cs="Arial"/>
          <w:b w:val="0"/>
          <w:sz w:val="24"/>
          <w:szCs w:val="24"/>
        </w:rPr>
        <w:t xml:space="preserve">, που αναπτύσσεται στο πλαίσιο μιας προηγμένης πολιτιστικά κοινωνίας, αλλά και στις υφολογικές και λειτουργικές διαφορές μεταξύ των δομικών μερών που μετέχουν της τελικής μορφής του είδους. </w:t>
      </w:r>
      <w:r w:rsidR="000579CD" w:rsidRPr="00E76322">
        <w:rPr>
          <w:rFonts w:asciiTheme="minorHAnsi" w:hAnsiTheme="minorHAnsi" w:cs="Arial"/>
          <w:b w:val="0"/>
          <w:sz w:val="24"/>
          <w:szCs w:val="24"/>
        </w:rPr>
        <w:t>Έτσι ο αφηγηματικός χαρακτήρας της αγγελίας προσιδιάζει στο</w:t>
      </w:r>
      <w:r w:rsidR="000579CD" w:rsidRPr="00E76322">
        <w:rPr>
          <w:rStyle w:val="apple-converted-space"/>
          <w:rFonts w:asciiTheme="minorHAnsi" w:hAnsiTheme="minorHAnsi" w:cs="Arial"/>
          <w:b w:val="0"/>
          <w:sz w:val="24"/>
          <w:szCs w:val="24"/>
        </w:rPr>
        <w:t> </w:t>
      </w:r>
      <w:hyperlink r:id="rId130" w:tooltip="Έπος" w:history="1">
        <w:r w:rsidR="000579CD" w:rsidRPr="00E76322">
          <w:rPr>
            <w:rStyle w:val="-"/>
            <w:rFonts w:asciiTheme="minorHAnsi" w:hAnsiTheme="minorHAnsi" w:cs="Arial"/>
            <w:b w:val="0"/>
            <w:color w:val="auto"/>
            <w:sz w:val="24"/>
            <w:szCs w:val="24"/>
            <w:u w:val="none"/>
          </w:rPr>
          <w:t>έπος</w:t>
        </w:r>
      </w:hyperlink>
      <w:r w:rsidR="000579CD" w:rsidRPr="00E76322">
        <w:rPr>
          <w:rFonts w:asciiTheme="minorHAnsi" w:hAnsiTheme="minorHAnsi" w:cs="Arial"/>
          <w:b w:val="0"/>
          <w:sz w:val="24"/>
          <w:szCs w:val="24"/>
        </w:rPr>
        <w:t xml:space="preserve">, ο δραστικός διαλεκτικός της στιχομυθίας απηχεί το είδος της </w:t>
      </w:r>
      <w:r w:rsidR="000579CD" w:rsidRPr="00E76322">
        <w:rPr>
          <w:rFonts w:asciiTheme="minorHAnsi" w:hAnsiTheme="minorHAnsi" w:cs="Arial"/>
          <w:b w:val="0"/>
          <w:sz w:val="24"/>
          <w:szCs w:val="24"/>
        </w:rPr>
        <w:lastRenderedPageBreak/>
        <w:t>πρωτοβουλίας που οδήγησε στη δημιουργία του τραγικού είδους και ο λυρισμός των χορικών παραπέμπει στο υλικό της</w:t>
      </w:r>
      <w:r w:rsidR="000579CD" w:rsidRPr="00E76322">
        <w:rPr>
          <w:rStyle w:val="apple-converted-space"/>
          <w:rFonts w:asciiTheme="minorHAnsi" w:hAnsiTheme="minorHAnsi" w:cs="Arial"/>
          <w:b w:val="0"/>
          <w:sz w:val="24"/>
          <w:szCs w:val="24"/>
        </w:rPr>
        <w:t> </w:t>
      </w:r>
      <w:hyperlink r:id="rId131" w:tooltip="Λυρική ποίηση" w:history="1">
        <w:r w:rsidR="000579CD" w:rsidRPr="00E76322">
          <w:rPr>
            <w:rStyle w:val="-"/>
            <w:rFonts w:asciiTheme="minorHAnsi" w:hAnsiTheme="minorHAnsi" w:cs="Arial"/>
            <w:b w:val="0"/>
            <w:color w:val="auto"/>
            <w:sz w:val="24"/>
            <w:szCs w:val="24"/>
            <w:u w:val="none"/>
          </w:rPr>
          <w:t>λυρικής</w:t>
        </w:r>
      </w:hyperlink>
      <w:r w:rsidR="000579CD">
        <w:rPr>
          <w:b w:val="0"/>
          <w:sz w:val="24"/>
          <w:szCs w:val="24"/>
        </w:rPr>
        <w:t xml:space="preserve"> </w:t>
      </w:r>
      <w:r w:rsidR="000579CD" w:rsidRPr="00E76322">
        <w:rPr>
          <w:rFonts w:asciiTheme="minorHAnsi" w:hAnsiTheme="minorHAnsi" w:cs="Arial"/>
          <w:b w:val="0"/>
          <w:sz w:val="24"/>
          <w:szCs w:val="24"/>
        </w:rPr>
        <w:t xml:space="preserve">ποίησης. </w:t>
      </w:r>
      <w:r w:rsidRPr="00E76322">
        <w:rPr>
          <w:rFonts w:asciiTheme="minorHAnsi" w:hAnsiTheme="minorHAnsi" w:cs="Arial"/>
          <w:b w:val="0"/>
          <w:sz w:val="24"/>
          <w:szCs w:val="24"/>
        </w:rPr>
        <w:t>Εντούτοις η ποιοτική μεταβολή είναι σαφής. Η αφηγηματική απαγγελία του έπους εξαντλεί τη δυναμική της στην απόλαυση των απαγγελλομένων, ενώ αντίθετα η αφηγηματική τραγική αγγελία προκαλεί σκηνικές δράσεις.</w:t>
      </w:r>
    </w:p>
    <w:p w:rsidR="007B6711" w:rsidRPr="0022589C" w:rsidRDefault="007B6711" w:rsidP="00F347E1">
      <w:pPr>
        <w:pStyle w:val="2"/>
        <w:shd w:val="clear" w:color="auto" w:fill="FFFFFF"/>
        <w:spacing w:before="0" w:beforeAutospacing="0" w:after="144" w:afterAutospacing="0" w:line="276" w:lineRule="auto"/>
        <w:jc w:val="both"/>
        <w:rPr>
          <w:rStyle w:val="mw-headline"/>
          <w:rFonts w:asciiTheme="minorHAnsi" w:hAnsiTheme="minorHAnsi" w:cs="Arial"/>
          <w:b w:val="0"/>
          <w:bCs w:val="0"/>
          <w:caps/>
          <w:color w:val="762E65"/>
          <w:sz w:val="28"/>
          <w:szCs w:val="28"/>
        </w:rPr>
      </w:pPr>
    </w:p>
    <w:p w:rsidR="00E76322" w:rsidRDefault="007B6711" w:rsidP="00F347E1">
      <w:pPr>
        <w:pStyle w:val="2"/>
        <w:shd w:val="clear" w:color="auto" w:fill="FFFFFF"/>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22589C">
        <w:rPr>
          <w:rStyle w:val="mw-headline"/>
          <w:rFonts w:asciiTheme="minorHAnsi" w:hAnsiTheme="minorHAnsi" w:cs="Arial"/>
          <w:bCs w:val="0"/>
          <w:caps/>
          <w:color w:val="762E65"/>
          <w:sz w:val="28"/>
          <w:szCs w:val="28"/>
        </w:rPr>
        <w:t>Τα μέρη της τραγωδίας κατά</w:t>
      </w:r>
      <w:r w:rsidRPr="0022589C">
        <w:rPr>
          <w:rStyle w:val="apple-converted-space"/>
          <w:rFonts w:asciiTheme="minorHAnsi" w:hAnsiTheme="minorHAnsi" w:cs="Arial"/>
          <w:bCs w:val="0"/>
          <w:caps/>
          <w:color w:val="762E65"/>
          <w:sz w:val="28"/>
          <w:szCs w:val="28"/>
        </w:rPr>
        <w:t> </w:t>
      </w:r>
      <w:r w:rsidRPr="0022589C">
        <w:rPr>
          <w:rStyle w:val="mw-headline"/>
          <w:rFonts w:asciiTheme="minorHAnsi" w:hAnsiTheme="minorHAnsi" w:cs="Arial"/>
          <w:bCs w:val="0"/>
          <w:i/>
          <w:iCs/>
          <w:caps/>
          <w:color w:val="762E65"/>
          <w:sz w:val="28"/>
          <w:szCs w:val="28"/>
        </w:rPr>
        <w:t>ποιόν</w:t>
      </w:r>
      <w:r w:rsidRPr="0022589C">
        <w:rPr>
          <w:rStyle w:val="apple-converted-space"/>
          <w:rFonts w:asciiTheme="minorHAnsi" w:hAnsiTheme="minorHAnsi" w:cs="Arial"/>
          <w:bCs w:val="0"/>
          <w:caps/>
          <w:color w:val="762E65"/>
          <w:sz w:val="28"/>
          <w:szCs w:val="28"/>
        </w:rPr>
        <w:t> </w:t>
      </w:r>
    </w:p>
    <w:p w:rsidR="007B6711" w:rsidRPr="00E76322" w:rsidRDefault="007B6711" w:rsidP="00F347E1">
      <w:pPr>
        <w:pStyle w:val="2"/>
        <w:shd w:val="clear" w:color="auto" w:fill="FFFFFF"/>
        <w:spacing w:before="0" w:beforeAutospacing="0" w:after="144" w:afterAutospacing="0" w:line="276" w:lineRule="auto"/>
        <w:jc w:val="both"/>
        <w:rPr>
          <w:rFonts w:asciiTheme="minorHAnsi" w:hAnsiTheme="minorHAnsi" w:cs="Arial"/>
          <w:b w:val="0"/>
          <w:bCs w:val="0"/>
          <w:caps/>
          <w:sz w:val="24"/>
          <w:szCs w:val="24"/>
        </w:rPr>
      </w:pPr>
      <w:r w:rsidRPr="00E76322">
        <w:rPr>
          <w:rFonts w:asciiTheme="minorHAnsi" w:hAnsiTheme="minorHAnsi" w:cs="Arial"/>
          <w:b w:val="0"/>
          <w:sz w:val="24"/>
          <w:szCs w:val="24"/>
        </w:rPr>
        <w:t xml:space="preserve">Σύμφωνα με τον </w:t>
      </w:r>
      <w:proofErr w:type="spellStart"/>
      <w:r w:rsidRPr="00E76322">
        <w:rPr>
          <w:rFonts w:asciiTheme="minorHAnsi" w:hAnsiTheme="minorHAnsi" w:cs="Arial"/>
          <w:b w:val="0"/>
          <w:sz w:val="24"/>
          <w:szCs w:val="24"/>
        </w:rPr>
        <w:t>Λιγνάδη</w:t>
      </w:r>
      <w:proofErr w:type="spellEnd"/>
      <w:r w:rsidRPr="00E76322">
        <w:rPr>
          <w:rFonts w:asciiTheme="minorHAnsi" w:hAnsiTheme="minorHAnsi" w:cs="Arial"/>
          <w:b w:val="0"/>
          <w:sz w:val="24"/>
          <w:szCs w:val="24"/>
        </w:rPr>
        <w:t>, ο Αριστοτέλης στην</w:t>
      </w:r>
      <w:r w:rsidRPr="00E76322">
        <w:rPr>
          <w:rStyle w:val="apple-converted-space"/>
          <w:rFonts w:asciiTheme="minorHAnsi" w:hAnsiTheme="minorHAnsi" w:cs="Arial"/>
          <w:b w:val="0"/>
          <w:sz w:val="24"/>
          <w:szCs w:val="24"/>
        </w:rPr>
        <w:t> </w:t>
      </w:r>
      <w:r w:rsidRPr="00E76322">
        <w:rPr>
          <w:rFonts w:asciiTheme="minorHAnsi" w:hAnsiTheme="minorHAnsi" w:cs="Arial"/>
          <w:b w:val="0"/>
          <w:i/>
          <w:iCs/>
          <w:sz w:val="24"/>
          <w:szCs w:val="24"/>
        </w:rPr>
        <w:t>Ποιητική</w:t>
      </w:r>
      <w:r w:rsidRPr="00E76322">
        <w:rPr>
          <w:rStyle w:val="apple-converted-space"/>
          <w:rFonts w:asciiTheme="minorHAnsi" w:hAnsiTheme="minorHAnsi" w:cs="Arial"/>
          <w:b w:val="0"/>
          <w:sz w:val="24"/>
          <w:szCs w:val="24"/>
        </w:rPr>
        <w:t> </w:t>
      </w:r>
      <w:r w:rsidRPr="00E76322">
        <w:rPr>
          <w:rFonts w:asciiTheme="minorHAnsi" w:hAnsiTheme="minorHAnsi" w:cs="Arial"/>
          <w:b w:val="0"/>
          <w:sz w:val="24"/>
          <w:szCs w:val="24"/>
        </w:rPr>
        <w:t>του απαριθμεί έξι στοιχεία που χαρακτηρίζουν το ποιόν της τραγωδίας. Είναι ο</w:t>
      </w:r>
      <w:r w:rsidRPr="00E76322">
        <w:rPr>
          <w:rStyle w:val="apple-converted-space"/>
          <w:rFonts w:asciiTheme="minorHAnsi" w:hAnsiTheme="minorHAnsi" w:cs="Arial"/>
          <w:b w:val="0"/>
          <w:sz w:val="24"/>
          <w:szCs w:val="24"/>
        </w:rPr>
        <w:t> </w:t>
      </w:r>
      <w:r w:rsidRPr="00E76322">
        <w:rPr>
          <w:rFonts w:asciiTheme="minorHAnsi" w:hAnsiTheme="minorHAnsi" w:cs="Arial"/>
          <w:b w:val="0"/>
          <w:i/>
          <w:iCs/>
          <w:sz w:val="24"/>
          <w:szCs w:val="24"/>
        </w:rPr>
        <w:t>μύθος</w:t>
      </w:r>
      <w:r w:rsidRPr="00E76322">
        <w:rPr>
          <w:rFonts w:asciiTheme="minorHAnsi" w:hAnsiTheme="minorHAnsi" w:cs="Arial"/>
          <w:b w:val="0"/>
          <w:sz w:val="24"/>
          <w:szCs w:val="24"/>
        </w:rPr>
        <w:t>, το</w:t>
      </w:r>
      <w:r w:rsidRPr="00E76322">
        <w:rPr>
          <w:rStyle w:val="apple-converted-space"/>
          <w:rFonts w:asciiTheme="minorHAnsi" w:hAnsiTheme="minorHAnsi" w:cs="Arial"/>
          <w:b w:val="0"/>
          <w:sz w:val="24"/>
          <w:szCs w:val="24"/>
        </w:rPr>
        <w:t> </w:t>
      </w:r>
      <w:r w:rsidRPr="00E76322">
        <w:rPr>
          <w:rFonts w:asciiTheme="minorHAnsi" w:hAnsiTheme="minorHAnsi" w:cs="Arial"/>
          <w:b w:val="0"/>
          <w:i/>
          <w:iCs/>
          <w:sz w:val="24"/>
          <w:szCs w:val="24"/>
        </w:rPr>
        <w:t>ήθος</w:t>
      </w:r>
      <w:r w:rsidRPr="00E76322">
        <w:rPr>
          <w:rFonts w:asciiTheme="minorHAnsi" w:hAnsiTheme="minorHAnsi" w:cs="Arial"/>
          <w:b w:val="0"/>
          <w:sz w:val="24"/>
          <w:szCs w:val="24"/>
        </w:rPr>
        <w:t>, η</w:t>
      </w:r>
      <w:r w:rsidRPr="00E76322">
        <w:rPr>
          <w:rStyle w:val="apple-converted-space"/>
          <w:rFonts w:asciiTheme="minorHAnsi" w:hAnsiTheme="minorHAnsi" w:cs="Arial"/>
          <w:b w:val="0"/>
          <w:sz w:val="24"/>
          <w:szCs w:val="24"/>
        </w:rPr>
        <w:t> </w:t>
      </w:r>
      <w:r w:rsidRPr="00E76322">
        <w:rPr>
          <w:rFonts w:asciiTheme="minorHAnsi" w:hAnsiTheme="minorHAnsi" w:cs="Arial"/>
          <w:b w:val="0"/>
          <w:i/>
          <w:iCs/>
          <w:sz w:val="24"/>
          <w:szCs w:val="24"/>
        </w:rPr>
        <w:t>διάνοια</w:t>
      </w:r>
      <w:r w:rsidRPr="00E76322">
        <w:rPr>
          <w:rFonts w:asciiTheme="minorHAnsi" w:hAnsiTheme="minorHAnsi" w:cs="Arial"/>
          <w:b w:val="0"/>
          <w:sz w:val="24"/>
          <w:szCs w:val="24"/>
        </w:rPr>
        <w:t>, η</w:t>
      </w:r>
      <w:r w:rsidRPr="00E76322">
        <w:rPr>
          <w:rStyle w:val="apple-converted-space"/>
          <w:rFonts w:asciiTheme="minorHAnsi" w:hAnsiTheme="minorHAnsi" w:cs="Arial"/>
          <w:b w:val="0"/>
          <w:sz w:val="24"/>
          <w:szCs w:val="24"/>
        </w:rPr>
        <w:t> </w:t>
      </w:r>
      <w:r w:rsidRPr="00E76322">
        <w:rPr>
          <w:rFonts w:asciiTheme="minorHAnsi" w:hAnsiTheme="minorHAnsi" w:cs="Arial"/>
          <w:b w:val="0"/>
          <w:i/>
          <w:iCs/>
          <w:sz w:val="24"/>
          <w:szCs w:val="24"/>
        </w:rPr>
        <w:t>λέξις</w:t>
      </w:r>
      <w:r w:rsidRPr="00E76322">
        <w:rPr>
          <w:rFonts w:asciiTheme="minorHAnsi" w:hAnsiTheme="minorHAnsi" w:cs="Arial"/>
          <w:b w:val="0"/>
          <w:sz w:val="24"/>
          <w:szCs w:val="24"/>
        </w:rPr>
        <w:t>, το</w:t>
      </w:r>
      <w:r w:rsidRPr="00E76322">
        <w:rPr>
          <w:rStyle w:val="apple-converted-space"/>
          <w:rFonts w:asciiTheme="minorHAnsi" w:hAnsiTheme="minorHAnsi" w:cs="Arial"/>
          <w:b w:val="0"/>
          <w:sz w:val="24"/>
          <w:szCs w:val="24"/>
        </w:rPr>
        <w:t> </w:t>
      </w:r>
      <w:r w:rsidRPr="00E76322">
        <w:rPr>
          <w:rFonts w:asciiTheme="minorHAnsi" w:hAnsiTheme="minorHAnsi" w:cs="Arial"/>
          <w:b w:val="0"/>
          <w:i/>
          <w:iCs/>
          <w:sz w:val="24"/>
          <w:szCs w:val="24"/>
        </w:rPr>
        <w:t>μέλος</w:t>
      </w:r>
      <w:r w:rsidRPr="00E76322">
        <w:rPr>
          <w:rStyle w:val="apple-converted-space"/>
          <w:rFonts w:asciiTheme="minorHAnsi" w:hAnsiTheme="minorHAnsi" w:cs="Arial"/>
          <w:b w:val="0"/>
          <w:sz w:val="24"/>
          <w:szCs w:val="24"/>
        </w:rPr>
        <w:t> </w:t>
      </w:r>
      <w:r w:rsidRPr="00E76322">
        <w:rPr>
          <w:rFonts w:asciiTheme="minorHAnsi" w:hAnsiTheme="minorHAnsi" w:cs="Arial"/>
          <w:b w:val="0"/>
          <w:sz w:val="24"/>
          <w:szCs w:val="24"/>
        </w:rPr>
        <w:t>και η</w:t>
      </w:r>
      <w:r w:rsidRPr="00E76322">
        <w:rPr>
          <w:rStyle w:val="apple-converted-space"/>
          <w:rFonts w:asciiTheme="minorHAnsi" w:hAnsiTheme="minorHAnsi" w:cs="Arial"/>
          <w:b w:val="0"/>
          <w:sz w:val="24"/>
          <w:szCs w:val="24"/>
        </w:rPr>
        <w:t> </w:t>
      </w:r>
      <w:proofErr w:type="spellStart"/>
      <w:r w:rsidRPr="00E76322">
        <w:rPr>
          <w:rFonts w:asciiTheme="minorHAnsi" w:hAnsiTheme="minorHAnsi" w:cs="Arial"/>
          <w:b w:val="0"/>
          <w:i/>
          <w:iCs/>
          <w:sz w:val="24"/>
          <w:szCs w:val="24"/>
        </w:rPr>
        <w:t>όψις</w:t>
      </w:r>
      <w:proofErr w:type="spellEnd"/>
      <w:r w:rsidRPr="00E76322">
        <w:rPr>
          <w:rFonts w:asciiTheme="minorHAnsi" w:hAnsiTheme="minorHAnsi" w:cs="Arial"/>
          <w:b w:val="0"/>
          <w:sz w:val="24"/>
          <w:szCs w:val="24"/>
        </w:rPr>
        <w:t>. Ο μύθος είναι η υπόθεση του, αυτό που λέμε εμείς υπόθεση. Η λέξις είναι αυτό που λέμε η γλωσσική και ποιητική μετρική διατύπωση, η έκφραση γενικότερα. Το</w:t>
      </w:r>
      <w:r w:rsidRPr="00E76322">
        <w:rPr>
          <w:rStyle w:val="apple-converted-space"/>
          <w:rFonts w:asciiTheme="minorHAnsi" w:hAnsiTheme="minorHAnsi" w:cs="Arial"/>
          <w:b w:val="0"/>
          <w:sz w:val="24"/>
          <w:szCs w:val="24"/>
        </w:rPr>
        <w:t> </w:t>
      </w:r>
      <w:r w:rsidRPr="00E76322">
        <w:rPr>
          <w:rFonts w:asciiTheme="minorHAnsi" w:hAnsiTheme="minorHAnsi" w:cs="Arial"/>
          <w:b w:val="0"/>
          <w:i/>
          <w:iCs/>
          <w:sz w:val="24"/>
          <w:szCs w:val="24"/>
        </w:rPr>
        <w:t>ήθος</w:t>
      </w:r>
      <w:r w:rsidRPr="00E76322">
        <w:rPr>
          <w:rStyle w:val="apple-converted-space"/>
          <w:rFonts w:asciiTheme="minorHAnsi" w:hAnsiTheme="minorHAnsi" w:cs="Arial"/>
          <w:b w:val="0"/>
          <w:sz w:val="24"/>
          <w:szCs w:val="24"/>
        </w:rPr>
        <w:t> </w:t>
      </w:r>
      <w:r w:rsidRPr="00E76322">
        <w:rPr>
          <w:rFonts w:asciiTheme="minorHAnsi" w:hAnsiTheme="minorHAnsi" w:cs="Arial"/>
          <w:b w:val="0"/>
          <w:sz w:val="24"/>
          <w:szCs w:val="24"/>
        </w:rPr>
        <w:t>είναι ο χαρακτήρας, η</w:t>
      </w:r>
      <w:r w:rsidRPr="00E76322">
        <w:rPr>
          <w:rStyle w:val="apple-converted-space"/>
          <w:rFonts w:asciiTheme="minorHAnsi" w:hAnsiTheme="minorHAnsi" w:cs="Arial"/>
          <w:b w:val="0"/>
          <w:sz w:val="24"/>
          <w:szCs w:val="24"/>
        </w:rPr>
        <w:t> </w:t>
      </w:r>
      <w:proofErr w:type="spellStart"/>
      <w:r w:rsidRPr="00E76322">
        <w:rPr>
          <w:rFonts w:asciiTheme="minorHAnsi" w:hAnsiTheme="minorHAnsi" w:cs="Arial"/>
          <w:b w:val="0"/>
          <w:i/>
          <w:iCs/>
          <w:sz w:val="24"/>
          <w:szCs w:val="24"/>
        </w:rPr>
        <w:t>όψις</w:t>
      </w:r>
      <w:proofErr w:type="spellEnd"/>
      <w:r w:rsidRPr="00E76322">
        <w:rPr>
          <w:rStyle w:val="apple-converted-space"/>
          <w:rFonts w:asciiTheme="minorHAnsi" w:hAnsiTheme="minorHAnsi" w:cs="Arial"/>
          <w:b w:val="0"/>
          <w:sz w:val="24"/>
          <w:szCs w:val="24"/>
        </w:rPr>
        <w:t> </w:t>
      </w:r>
      <w:r w:rsidRPr="00E76322">
        <w:rPr>
          <w:rFonts w:asciiTheme="minorHAnsi" w:hAnsiTheme="minorHAnsi" w:cs="Arial"/>
          <w:b w:val="0"/>
          <w:sz w:val="24"/>
          <w:szCs w:val="24"/>
        </w:rPr>
        <w:t>είναι αυτό που βλέπουμε στον υποκριτή (</w:t>
      </w:r>
      <w:r w:rsidRPr="00E76322">
        <w:rPr>
          <w:rFonts w:asciiTheme="minorHAnsi" w:hAnsiTheme="minorHAnsi" w:cs="Arial"/>
          <w:b w:val="0"/>
          <w:i/>
          <w:iCs/>
          <w:sz w:val="24"/>
          <w:szCs w:val="24"/>
        </w:rPr>
        <w:t>σκευή</w:t>
      </w:r>
      <w:r w:rsidRPr="00E76322">
        <w:rPr>
          <w:rFonts w:asciiTheme="minorHAnsi" w:hAnsiTheme="minorHAnsi" w:cs="Arial"/>
          <w:b w:val="0"/>
          <w:sz w:val="24"/>
          <w:szCs w:val="24"/>
        </w:rPr>
        <w:t>, προσωπείο και ενδυμασία) και ίσως η σκηνογραφία. Η</w:t>
      </w:r>
      <w:r w:rsidRPr="00E76322">
        <w:rPr>
          <w:rStyle w:val="apple-converted-space"/>
          <w:rFonts w:asciiTheme="minorHAnsi" w:hAnsiTheme="minorHAnsi" w:cs="Arial"/>
          <w:b w:val="0"/>
          <w:sz w:val="24"/>
          <w:szCs w:val="24"/>
        </w:rPr>
        <w:t> </w:t>
      </w:r>
      <w:r w:rsidRPr="00E76322">
        <w:rPr>
          <w:rFonts w:asciiTheme="minorHAnsi" w:hAnsiTheme="minorHAnsi" w:cs="Arial"/>
          <w:b w:val="0"/>
          <w:i/>
          <w:iCs/>
          <w:sz w:val="24"/>
          <w:szCs w:val="24"/>
        </w:rPr>
        <w:t>διάνοια</w:t>
      </w:r>
      <w:r w:rsidRPr="00E76322">
        <w:rPr>
          <w:rStyle w:val="apple-converted-space"/>
          <w:rFonts w:asciiTheme="minorHAnsi" w:hAnsiTheme="minorHAnsi" w:cs="Arial"/>
          <w:b w:val="0"/>
          <w:sz w:val="24"/>
          <w:szCs w:val="24"/>
        </w:rPr>
        <w:t> </w:t>
      </w:r>
      <w:r w:rsidRPr="00E76322">
        <w:rPr>
          <w:rFonts w:asciiTheme="minorHAnsi" w:hAnsiTheme="minorHAnsi" w:cs="Arial"/>
          <w:b w:val="0"/>
          <w:sz w:val="24"/>
          <w:szCs w:val="24"/>
        </w:rPr>
        <w:t>είναι η περιουσία των ιδεών που έχει ένα κείμενο και το μέλος είναι η μουσική του τα τραγούδια του. Από αυτά, λέει ο Αριστοτέλης στην</w:t>
      </w:r>
      <w:r w:rsidRPr="00E76322">
        <w:rPr>
          <w:rStyle w:val="apple-converted-space"/>
          <w:rFonts w:asciiTheme="minorHAnsi" w:hAnsiTheme="minorHAnsi" w:cs="Arial"/>
          <w:b w:val="0"/>
          <w:sz w:val="24"/>
          <w:szCs w:val="24"/>
        </w:rPr>
        <w:t> </w:t>
      </w:r>
      <w:r w:rsidRPr="00E76322">
        <w:rPr>
          <w:rFonts w:asciiTheme="minorHAnsi" w:hAnsiTheme="minorHAnsi" w:cs="Arial"/>
          <w:b w:val="0"/>
          <w:i/>
          <w:iCs/>
          <w:sz w:val="24"/>
          <w:szCs w:val="24"/>
        </w:rPr>
        <w:t>Ποιητική</w:t>
      </w:r>
      <w:r w:rsidRPr="00E76322">
        <w:rPr>
          <w:rFonts w:asciiTheme="minorHAnsi" w:hAnsiTheme="minorHAnsi" w:cs="Arial"/>
          <w:b w:val="0"/>
          <w:sz w:val="24"/>
          <w:szCs w:val="24"/>
        </w:rPr>
        <w:t xml:space="preserve">, </w:t>
      </w:r>
      <w:proofErr w:type="spellStart"/>
      <w:r w:rsidRPr="00E76322">
        <w:rPr>
          <w:rFonts w:asciiTheme="minorHAnsi" w:hAnsiTheme="minorHAnsi" w:cs="Arial"/>
          <w:b w:val="0"/>
          <w:sz w:val="24"/>
          <w:szCs w:val="24"/>
        </w:rPr>
        <w:t>μέγιστον</w:t>
      </w:r>
      <w:proofErr w:type="spellEnd"/>
      <w:r w:rsidRPr="00E76322">
        <w:rPr>
          <w:rFonts w:asciiTheme="minorHAnsi" w:hAnsiTheme="minorHAnsi" w:cs="Arial"/>
          <w:b w:val="0"/>
          <w:sz w:val="24"/>
          <w:szCs w:val="24"/>
        </w:rPr>
        <w:t xml:space="preserve"> είναι η των πραγμάτων </w:t>
      </w:r>
      <w:proofErr w:type="spellStart"/>
      <w:r w:rsidRPr="00E76322">
        <w:rPr>
          <w:rFonts w:asciiTheme="minorHAnsi" w:hAnsiTheme="minorHAnsi" w:cs="Arial"/>
          <w:b w:val="0"/>
          <w:sz w:val="24"/>
          <w:szCs w:val="24"/>
        </w:rPr>
        <w:t>σύστασις</w:t>
      </w:r>
      <w:proofErr w:type="spellEnd"/>
      <w:r w:rsidRPr="00E76322">
        <w:rPr>
          <w:rFonts w:asciiTheme="minorHAnsi" w:hAnsiTheme="minorHAnsi" w:cs="Arial"/>
          <w:b w:val="0"/>
          <w:sz w:val="24"/>
          <w:szCs w:val="24"/>
        </w:rPr>
        <w:t xml:space="preserve"> και εδώ δημιουργείται ένα θέμα. Οι περισσότεροι φιλόλογοι λένε ότι η των πραγμάτων </w:t>
      </w:r>
      <w:proofErr w:type="spellStart"/>
      <w:r w:rsidRPr="00E76322">
        <w:rPr>
          <w:rFonts w:asciiTheme="minorHAnsi" w:hAnsiTheme="minorHAnsi" w:cs="Arial"/>
          <w:b w:val="0"/>
          <w:sz w:val="24"/>
          <w:szCs w:val="24"/>
        </w:rPr>
        <w:t>σύστασις</w:t>
      </w:r>
      <w:proofErr w:type="spellEnd"/>
      <w:r w:rsidRPr="00E76322">
        <w:rPr>
          <w:rFonts w:asciiTheme="minorHAnsi" w:hAnsiTheme="minorHAnsi" w:cs="Arial"/>
          <w:b w:val="0"/>
          <w:sz w:val="24"/>
          <w:szCs w:val="24"/>
        </w:rPr>
        <w:t xml:space="preserve"> είναι ο μύθος, δηλαδή το θέμα που παίρνει ο ποιητής για να το κάνει θεατρικό έργο. Η άποψη του </w:t>
      </w:r>
      <w:proofErr w:type="spellStart"/>
      <w:r w:rsidRPr="00E76322">
        <w:rPr>
          <w:rFonts w:asciiTheme="minorHAnsi" w:hAnsiTheme="minorHAnsi" w:cs="Arial"/>
          <w:b w:val="0"/>
          <w:sz w:val="24"/>
          <w:szCs w:val="24"/>
        </w:rPr>
        <w:t>Λιγνάδη</w:t>
      </w:r>
      <w:proofErr w:type="spellEnd"/>
      <w:r w:rsidRPr="00E76322">
        <w:rPr>
          <w:rFonts w:asciiTheme="minorHAnsi" w:hAnsiTheme="minorHAnsi" w:cs="Arial"/>
          <w:b w:val="0"/>
          <w:sz w:val="24"/>
          <w:szCs w:val="24"/>
        </w:rPr>
        <w:t xml:space="preserve"> όμως είναι ότι εφόσον μιλάει για σύσταση πραγμάτων χωρίς να επαναλαμβάνει τη λέξη μύθος, η σύσταση πραγμάτων είναι αυτό που μπορεί ένας σκηνοθέτης να το καταλάβει πολύ εύκολα: Η σύσταση των πραγμάτων είναι το έργο και ολοκληρώνεται μέσα στη φύση του είδους που υπηρετεί. Ο ποιητής μπορεί να βάλει στο χαρτί του τα πάντα, την πλοκή, τα ήθη, τη διάνοια, τα λόγια, τα μέτρα, τους ρυθμούς και το μέλος. Εκείνο όμως που σύμφωνα με τον </w:t>
      </w:r>
      <w:proofErr w:type="spellStart"/>
      <w:r w:rsidRPr="00E76322">
        <w:rPr>
          <w:rFonts w:asciiTheme="minorHAnsi" w:hAnsiTheme="minorHAnsi" w:cs="Arial"/>
          <w:b w:val="0"/>
          <w:sz w:val="24"/>
          <w:szCs w:val="24"/>
        </w:rPr>
        <w:t>Λιγνάδη</w:t>
      </w:r>
      <w:proofErr w:type="spellEnd"/>
      <w:r w:rsidRPr="00E76322">
        <w:rPr>
          <w:rFonts w:asciiTheme="minorHAnsi" w:hAnsiTheme="minorHAnsi" w:cs="Arial"/>
          <w:b w:val="0"/>
          <w:sz w:val="24"/>
          <w:szCs w:val="24"/>
        </w:rPr>
        <w:t xml:space="preserve"> δεν μπορεί να βάλει στο χαρτί είναι η φωνή και η κίνηση. Αυτά μπορεί να τα εννοεί και να τα αναπαριστάνει ο αναγνώστης στην άπειρη φαντασία του κατ’ ατομική δυνατότητα, αλλά εκείνος που τα βλέπει και τα ακούει ως κοινός συνολικά αποδέκτης είναι ο θεατής. Η τέχνη του ποιητή τελειώνει εκεί που αρχίζει η τέχνη του υποκριτή. Το</w:t>
      </w:r>
      <w:r w:rsidRPr="00E76322">
        <w:rPr>
          <w:rStyle w:val="apple-converted-space"/>
          <w:rFonts w:asciiTheme="minorHAnsi" w:hAnsiTheme="minorHAnsi" w:cs="Arial"/>
          <w:b w:val="0"/>
          <w:sz w:val="24"/>
          <w:szCs w:val="24"/>
        </w:rPr>
        <w:t> </w:t>
      </w:r>
      <w:proofErr w:type="spellStart"/>
      <w:r w:rsidRPr="00E76322">
        <w:rPr>
          <w:rFonts w:asciiTheme="minorHAnsi" w:hAnsiTheme="minorHAnsi" w:cs="Arial"/>
          <w:b w:val="0"/>
          <w:i/>
          <w:iCs/>
          <w:sz w:val="24"/>
          <w:szCs w:val="24"/>
        </w:rPr>
        <w:t>ποιητικόν</w:t>
      </w:r>
      <w:proofErr w:type="spellEnd"/>
      <w:r w:rsidRPr="00E76322">
        <w:rPr>
          <w:rFonts w:asciiTheme="minorHAnsi" w:hAnsiTheme="minorHAnsi" w:cs="Arial"/>
          <w:b w:val="0"/>
          <w:i/>
          <w:iCs/>
          <w:sz w:val="24"/>
          <w:szCs w:val="24"/>
        </w:rPr>
        <w:t xml:space="preserve"> </w:t>
      </w:r>
      <w:proofErr w:type="spellStart"/>
      <w:r w:rsidRPr="00E76322">
        <w:rPr>
          <w:rFonts w:asciiTheme="minorHAnsi" w:hAnsiTheme="minorHAnsi" w:cs="Arial"/>
          <w:b w:val="0"/>
          <w:i/>
          <w:iCs/>
          <w:sz w:val="24"/>
          <w:szCs w:val="24"/>
        </w:rPr>
        <w:t>ζώον</w:t>
      </w:r>
      <w:proofErr w:type="spellEnd"/>
      <w:r w:rsidRPr="00E76322">
        <w:rPr>
          <w:rStyle w:val="apple-converted-space"/>
          <w:rFonts w:asciiTheme="minorHAnsi" w:hAnsiTheme="minorHAnsi" w:cs="Arial"/>
          <w:b w:val="0"/>
          <w:sz w:val="24"/>
          <w:szCs w:val="24"/>
        </w:rPr>
        <w:t> </w:t>
      </w:r>
      <w:r w:rsidRPr="00E76322">
        <w:rPr>
          <w:rFonts w:asciiTheme="minorHAnsi" w:hAnsiTheme="minorHAnsi" w:cs="Arial"/>
          <w:b w:val="0"/>
          <w:sz w:val="24"/>
          <w:szCs w:val="24"/>
        </w:rPr>
        <w:t>πραγματώνει τον προορισμό της ενδελέχειάς του, που είναι η παράσταση.</w:t>
      </w:r>
    </w:p>
    <w:p w:rsidR="007B6711" w:rsidRPr="0022589C" w:rsidRDefault="007B6711" w:rsidP="00F347E1">
      <w:pPr>
        <w:pStyle w:val="2"/>
        <w:shd w:val="clear" w:color="auto" w:fill="FFFFFF"/>
        <w:spacing w:before="0" w:beforeAutospacing="0" w:after="144" w:afterAutospacing="0" w:line="276" w:lineRule="auto"/>
        <w:jc w:val="both"/>
        <w:rPr>
          <w:rStyle w:val="mw-headline"/>
          <w:rFonts w:asciiTheme="minorHAnsi" w:hAnsiTheme="minorHAnsi" w:cs="Arial"/>
          <w:bCs w:val="0"/>
          <w:caps/>
          <w:color w:val="762E65"/>
          <w:sz w:val="28"/>
          <w:szCs w:val="28"/>
        </w:rPr>
      </w:pPr>
    </w:p>
    <w:p w:rsidR="00E76322" w:rsidRDefault="007B6711" w:rsidP="00F347E1">
      <w:pPr>
        <w:pStyle w:val="2"/>
        <w:shd w:val="clear" w:color="auto" w:fill="FFFFFF"/>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22589C">
        <w:rPr>
          <w:rStyle w:val="mw-headline"/>
          <w:rFonts w:asciiTheme="minorHAnsi" w:hAnsiTheme="minorHAnsi" w:cs="Arial"/>
          <w:bCs w:val="0"/>
          <w:caps/>
          <w:color w:val="762E65"/>
          <w:sz w:val="28"/>
          <w:szCs w:val="28"/>
        </w:rPr>
        <w:t>Τα μέρη της τραγωδίας κατά</w:t>
      </w:r>
      <w:r w:rsidRPr="0022589C">
        <w:rPr>
          <w:rStyle w:val="apple-converted-space"/>
          <w:rFonts w:asciiTheme="minorHAnsi" w:hAnsiTheme="minorHAnsi" w:cs="Arial"/>
          <w:bCs w:val="0"/>
          <w:caps/>
          <w:color w:val="762E65"/>
          <w:sz w:val="28"/>
          <w:szCs w:val="28"/>
        </w:rPr>
        <w:t> </w:t>
      </w:r>
      <w:r w:rsidRPr="0022589C">
        <w:rPr>
          <w:rStyle w:val="mw-headline"/>
          <w:rFonts w:asciiTheme="minorHAnsi" w:hAnsiTheme="minorHAnsi" w:cs="Arial"/>
          <w:bCs w:val="0"/>
          <w:i/>
          <w:iCs/>
          <w:caps/>
          <w:color w:val="762E65"/>
          <w:sz w:val="28"/>
          <w:szCs w:val="28"/>
        </w:rPr>
        <w:t>ποσόν</w:t>
      </w:r>
      <w:r w:rsidRPr="0022589C">
        <w:rPr>
          <w:rStyle w:val="apple-converted-space"/>
          <w:rFonts w:asciiTheme="minorHAnsi" w:hAnsiTheme="minorHAnsi" w:cs="Arial"/>
          <w:bCs w:val="0"/>
          <w:caps/>
          <w:color w:val="762E65"/>
          <w:sz w:val="28"/>
          <w:szCs w:val="28"/>
        </w:rPr>
        <w:t> </w:t>
      </w:r>
    </w:p>
    <w:p w:rsidR="00E76322" w:rsidRDefault="007B6711" w:rsidP="00F347E1">
      <w:pPr>
        <w:pStyle w:val="2"/>
        <w:shd w:val="clear" w:color="auto" w:fill="FFFFFF"/>
        <w:spacing w:before="0" w:beforeAutospacing="0" w:after="144" w:afterAutospacing="0" w:line="276" w:lineRule="auto"/>
        <w:jc w:val="both"/>
        <w:rPr>
          <w:rFonts w:asciiTheme="minorHAnsi" w:hAnsiTheme="minorHAnsi" w:cs="Arial"/>
          <w:b w:val="0"/>
          <w:sz w:val="24"/>
          <w:szCs w:val="24"/>
        </w:rPr>
      </w:pPr>
      <w:r w:rsidRPr="00E76322">
        <w:rPr>
          <w:rFonts w:asciiTheme="minorHAnsi" w:hAnsiTheme="minorHAnsi" w:cs="Arial"/>
          <w:b w:val="0"/>
          <w:sz w:val="24"/>
          <w:szCs w:val="24"/>
        </w:rPr>
        <w:t>Θα μέρη της τραγωδίας κατά ποσόν είναι: Πρόλογος, επεισόδιο, έξοδος χορικό. Το χορικό διακρίνεται σε πάροδο και στάσιμο. Αυτή η ταξινόμηση είναι κοινή σε όλες τις τραγωδίες, όμως σε ορισμένες απαντώνται ως ιδιαίτερα μέρη τα τραγούδια από σκηνής και οι κομμοί.</w:t>
      </w:r>
    </w:p>
    <w:p w:rsidR="00E76322" w:rsidRDefault="007B6711" w:rsidP="00F347E1">
      <w:pPr>
        <w:pStyle w:val="2"/>
        <w:numPr>
          <w:ilvl w:val="0"/>
          <w:numId w:val="32"/>
        </w:numPr>
        <w:shd w:val="clear" w:color="auto" w:fill="FFFFFF"/>
        <w:spacing w:before="0" w:beforeAutospacing="0" w:after="144" w:afterAutospacing="0" w:line="276" w:lineRule="auto"/>
        <w:jc w:val="both"/>
        <w:rPr>
          <w:rFonts w:asciiTheme="minorHAnsi" w:hAnsiTheme="minorHAnsi" w:cs="Arial"/>
          <w:b w:val="0"/>
          <w:sz w:val="24"/>
          <w:szCs w:val="24"/>
        </w:rPr>
      </w:pPr>
      <w:r w:rsidRPr="00E76322">
        <w:rPr>
          <w:rFonts w:asciiTheme="minorHAnsi" w:hAnsiTheme="minorHAnsi" w:cs="Arial"/>
          <w:bCs w:val="0"/>
          <w:sz w:val="24"/>
          <w:szCs w:val="24"/>
        </w:rPr>
        <w:lastRenderedPageBreak/>
        <w:t>Πρόλογος:</w:t>
      </w:r>
      <w:r w:rsidRPr="007B6711">
        <w:rPr>
          <w:rStyle w:val="apple-converted-space"/>
          <w:rFonts w:asciiTheme="minorHAnsi" w:hAnsiTheme="minorHAnsi" w:cs="Arial"/>
          <w:sz w:val="24"/>
          <w:szCs w:val="24"/>
        </w:rPr>
        <w:t> </w:t>
      </w:r>
      <w:r w:rsidRPr="00E76322">
        <w:rPr>
          <w:rFonts w:asciiTheme="minorHAnsi" w:hAnsiTheme="minorHAnsi" w:cs="Arial"/>
          <w:b w:val="0"/>
          <w:sz w:val="24"/>
          <w:szCs w:val="24"/>
        </w:rPr>
        <w:t>διακριτό τμήμα της τραγωδίας, πριν από την πάροδο του χορού, που εισάγει κυρίως τον θεατή στην υπόθεση του δράματος.</w:t>
      </w:r>
    </w:p>
    <w:p w:rsidR="00E76322" w:rsidRPr="00E76322" w:rsidRDefault="007B6711" w:rsidP="00F347E1">
      <w:pPr>
        <w:pStyle w:val="2"/>
        <w:numPr>
          <w:ilvl w:val="0"/>
          <w:numId w:val="32"/>
        </w:numPr>
        <w:shd w:val="clear" w:color="auto" w:fill="FFFFFF"/>
        <w:spacing w:before="0" w:beforeAutospacing="0" w:after="144" w:afterAutospacing="0" w:line="276" w:lineRule="auto"/>
        <w:jc w:val="both"/>
        <w:rPr>
          <w:rFonts w:asciiTheme="minorHAnsi" w:hAnsiTheme="minorHAnsi" w:cs="Arial"/>
          <w:sz w:val="24"/>
          <w:szCs w:val="24"/>
        </w:rPr>
      </w:pPr>
      <w:r w:rsidRPr="00E76322">
        <w:rPr>
          <w:rFonts w:asciiTheme="minorHAnsi" w:hAnsiTheme="minorHAnsi" w:cs="Arial"/>
          <w:bCs w:val="0"/>
          <w:sz w:val="24"/>
          <w:szCs w:val="24"/>
        </w:rPr>
        <w:t>Πάροδος:</w:t>
      </w:r>
      <w:r w:rsidRPr="00E76322">
        <w:rPr>
          <w:rStyle w:val="apple-converted-space"/>
          <w:rFonts w:asciiTheme="minorHAnsi" w:hAnsiTheme="minorHAnsi" w:cs="Arial"/>
          <w:sz w:val="24"/>
          <w:szCs w:val="24"/>
        </w:rPr>
        <w:t> </w:t>
      </w:r>
      <w:r w:rsidRPr="00E76322">
        <w:rPr>
          <w:rFonts w:asciiTheme="minorHAnsi" w:hAnsiTheme="minorHAnsi" w:cs="Arial"/>
          <w:b w:val="0"/>
          <w:sz w:val="24"/>
          <w:szCs w:val="24"/>
        </w:rPr>
        <w:t>το πρώτο χορικό που τραγουδά ο χορός.</w:t>
      </w:r>
    </w:p>
    <w:p w:rsidR="00E76322" w:rsidRPr="00E76322" w:rsidRDefault="007B6711" w:rsidP="00F347E1">
      <w:pPr>
        <w:pStyle w:val="2"/>
        <w:numPr>
          <w:ilvl w:val="0"/>
          <w:numId w:val="32"/>
        </w:numPr>
        <w:shd w:val="clear" w:color="auto" w:fill="FFFFFF"/>
        <w:spacing w:before="0" w:beforeAutospacing="0" w:after="144" w:afterAutospacing="0" w:line="276" w:lineRule="auto"/>
        <w:jc w:val="both"/>
        <w:rPr>
          <w:rFonts w:asciiTheme="minorHAnsi" w:hAnsiTheme="minorHAnsi" w:cs="Arial"/>
          <w:b w:val="0"/>
          <w:sz w:val="24"/>
          <w:szCs w:val="24"/>
        </w:rPr>
      </w:pPr>
      <w:r w:rsidRPr="00E76322">
        <w:rPr>
          <w:rFonts w:asciiTheme="minorHAnsi" w:hAnsiTheme="minorHAnsi" w:cs="Arial"/>
          <w:bCs w:val="0"/>
          <w:sz w:val="24"/>
          <w:szCs w:val="24"/>
        </w:rPr>
        <w:t>Επεισόδιο:</w:t>
      </w:r>
      <w:r w:rsidRPr="00E76322">
        <w:rPr>
          <w:rStyle w:val="apple-converted-space"/>
          <w:rFonts w:asciiTheme="minorHAnsi" w:hAnsiTheme="minorHAnsi" w:cs="Arial"/>
          <w:sz w:val="24"/>
          <w:szCs w:val="24"/>
        </w:rPr>
        <w:t> </w:t>
      </w:r>
      <w:r w:rsidRPr="00E76322">
        <w:rPr>
          <w:rFonts w:asciiTheme="minorHAnsi" w:hAnsiTheme="minorHAnsi" w:cs="Arial"/>
          <w:b w:val="0"/>
          <w:sz w:val="24"/>
          <w:szCs w:val="24"/>
        </w:rPr>
        <w:t>διακριτό μέρος της τραγωδίας που εκτυλίσσεται ανάμεσα σε δύο χορικά.</w:t>
      </w:r>
    </w:p>
    <w:p w:rsidR="00E76322" w:rsidRPr="00E76322" w:rsidRDefault="007B6711" w:rsidP="00F347E1">
      <w:pPr>
        <w:pStyle w:val="2"/>
        <w:numPr>
          <w:ilvl w:val="0"/>
          <w:numId w:val="32"/>
        </w:numPr>
        <w:shd w:val="clear" w:color="auto" w:fill="FFFFFF"/>
        <w:spacing w:before="0" w:beforeAutospacing="0" w:after="144" w:afterAutospacing="0" w:line="276" w:lineRule="auto"/>
        <w:jc w:val="both"/>
        <w:rPr>
          <w:rFonts w:asciiTheme="minorHAnsi" w:hAnsiTheme="minorHAnsi" w:cs="Arial"/>
          <w:b w:val="0"/>
          <w:sz w:val="24"/>
          <w:szCs w:val="24"/>
        </w:rPr>
      </w:pPr>
      <w:proofErr w:type="spellStart"/>
      <w:r w:rsidRPr="00E76322">
        <w:rPr>
          <w:rFonts w:asciiTheme="minorHAnsi" w:hAnsiTheme="minorHAnsi" w:cs="Arial"/>
          <w:bCs w:val="0"/>
          <w:sz w:val="24"/>
          <w:szCs w:val="24"/>
        </w:rPr>
        <w:t>Στάσιμον</w:t>
      </w:r>
      <w:proofErr w:type="spellEnd"/>
      <w:r w:rsidRPr="00E76322">
        <w:rPr>
          <w:rFonts w:asciiTheme="minorHAnsi" w:hAnsiTheme="minorHAnsi" w:cs="Arial"/>
          <w:bCs w:val="0"/>
          <w:sz w:val="24"/>
          <w:szCs w:val="24"/>
        </w:rPr>
        <w:t>:</w:t>
      </w:r>
      <w:r w:rsidRPr="00E76322">
        <w:rPr>
          <w:rStyle w:val="apple-converted-space"/>
          <w:rFonts w:asciiTheme="minorHAnsi" w:hAnsiTheme="minorHAnsi" w:cs="Arial"/>
          <w:sz w:val="24"/>
          <w:szCs w:val="24"/>
        </w:rPr>
        <w:t> </w:t>
      </w:r>
      <w:r w:rsidRPr="00E76322">
        <w:rPr>
          <w:rFonts w:asciiTheme="minorHAnsi" w:hAnsiTheme="minorHAnsi" w:cs="Arial"/>
          <w:b w:val="0"/>
          <w:sz w:val="24"/>
          <w:szCs w:val="24"/>
        </w:rPr>
        <w:t>Τραγούδι του χορού, χωρίς όμως ανάπαιστους και τροχαίους.</w:t>
      </w:r>
    </w:p>
    <w:p w:rsidR="00E76322" w:rsidRPr="00E76322" w:rsidRDefault="007B6711" w:rsidP="00F347E1">
      <w:pPr>
        <w:pStyle w:val="2"/>
        <w:numPr>
          <w:ilvl w:val="0"/>
          <w:numId w:val="32"/>
        </w:numPr>
        <w:shd w:val="clear" w:color="auto" w:fill="FFFFFF"/>
        <w:spacing w:before="0" w:beforeAutospacing="0" w:after="144" w:afterAutospacing="0" w:line="276" w:lineRule="auto"/>
        <w:jc w:val="both"/>
        <w:rPr>
          <w:rFonts w:asciiTheme="minorHAnsi" w:hAnsiTheme="minorHAnsi" w:cs="Arial"/>
          <w:b w:val="0"/>
          <w:sz w:val="24"/>
          <w:szCs w:val="24"/>
        </w:rPr>
      </w:pPr>
      <w:r w:rsidRPr="00E76322">
        <w:rPr>
          <w:rFonts w:asciiTheme="minorHAnsi" w:hAnsiTheme="minorHAnsi" w:cs="Arial"/>
          <w:bCs w:val="0"/>
          <w:sz w:val="24"/>
          <w:szCs w:val="24"/>
        </w:rPr>
        <w:t>Έξοδος:</w:t>
      </w:r>
      <w:r w:rsidR="00E76322">
        <w:rPr>
          <w:rFonts w:asciiTheme="minorHAnsi" w:hAnsiTheme="minorHAnsi" w:cs="Arial"/>
          <w:sz w:val="24"/>
          <w:szCs w:val="24"/>
        </w:rPr>
        <w:t xml:space="preserve"> </w:t>
      </w:r>
      <w:r w:rsidRPr="00E76322">
        <w:rPr>
          <w:rFonts w:asciiTheme="minorHAnsi" w:hAnsiTheme="minorHAnsi" w:cs="Arial"/>
          <w:b w:val="0"/>
          <w:sz w:val="24"/>
          <w:szCs w:val="24"/>
        </w:rPr>
        <w:t>διακριτό τμήμα της τραγωδίας, μετά το οποίο δεν υπάρχει χορικό.</w:t>
      </w:r>
    </w:p>
    <w:p w:rsidR="003C4D97" w:rsidRPr="003C4D97" w:rsidRDefault="007B6711" w:rsidP="00F347E1">
      <w:pPr>
        <w:pStyle w:val="2"/>
        <w:numPr>
          <w:ilvl w:val="0"/>
          <w:numId w:val="32"/>
        </w:numPr>
        <w:shd w:val="clear" w:color="auto" w:fill="FFFFFF"/>
        <w:spacing w:before="0" w:beforeAutospacing="0" w:after="144" w:afterAutospacing="0" w:line="276" w:lineRule="auto"/>
        <w:jc w:val="both"/>
        <w:rPr>
          <w:rFonts w:asciiTheme="minorHAnsi" w:hAnsiTheme="minorHAnsi" w:cs="Arial"/>
          <w:b w:val="0"/>
          <w:bCs w:val="0"/>
          <w:caps/>
          <w:color w:val="762E65"/>
          <w:sz w:val="24"/>
          <w:szCs w:val="24"/>
        </w:rPr>
      </w:pPr>
      <w:r w:rsidRPr="00E76322">
        <w:rPr>
          <w:rFonts w:asciiTheme="minorHAnsi" w:hAnsiTheme="minorHAnsi" w:cs="Arial"/>
          <w:bCs w:val="0"/>
          <w:sz w:val="24"/>
          <w:szCs w:val="24"/>
        </w:rPr>
        <w:t>Κομμός:</w:t>
      </w:r>
      <w:r w:rsidRPr="00E76322">
        <w:rPr>
          <w:rStyle w:val="apple-converted-space"/>
          <w:rFonts w:asciiTheme="minorHAnsi" w:hAnsiTheme="minorHAnsi" w:cs="Arial"/>
          <w:sz w:val="24"/>
          <w:szCs w:val="24"/>
        </w:rPr>
        <w:t> </w:t>
      </w:r>
      <w:r w:rsidRPr="00E76322">
        <w:rPr>
          <w:rFonts w:asciiTheme="minorHAnsi" w:hAnsiTheme="minorHAnsi" w:cs="Arial"/>
          <w:b w:val="0"/>
          <w:sz w:val="24"/>
          <w:szCs w:val="24"/>
        </w:rPr>
        <w:t>θρήνος που εκτελείται από τον χορό και τους υποκριτές μαζί</w:t>
      </w:r>
    </w:p>
    <w:p w:rsidR="003C4D97" w:rsidRDefault="003C4D97" w:rsidP="00EE2E68">
      <w:pPr>
        <w:pStyle w:val="2"/>
        <w:shd w:val="clear" w:color="auto" w:fill="FFFFFF"/>
        <w:spacing w:before="0" w:beforeAutospacing="0" w:after="144" w:afterAutospacing="0" w:line="276" w:lineRule="auto"/>
        <w:ind w:left="360"/>
        <w:jc w:val="both"/>
        <w:rPr>
          <w:rFonts w:asciiTheme="minorHAnsi" w:hAnsiTheme="minorHAnsi" w:cs="Arial"/>
          <w:b w:val="0"/>
          <w:bCs w:val="0"/>
          <w:caps/>
          <w:color w:val="762E65"/>
          <w:sz w:val="24"/>
          <w:szCs w:val="24"/>
        </w:rPr>
      </w:pPr>
    </w:p>
    <w:p w:rsidR="003C4D97" w:rsidRDefault="003C4D97" w:rsidP="00F347E1">
      <w:pPr>
        <w:pStyle w:val="2"/>
        <w:shd w:val="clear" w:color="auto" w:fill="FFFFFF"/>
        <w:spacing w:before="0" w:beforeAutospacing="0" w:after="144" w:afterAutospacing="0" w:line="276" w:lineRule="auto"/>
        <w:jc w:val="both"/>
        <w:rPr>
          <w:rFonts w:asciiTheme="minorHAnsi" w:hAnsiTheme="minorHAnsi" w:cs="Arial"/>
          <w:b w:val="0"/>
          <w:bCs w:val="0"/>
          <w:caps/>
          <w:color w:val="762E65"/>
          <w:sz w:val="24"/>
          <w:szCs w:val="24"/>
        </w:rPr>
      </w:pPr>
    </w:p>
    <w:p w:rsidR="003C4D97" w:rsidRDefault="007B6711" w:rsidP="00F347E1">
      <w:pPr>
        <w:pStyle w:val="2"/>
        <w:shd w:val="clear" w:color="auto" w:fill="FFFFFF"/>
        <w:spacing w:before="0" w:beforeAutospacing="0" w:after="144" w:afterAutospacing="0" w:line="276" w:lineRule="auto"/>
        <w:jc w:val="both"/>
        <w:rPr>
          <w:rFonts w:asciiTheme="minorHAnsi" w:hAnsiTheme="minorHAnsi" w:cs="Arial"/>
          <w:b w:val="0"/>
          <w:bCs w:val="0"/>
          <w:caps/>
          <w:color w:val="762E65"/>
          <w:sz w:val="24"/>
          <w:szCs w:val="24"/>
        </w:rPr>
      </w:pPr>
      <w:r w:rsidRPr="00A461C4">
        <w:rPr>
          <w:rFonts w:asciiTheme="minorHAnsi" w:hAnsiTheme="minorHAnsi" w:cs="Arial"/>
          <w:caps/>
          <w:color w:val="762E65"/>
          <w:sz w:val="28"/>
          <w:szCs w:val="28"/>
        </w:rPr>
        <w:t xml:space="preserve">Αναβίωση της τραγωδίας </w:t>
      </w:r>
    </w:p>
    <w:p w:rsidR="003C4D97" w:rsidRDefault="007B6711" w:rsidP="00F347E1">
      <w:pPr>
        <w:pStyle w:val="2"/>
        <w:shd w:val="clear" w:color="auto" w:fill="FFFFFF"/>
        <w:spacing w:before="0" w:beforeAutospacing="0" w:after="144" w:afterAutospacing="0" w:line="276" w:lineRule="auto"/>
        <w:jc w:val="both"/>
        <w:rPr>
          <w:rFonts w:asciiTheme="minorHAnsi" w:hAnsiTheme="minorHAnsi" w:cs="Arial"/>
          <w:b w:val="0"/>
          <w:bCs w:val="0"/>
          <w:caps/>
          <w:color w:val="762E65"/>
          <w:sz w:val="24"/>
          <w:szCs w:val="24"/>
        </w:rPr>
      </w:pPr>
      <w:r w:rsidRPr="00A461C4">
        <w:rPr>
          <w:rFonts w:asciiTheme="minorHAnsi" w:hAnsiTheme="minorHAnsi" w:cs="Arial"/>
          <w:sz w:val="24"/>
          <w:szCs w:val="24"/>
        </w:rPr>
        <w:t xml:space="preserve"> </w:t>
      </w:r>
      <w:r w:rsidRPr="003C4D97">
        <w:rPr>
          <w:rFonts w:asciiTheme="minorHAnsi" w:hAnsiTheme="minorHAnsi" w:cs="Arial"/>
          <w:b w:val="0"/>
          <w:sz w:val="24"/>
          <w:szCs w:val="24"/>
        </w:rPr>
        <w:t>Οι πολυάριθμες επεξεργασίες των θεμάτων της αρχαίας τραγωδίας που επιχειρήθηκαν ως σήμερα αποδεικνύουν τη δυναμικότητά τους. Πρόκειται για θέματα διαχρονικά, σχετικά με βασικά προβλήματα και συγκινήσεις του ανθρώπου.</w:t>
      </w:r>
    </w:p>
    <w:p w:rsidR="003C4D97" w:rsidRDefault="007B6711" w:rsidP="00F347E1">
      <w:pPr>
        <w:pStyle w:val="2"/>
        <w:shd w:val="clear" w:color="auto" w:fill="FFFFFF"/>
        <w:spacing w:before="0" w:beforeAutospacing="0" w:after="144" w:afterAutospacing="0" w:line="276" w:lineRule="auto"/>
        <w:jc w:val="both"/>
        <w:rPr>
          <w:rFonts w:asciiTheme="minorHAnsi" w:hAnsiTheme="minorHAnsi" w:cs="Arial"/>
          <w:b w:val="0"/>
          <w:bCs w:val="0"/>
          <w:caps/>
          <w:color w:val="762E65"/>
          <w:sz w:val="24"/>
          <w:szCs w:val="24"/>
        </w:rPr>
      </w:pPr>
      <w:r w:rsidRPr="003C4D97">
        <w:rPr>
          <w:rFonts w:asciiTheme="minorHAnsi" w:hAnsiTheme="minorHAnsi" w:cs="Arial"/>
          <w:b w:val="0"/>
          <w:sz w:val="24"/>
          <w:szCs w:val="24"/>
        </w:rPr>
        <w:t xml:space="preserve">Σπουδαίοι στοχαστές, όπως ο Γκαίτε (1749-1832),ο </w:t>
      </w:r>
      <w:proofErr w:type="spellStart"/>
      <w:r w:rsidRPr="003C4D97">
        <w:rPr>
          <w:rFonts w:asciiTheme="minorHAnsi" w:hAnsiTheme="minorHAnsi" w:cs="Arial"/>
          <w:b w:val="0"/>
          <w:sz w:val="24"/>
          <w:szCs w:val="24"/>
        </w:rPr>
        <w:t>Έγγελος</w:t>
      </w:r>
      <w:proofErr w:type="spellEnd"/>
      <w:r w:rsidRPr="003C4D97">
        <w:rPr>
          <w:rFonts w:asciiTheme="minorHAnsi" w:hAnsiTheme="minorHAnsi" w:cs="Arial"/>
          <w:b w:val="0"/>
          <w:sz w:val="24"/>
          <w:szCs w:val="24"/>
        </w:rPr>
        <w:t xml:space="preserve"> (1770-1831),ο Νίτσε (1844-1900) κ.α., έβρισκαν στις αρχαίες τραγωδίες αστείρευτη πηγή σκέψεων για τη μοίρα του ανθρώπου, τη φύση της τέχνης, τη σύγκρουση των αντιθέτων. Θεατρικές προσαρμογές ή μεταγραφές των τραγικών έργων σε νέα έργα ή όπερες έχουμε από το 16ο και 17ο αι., ενώ το 19ο και τον 20ο αι. αναβιώνει η τραγωδία σε συνδυασμό με τη φιλολογική έρευνα σε πανεπιστημιακούς κύκλους (Πανεπιστήμιο του Κέμπριτζ, της Οξφόρδης, του Εδιμβούργου κ.α.). </w:t>
      </w:r>
    </w:p>
    <w:p w:rsidR="003C4D97" w:rsidRDefault="007B6711" w:rsidP="00F347E1">
      <w:pPr>
        <w:pStyle w:val="2"/>
        <w:shd w:val="clear" w:color="auto" w:fill="FFFFFF"/>
        <w:spacing w:before="0" w:beforeAutospacing="0" w:after="144" w:afterAutospacing="0" w:line="276" w:lineRule="auto"/>
        <w:jc w:val="both"/>
        <w:rPr>
          <w:rFonts w:asciiTheme="minorHAnsi" w:hAnsiTheme="minorHAnsi" w:cs="Arial"/>
          <w:b w:val="0"/>
          <w:bCs w:val="0"/>
          <w:caps/>
          <w:color w:val="762E65"/>
          <w:sz w:val="24"/>
          <w:szCs w:val="24"/>
        </w:rPr>
      </w:pPr>
      <w:r w:rsidRPr="003C4D97">
        <w:rPr>
          <w:rFonts w:asciiTheme="minorHAnsi" w:hAnsiTheme="minorHAnsi" w:cs="Arial"/>
          <w:b w:val="0"/>
          <w:sz w:val="24"/>
          <w:szCs w:val="24"/>
        </w:rPr>
        <w:t xml:space="preserve">Παραστάσεις κλασικών τραγωδιών δίνονται με επιτυχία στα σύγχρονα θέατρα από αξιόλογους σκηνοθέτες, όπως ο Πίτερ Χολ (Αγγλία),ο </w:t>
      </w:r>
      <w:proofErr w:type="spellStart"/>
      <w:r w:rsidRPr="003C4D97">
        <w:rPr>
          <w:rFonts w:asciiTheme="minorHAnsi" w:hAnsiTheme="minorHAnsi" w:cs="Arial"/>
          <w:b w:val="0"/>
          <w:sz w:val="24"/>
          <w:szCs w:val="24"/>
        </w:rPr>
        <w:t>Πέτερ</w:t>
      </w:r>
      <w:proofErr w:type="spellEnd"/>
      <w:r w:rsidRPr="003C4D97">
        <w:rPr>
          <w:rFonts w:asciiTheme="minorHAnsi" w:hAnsiTheme="minorHAnsi" w:cs="Arial"/>
          <w:b w:val="0"/>
          <w:sz w:val="24"/>
          <w:szCs w:val="24"/>
        </w:rPr>
        <w:t xml:space="preserve"> </w:t>
      </w:r>
      <w:proofErr w:type="spellStart"/>
      <w:r w:rsidRPr="003C4D97">
        <w:rPr>
          <w:rFonts w:asciiTheme="minorHAnsi" w:hAnsiTheme="minorHAnsi" w:cs="Arial"/>
          <w:b w:val="0"/>
          <w:sz w:val="24"/>
          <w:szCs w:val="24"/>
        </w:rPr>
        <w:t>Στάιν</w:t>
      </w:r>
      <w:proofErr w:type="spellEnd"/>
      <w:r w:rsidRPr="003C4D97">
        <w:rPr>
          <w:rFonts w:asciiTheme="minorHAnsi" w:hAnsiTheme="minorHAnsi" w:cs="Arial"/>
          <w:b w:val="0"/>
          <w:sz w:val="24"/>
          <w:szCs w:val="24"/>
        </w:rPr>
        <w:t xml:space="preserve"> (Γερμανία),ο Ρόμπερτ Γουίλσον (Αμερική),ο </w:t>
      </w:r>
      <w:proofErr w:type="spellStart"/>
      <w:r w:rsidRPr="003C4D97">
        <w:rPr>
          <w:rFonts w:asciiTheme="minorHAnsi" w:hAnsiTheme="minorHAnsi" w:cs="Arial"/>
          <w:b w:val="0"/>
          <w:sz w:val="24"/>
          <w:szCs w:val="24"/>
        </w:rPr>
        <w:t>Ταντάσι</w:t>
      </w:r>
      <w:proofErr w:type="spellEnd"/>
      <w:r w:rsidRPr="003C4D97">
        <w:rPr>
          <w:rFonts w:asciiTheme="minorHAnsi" w:hAnsiTheme="minorHAnsi" w:cs="Arial"/>
          <w:b w:val="0"/>
          <w:sz w:val="24"/>
          <w:szCs w:val="24"/>
        </w:rPr>
        <w:t xml:space="preserve"> </w:t>
      </w:r>
      <w:proofErr w:type="spellStart"/>
      <w:r w:rsidRPr="003C4D97">
        <w:rPr>
          <w:rFonts w:asciiTheme="minorHAnsi" w:hAnsiTheme="minorHAnsi" w:cs="Arial"/>
          <w:b w:val="0"/>
          <w:sz w:val="24"/>
          <w:szCs w:val="24"/>
        </w:rPr>
        <w:t>Σουζούκι</w:t>
      </w:r>
      <w:proofErr w:type="spellEnd"/>
      <w:r w:rsidRPr="003C4D97">
        <w:rPr>
          <w:rFonts w:asciiTheme="minorHAnsi" w:hAnsiTheme="minorHAnsi" w:cs="Arial"/>
          <w:b w:val="0"/>
          <w:sz w:val="24"/>
          <w:szCs w:val="24"/>
        </w:rPr>
        <w:t xml:space="preserve"> (Ιαπωνία),ενώ στην Ελλάδα την αρχαία τραγωδία ανέδειξαν ο Δημήτρης Ροντήρης και ο Κάρολος Κουν.</w:t>
      </w:r>
    </w:p>
    <w:p w:rsidR="003C4D97" w:rsidRDefault="007B6711" w:rsidP="00F347E1">
      <w:pPr>
        <w:pStyle w:val="2"/>
        <w:shd w:val="clear" w:color="auto" w:fill="FFFFFF"/>
        <w:spacing w:before="0" w:beforeAutospacing="0" w:after="144" w:afterAutospacing="0" w:line="276" w:lineRule="auto"/>
        <w:jc w:val="both"/>
        <w:rPr>
          <w:rFonts w:asciiTheme="minorHAnsi" w:hAnsiTheme="minorHAnsi" w:cs="Arial"/>
          <w:b w:val="0"/>
          <w:bCs w:val="0"/>
          <w:caps/>
          <w:color w:val="762E65"/>
          <w:sz w:val="24"/>
          <w:szCs w:val="24"/>
        </w:rPr>
      </w:pPr>
      <w:r w:rsidRPr="003C4D97">
        <w:rPr>
          <w:rFonts w:asciiTheme="minorHAnsi" w:hAnsiTheme="minorHAnsi" w:cs="Arial"/>
          <w:b w:val="0"/>
          <w:sz w:val="24"/>
          <w:szCs w:val="24"/>
        </w:rPr>
        <w:t xml:space="preserve">Βέβαια, σε κάθε εποχή οι σκηνοθέτες προβάλλουν κάποια χαρακτηριστικά σε βάρος κάποιων άλλων και οι διασκευές των έργων διαφέρουν ως προς το πνεύμα και την έμπνευση, ανάλογα πάντοτε με το κλίμα, τη χρονική στιγμή, τις συνθήκες και τη συγκεκριμένη πνευματική ομάδα που δραστηριοποιείται. </w:t>
      </w:r>
      <w:r w:rsidR="000579CD" w:rsidRPr="003C4D97">
        <w:rPr>
          <w:rFonts w:asciiTheme="minorHAnsi" w:hAnsiTheme="minorHAnsi" w:cs="Arial"/>
          <w:b w:val="0"/>
          <w:sz w:val="24"/>
          <w:szCs w:val="24"/>
        </w:rPr>
        <w:t>Κάτι ανάλογο, εξάλλου, συνέβη και στην αρχαιότητα : η τραγωδία ανανεώθηκε από τους μεγάλους τραγικούς, ακριβώς γιατί άλλαξαν οι συνθήκες και η θεώρηση του κόσμου.</w:t>
      </w:r>
      <w:r w:rsidR="000579CD">
        <w:rPr>
          <w:rFonts w:asciiTheme="minorHAnsi" w:hAnsiTheme="minorHAnsi" w:cs="Arial"/>
          <w:b w:val="0"/>
          <w:sz w:val="24"/>
          <w:szCs w:val="24"/>
        </w:rPr>
        <w:t xml:space="preserve"> </w:t>
      </w:r>
      <w:r w:rsidR="000579CD" w:rsidRPr="003C4D97">
        <w:rPr>
          <w:rFonts w:asciiTheme="minorHAnsi" w:hAnsiTheme="minorHAnsi" w:cs="Arial"/>
          <w:b w:val="0"/>
          <w:sz w:val="24"/>
          <w:szCs w:val="24"/>
        </w:rPr>
        <w:t xml:space="preserve">Προσπάθειες αναβίωσης της τραγωδίας από το Μεσοπόλεμο και μετά έγιναν και γίνονται ακόμη : στο Φεστιβάλ Θεάτρου των Συρακουσών (ξεκίνησε το </w:t>
      </w:r>
      <w:r w:rsidR="000579CD" w:rsidRPr="003C4D97">
        <w:rPr>
          <w:rFonts w:asciiTheme="minorHAnsi" w:hAnsiTheme="minorHAnsi" w:cs="Arial"/>
          <w:b w:val="0"/>
          <w:sz w:val="24"/>
          <w:szCs w:val="24"/>
        </w:rPr>
        <w:lastRenderedPageBreak/>
        <w:t xml:space="preserve">1914),στις Δελφικές Γιορτές (το 1927 από τον Άγγελο Σικελιανό και τη γυναίκα του Εύα </w:t>
      </w:r>
      <w:proofErr w:type="spellStart"/>
      <w:r w:rsidR="000579CD" w:rsidRPr="003C4D97">
        <w:rPr>
          <w:rFonts w:asciiTheme="minorHAnsi" w:hAnsiTheme="minorHAnsi" w:cs="Arial"/>
          <w:b w:val="0"/>
          <w:sz w:val="24"/>
          <w:szCs w:val="24"/>
        </w:rPr>
        <w:t>Πάλμερ</w:t>
      </w:r>
      <w:proofErr w:type="spellEnd"/>
      <w:r w:rsidR="000579CD" w:rsidRPr="003C4D97">
        <w:rPr>
          <w:rFonts w:asciiTheme="minorHAnsi" w:hAnsiTheme="minorHAnsi" w:cs="Arial"/>
          <w:b w:val="0"/>
          <w:sz w:val="24"/>
          <w:szCs w:val="24"/>
        </w:rPr>
        <w:t>),ενώ από το 1954 καθιερώθηκε το αρχαίο δράμα στο Φεστιβάλ της Επιδαύρου και τον επόμενο χρόνο στο Φεστιβάλ Αθηνών.</w:t>
      </w:r>
    </w:p>
    <w:p w:rsidR="003C4D97" w:rsidRDefault="007B6711" w:rsidP="00F347E1">
      <w:pPr>
        <w:pStyle w:val="2"/>
        <w:shd w:val="clear" w:color="auto" w:fill="FFFFFF"/>
        <w:spacing w:before="0" w:beforeAutospacing="0" w:after="144" w:afterAutospacing="0" w:line="276" w:lineRule="auto"/>
        <w:jc w:val="both"/>
        <w:rPr>
          <w:rFonts w:asciiTheme="minorHAnsi" w:hAnsiTheme="minorHAnsi" w:cs="Arial"/>
          <w:b w:val="0"/>
          <w:bCs w:val="0"/>
          <w:caps/>
          <w:color w:val="762E65"/>
          <w:sz w:val="24"/>
          <w:szCs w:val="24"/>
        </w:rPr>
      </w:pPr>
      <w:r w:rsidRPr="003C4D97">
        <w:rPr>
          <w:rFonts w:asciiTheme="minorHAnsi" w:hAnsiTheme="minorHAnsi" w:cs="Arial"/>
          <w:b w:val="0"/>
          <w:sz w:val="24"/>
          <w:szCs w:val="24"/>
        </w:rPr>
        <w:t xml:space="preserve">Σε όλες τις περιπτώσεις η λογοτεχνική μορφή του τραγικού είδους έμεινε σε γενικές γραμμές ίδια, όπως ακριβώς και το πνεύμα που τη ζωντάνευε. Σήμερα, σε όλο σχεδόν τον κόσμο, παίζονται τα έργα του Αισχύλου, του Σοφοκλή και του Ευριπίδη. Είκοσι πέντε αιώνες μετά, αξιόλογοι δημιουργοί εμπνέονται από την αρχαία τραγωδία, συνεχίζουν να γράφουν τραγωδίες και να δανείζονται από τους Έλληνες τους τίτλους, τα θέματα, τις υποθέσεις και τα πρόσωπα. Γράφονται Ηλέκτρες και Αντιγόνες ή δημιουργούνται έργα νεότερα, με σύγχρονη μορφή, εμπνευσμένα από τους μύθους της αρχαίας ελληνικής τραγωδίας (π.χ. Το πένθος ταιριάζει στην Ηλέκτρα του Ευγένιου </w:t>
      </w:r>
      <w:proofErr w:type="spellStart"/>
      <w:r w:rsidRPr="003C4D97">
        <w:rPr>
          <w:rFonts w:asciiTheme="minorHAnsi" w:hAnsiTheme="minorHAnsi" w:cs="Arial"/>
          <w:b w:val="0"/>
          <w:sz w:val="24"/>
          <w:szCs w:val="24"/>
        </w:rPr>
        <w:t>Ο'Νιλ</w:t>
      </w:r>
      <w:proofErr w:type="spellEnd"/>
      <w:r w:rsidRPr="003C4D97">
        <w:rPr>
          <w:rFonts w:asciiTheme="minorHAnsi" w:hAnsiTheme="minorHAnsi" w:cs="Arial"/>
          <w:b w:val="0"/>
          <w:sz w:val="24"/>
          <w:szCs w:val="24"/>
        </w:rPr>
        <w:t>, Η Οικογενειακή Συγκέντρωση του Τ.Σ Έλιοτ, Οι Μύγες του Ζαν-</w:t>
      </w:r>
      <w:proofErr w:type="spellStart"/>
      <w:r w:rsidRPr="003C4D97">
        <w:rPr>
          <w:rFonts w:asciiTheme="minorHAnsi" w:hAnsiTheme="minorHAnsi" w:cs="Arial"/>
          <w:b w:val="0"/>
          <w:sz w:val="24"/>
          <w:szCs w:val="24"/>
        </w:rPr>
        <w:t>Πολ</w:t>
      </w:r>
      <w:proofErr w:type="spellEnd"/>
      <w:r w:rsidRPr="003C4D97">
        <w:rPr>
          <w:rFonts w:asciiTheme="minorHAnsi" w:hAnsiTheme="minorHAnsi" w:cs="Arial"/>
          <w:b w:val="0"/>
          <w:sz w:val="24"/>
          <w:szCs w:val="24"/>
        </w:rPr>
        <w:t xml:space="preserve"> Σαρτρ, δημιουργήματα εμπνευσμένα από το μύθο των </w:t>
      </w:r>
      <w:r w:rsidR="000579CD" w:rsidRPr="003C4D97">
        <w:rPr>
          <w:rFonts w:asciiTheme="minorHAnsi" w:hAnsiTheme="minorHAnsi" w:cs="Arial"/>
          <w:b w:val="0"/>
          <w:sz w:val="24"/>
          <w:szCs w:val="24"/>
        </w:rPr>
        <w:t>Ατρειδών</w:t>
      </w:r>
      <w:r w:rsidRPr="003C4D97">
        <w:rPr>
          <w:rFonts w:asciiTheme="minorHAnsi" w:hAnsiTheme="minorHAnsi" w:cs="Arial"/>
          <w:b w:val="0"/>
          <w:sz w:val="24"/>
          <w:szCs w:val="24"/>
        </w:rPr>
        <w:t>).Στα έργα όμως αυτά δε βρίσκουμε τους εκφραστικούς τρόπους και την ιδιότυπη δομή της αρχαίας ελληνικής τραγωδίας.</w:t>
      </w:r>
      <w:r w:rsidR="003C4D97">
        <w:rPr>
          <w:rFonts w:asciiTheme="minorHAnsi" w:hAnsiTheme="minorHAnsi" w:cs="Arial"/>
          <w:b w:val="0"/>
          <w:sz w:val="24"/>
          <w:szCs w:val="24"/>
        </w:rPr>
        <w:t xml:space="preserve"> </w:t>
      </w:r>
      <w:r w:rsidRPr="003C4D97">
        <w:rPr>
          <w:rFonts w:asciiTheme="minorHAnsi" w:hAnsiTheme="minorHAnsi" w:cs="Arial"/>
          <w:b w:val="0"/>
          <w:sz w:val="24"/>
          <w:szCs w:val="24"/>
        </w:rPr>
        <w:t>Ωστόσο, η αναβίωση της τραγωδίας με οποιαδήποτε μορφή και η αναμφισβήτητη επικαιρότητά της αποδεικνύουν ότι αυτή αποτελεί εξαίρετο δημιούργημα του ανθρώπινου πνεύματος.</w:t>
      </w:r>
    </w:p>
    <w:p w:rsidR="003C4D97" w:rsidRDefault="003C4D97" w:rsidP="00F347E1">
      <w:pPr>
        <w:pStyle w:val="2"/>
        <w:shd w:val="clear" w:color="auto" w:fill="FFFFFF"/>
        <w:spacing w:before="0" w:beforeAutospacing="0" w:after="144" w:afterAutospacing="0" w:line="276" w:lineRule="auto"/>
        <w:ind w:left="360"/>
        <w:jc w:val="both"/>
        <w:rPr>
          <w:rFonts w:asciiTheme="minorHAnsi" w:hAnsiTheme="minorHAnsi"/>
          <w:caps/>
          <w:color w:val="762E65"/>
          <w:sz w:val="24"/>
          <w:szCs w:val="24"/>
        </w:rPr>
      </w:pPr>
    </w:p>
    <w:p w:rsidR="003C4D97" w:rsidRPr="005B49B1" w:rsidRDefault="003C4D97" w:rsidP="00F347E1">
      <w:pPr>
        <w:pStyle w:val="2"/>
        <w:shd w:val="clear" w:color="auto" w:fill="FFFFFF"/>
        <w:spacing w:before="0" w:beforeAutospacing="0" w:after="144" w:afterAutospacing="0" w:line="276" w:lineRule="auto"/>
        <w:ind w:left="360" w:firstLine="720"/>
        <w:jc w:val="both"/>
        <w:rPr>
          <w:rFonts w:asciiTheme="minorHAnsi" w:hAnsiTheme="minorHAnsi"/>
          <w:caps/>
          <w:color w:val="762E65"/>
          <w:sz w:val="28"/>
          <w:szCs w:val="28"/>
        </w:rPr>
      </w:pPr>
    </w:p>
    <w:p w:rsidR="003C4D97" w:rsidRPr="005B49B1" w:rsidRDefault="007B6711" w:rsidP="00F347E1">
      <w:pPr>
        <w:pStyle w:val="2"/>
        <w:shd w:val="clear" w:color="auto" w:fill="FFFFFF"/>
        <w:spacing w:before="0" w:beforeAutospacing="0" w:after="144" w:afterAutospacing="0" w:line="276" w:lineRule="auto"/>
        <w:jc w:val="both"/>
        <w:rPr>
          <w:rFonts w:asciiTheme="minorHAnsi" w:hAnsiTheme="minorHAnsi"/>
          <w:caps/>
          <w:color w:val="762E65"/>
          <w:sz w:val="28"/>
          <w:szCs w:val="28"/>
        </w:rPr>
      </w:pPr>
      <w:r w:rsidRPr="005B49B1">
        <w:rPr>
          <w:rFonts w:asciiTheme="minorHAnsi" w:hAnsiTheme="minorHAnsi"/>
          <w:caps/>
          <w:color w:val="762E65"/>
          <w:sz w:val="28"/>
          <w:szCs w:val="28"/>
        </w:rPr>
        <w:t>Αισχύλος</w:t>
      </w:r>
    </w:p>
    <w:p w:rsidR="005841E6" w:rsidRDefault="003C4D97" w:rsidP="00F347E1">
      <w:pPr>
        <w:pStyle w:val="2"/>
        <w:shd w:val="clear" w:color="auto" w:fill="FFFFFF"/>
        <w:spacing w:before="0" w:beforeAutospacing="0" w:after="144" w:afterAutospacing="0" w:line="276" w:lineRule="auto"/>
        <w:jc w:val="both"/>
        <w:rPr>
          <w:rFonts w:asciiTheme="minorHAnsi" w:hAnsiTheme="minorHAnsi" w:cs="Arial"/>
          <w:b w:val="0"/>
          <w:sz w:val="24"/>
          <w:szCs w:val="24"/>
        </w:rPr>
      </w:pPr>
      <w:r>
        <w:rPr>
          <w:rFonts w:asciiTheme="minorHAnsi" w:hAnsiTheme="minorHAnsi"/>
          <w:b w:val="0"/>
          <w:noProof/>
          <w:sz w:val="24"/>
          <w:szCs w:val="24"/>
          <w:lang w:eastAsia="el-GR"/>
        </w:rPr>
        <w:drawing>
          <wp:anchor distT="0" distB="0" distL="114300" distR="114300" simplePos="0" relativeHeight="251692032" behindDoc="1" locked="0" layoutInCell="1" allowOverlap="1">
            <wp:simplePos x="0" y="0"/>
            <wp:positionH relativeFrom="column">
              <wp:posOffset>3889375</wp:posOffset>
            </wp:positionH>
            <wp:positionV relativeFrom="paragraph">
              <wp:posOffset>78105</wp:posOffset>
            </wp:positionV>
            <wp:extent cx="1426845" cy="2277745"/>
            <wp:effectExtent l="19050" t="19050" r="20955" b="27305"/>
            <wp:wrapTight wrapText="bothSides">
              <wp:wrapPolygon edited="0">
                <wp:start x="-288" y="-181"/>
                <wp:lineTo x="-288" y="21859"/>
                <wp:lineTo x="21917" y="21859"/>
                <wp:lineTo x="21917" y="-181"/>
                <wp:lineTo x="-288" y="-181"/>
              </wp:wrapPolygon>
            </wp:wrapTight>
            <wp:docPr id="84" name="Εικόνα 84" descr="150px-Aischylos_B%C3%BCst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0px-Aischylos_B%C3%BCste"/>
                    <pic:cNvPicPr>
                      <a:picLocks noChangeAspect="1" noChangeArrowheads="1"/>
                    </pic:cNvPicPr>
                  </pic:nvPicPr>
                  <pic:blipFill>
                    <a:blip r:embed="rId133" cstate="print"/>
                    <a:srcRect/>
                    <a:stretch>
                      <a:fillRect/>
                    </a:stretch>
                  </pic:blipFill>
                  <pic:spPr bwMode="auto">
                    <a:xfrm>
                      <a:off x="0" y="0"/>
                      <a:ext cx="1426845" cy="2277745"/>
                    </a:xfrm>
                    <a:prstGeom prst="rect">
                      <a:avLst/>
                    </a:prstGeom>
                    <a:noFill/>
                    <a:ln w="9525">
                      <a:solidFill>
                        <a:schemeClr val="bg2">
                          <a:lumMod val="50000"/>
                        </a:schemeClr>
                      </a:solidFill>
                      <a:miter lim="800000"/>
                      <a:headEnd/>
                      <a:tailEnd/>
                    </a:ln>
                  </pic:spPr>
                </pic:pic>
              </a:graphicData>
            </a:graphic>
          </wp:anchor>
        </w:drawing>
      </w:r>
      <w:hyperlink r:id="rId134" w:anchor="mw-head" w:history="1"/>
      <w:hyperlink r:id="rId135" w:anchor="p-search" w:history="1"/>
      <w:r w:rsidR="007B6711" w:rsidRPr="003C4D97">
        <w:rPr>
          <w:rFonts w:asciiTheme="minorHAnsi" w:hAnsiTheme="minorHAnsi" w:cs="Arial"/>
          <w:b w:val="0"/>
          <w:sz w:val="24"/>
          <w:szCs w:val="24"/>
        </w:rPr>
        <w:t>O</w:t>
      </w:r>
      <w:r w:rsidR="007B6711" w:rsidRPr="003C4D97">
        <w:rPr>
          <w:rStyle w:val="apple-converted-space"/>
          <w:rFonts w:asciiTheme="minorHAnsi" w:hAnsiTheme="minorHAnsi" w:cs="Arial"/>
          <w:b w:val="0"/>
          <w:sz w:val="24"/>
          <w:szCs w:val="24"/>
        </w:rPr>
        <w:t> </w:t>
      </w:r>
      <w:r w:rsidR="007B6711" w:rsidRPr="003C4D97">
        <w:rPr>
          <w:rStyle w:val="a3"/>
          <w:rFonts w:asciiTheme="minorHAnsi" w:hAnsiTheme="minorHAnsi" w:cs="Arial"/>
          <w:b/>
          <w:sz w:val="24"/>
          <w:szCs w:val="24"/>
        </w:rPr>
        <w:t>Αισχύλος</w:t>
      </w:r>
      <w:r w:rsidR="007B6711" w:rsidRPr="003C4D97">
        <w:rPr>
          <w:rFonts w:asciiTheme="minorHAnsi" w:hAnsiTheme="minorHAnsi" w:cs="Arial"/>
          <w:b w:val="0"/>
          <w:sz w:val="24"/>
          <w:szCs w:val="24"/>
        </w:rPr>
        <w:t>, δραματικός ποιητής, γεννήθηκε το</w:t>
      </w:r>
      <w:r w:rsidR="007B6711" w:rsidRPr="003C4D97">
        <w:rPr>
          <w:rStyle w:val="apple-converted-space"/>
          <w:rFonts w:asciiTheme="minorHAnsi" w:hAnsiTheme="minorHAnsi" w:cs="Arial"/>
          <w:b w:val="0"/>
          <w:sz w:val="24"/>
          <w:szCs w:val="24"/>
        </w:rPr>
        <w:t> </w:t>
      </w:r>
      <w:hyperlink r:id="rId136" w:tooltip="525 π.Χ." w:history="1">
        <w:r w:rsidR="007B6711" w:rsidRPr="003C4D97">
          <w:rPr>
            <w:rStyle w:val="-"/>
            <w:rFonts w:asciiTheme="minorHAnsi" w:hAnsiTheme="minorHAnsi" w:cs="Arial"/>
            <w:b w:val="0"/>
            <w:color w:val="auto"/>
            <w:sz w:val="24"/>
            <w:szCs w:val="24"/>
            <w:u w:val="none"/>
          </w:rPr>
          <w:t xml:space="preserve">525 </w:t>
        </w:r>
        <w:proofErr w:type="spellStart"/>
        <w:r w:rsidR="007B6711" w:rsidRPr="003C4D97">
          <w:rPr>
            <w:rStyle w:val="-"/>
            <w:rFonts w:asciiTheme="minorHAnsi" w:hAnsiTheme="minorHAnsi" w:cs="Arial"/>
            <w:b w:val="0"/>
            <w:color w:val="auto"/>
            <w:sz w:val="24"/>
            <w:szCs w:val="24"/>
            <w:u w:val="none"/>
          </w:rPr>
          <w:t>π.Χ.</w:t>
        </w:r>
        <w:proofErr w:type="spellEnd"/>
      </w:hyperlink>
      <w:r w:rsidR="007B6711" w:rsidRPr="003C4D97">
        <w:rPr>
          <w:rStyle w:val="apple-converted-space"/>
          <w:rFonts w:asciiTheme="minorHAnsi" w:hAnsiTheme="minorHAnsi" w:cs="Arial"/>
          <w:b w:val="0"/>
          <w:sz w:val="24"/>
          <w:szCs w:val="24"/>
        </w:rPr>
        <w:t> </w:t>
      </w:r>
      <w:r w:rsidR="007B6711" w:rsidRPr="003C4D97">
        <w:rPr>
          <w:rFonts w:asciiTheme="minorHAnsi" w:hAnsiTheme="minorHAnsi" w:cs="Arial"/>
          <w:b w:val="0"/>
          <w:sz w:val="24"/>
          <w:szCs w:val="24"/>
        </w:rPr>
        <w:t>ή το</w:t>
      </w:r>
      <w:r w:rsidR="007B6711" w:rsidRPr="003C4D97">
        <w:rPr>
          <w:rStyle w:val="apple-converted-space"/>
          <w:rFonts w:asciiTheme="minorHAnsi" w:hAnsiTheme="minorHAnsi" w:cs="Arial"/>
          <w:b w:val="0"/>
          <w:sz w:val="24"/>
          <w:szCs w:val="24"/>
        </w:rPr>
        <w:t> </w:t>
      </w:r>
      <w:hyperlink r:id="rId137" w:tooltip="524 π.Χ." w:history="1">
        <w:r w:rsidR="007B6711" w:rsidRPr="003C4D97">
          <w:rPr>
            <w:rStyle w:val="-"/>
            <w:rFonts w:asciiTheme="minorHAnsi" w:hAnsiTheme="minorHAnsi" w:cs="Arial"/>
            <w:b w:val="0"/>
            <w:color w:val="auto"/>
            <w:sz w:val="24"/>
            <w:szCs w:val="24"/>
            <w:u w:val="none"/>
          </w:rPr>
          <w:t xml:space="preserve">524 </w:t>
        </w:r>
        <w:proofErr w:type="spellStart"/>
        <w:r w:rsidR="007B6711" w:rsidRPr="003C4D97">
          <w:rPr>
            <w:rStyle w:val="-"/>
            <w:rFonts w:asciiTheme="minorHAnsi" w:hAnsiTheme="minorHAnsi" w:cs="Arial"/>
            <w:b w:val="0"/>
            <w:color w:val="auto"/>
            <w:sz w:val="24"/>
            <w:szCs w:val="24"/>
            <w:u w:val="none"/>
          </w:rPr>
          <w:t>π.Χ.</w:t>
        </w:r>
        <w:proofErr w:type="spellEnd"/>
      </w:hyperlink>
      <w:r w:rsidR="007B6711" w:rsidRPr="003C4D97">
        <w:rPr>
          <w:rStyle w:val="apple-converted-space"/>
          <w:rFonts w:asciiTheme="minorHAnsi" w:hAnsiTheme="minorHAnsi" w:cs="Arial"/>
          <w:b w:val="0"/>
          <w:sz w:val="24"/>
          <w:szCs w:val="24"/>
        </w:rPr>
        <w:t> </w:t>
      </w:r>
      <w:r w:rsidR="007B6711" w:rsidRPr="003C4D97">
        <w:rPr>
          <w:rFonts w:asciiTheme="minorHAnsi" w:hAnsiTheme="minorHAnsi" w:cs="Arial"/>
          <w:b w:val="0"/>
          <w:sz w:val="24"/>
          <w:szCs w:val="24"/>
        </w:rPr>
        <w:t>στην</w:t>
      </w:r>
      <w:r w:rsidR="007B6711" w:rsidRPr="003C4D97">
        <w:rPr>
          <w:rStyle w:val="apple-converted-space"/>
          <w:rFonts w:asciiTheme="minorHAnsi" w:hAnsiTheme="minorHAnsi" w:cs="Arial"/>
          <w:b w:val="0"/>
          <w:sz w:val="24"/>
          <w:szCs w:val="24"/>
        </w:rPr>
        <w:t> </w:t>
      </w:r>
      <w:hyperlink r:id="rId138" w:tooltip="Ελευσίνα" w:history="1">
        <w:r w:rsidR="007B6711" w:rsidRPr="003C4D97">
          <w:rPr>
            <w:rStyle w:val="-"/>
            <w:rFonts w:asciiTheme="minorHAnsi" w:hAnsiTheme="minorHAnsi" w:cs="Arial"/>
            <w:b w:val="0"/>
            <w:color w:val="auto"/>
            <w:sz w:val="24"/>
            <w:szCs w:val="24"/>
            <w:u w:val="none"/>
          </w:rPr>
          <w:t>Ελευσίνα</w:t>
        </w:r>
      </w:hyperlink>
      <w:r w:rsidR="007B6711" w:rsidRPr="003C4D97">
        <w:rPr>
          <w:rFonts w:asciiTheme="minorHAnsi" w:hAnsiTheme="minorHAnsi" w:cs="Arial"/>
          <w:b w:val="0"/>
          <w:sz w:val="24"/>
          <w:szCs w:val="24"/>
        </w:rPr>
        <w:t>.</w:t>
      </w:r>
      <w:r w:rsidR="00F347E1">
        <w:rPr>
          <w:rFonts w:asciiTheme="minorHAnsi" w:hAnsiTheme="minorHAnsi" w:cs="Arial"/>
          <w:b w:val="0"/>
          <w:sz w:val="24"/>
          <w:szCs w:val="24"/>
        </w:rPr>
        <w:t xml:space="preserve"> </w:t>
      </w:r>
      <w:r w:rsidR="007B6711" w:rsidRPr="003C4D97">
        <w:rPr>
          <w:rFonts w:asciiTheme="minorHAnsi" w:hAnsiTheme="minorHAnsi" w:cs="Arial"/>
          <w:b w:val="0"/>
          <w:sz w:val="24"/>
          <w:szCs w:val="24"/>
        </w:rPr>
        <w:t xml:space="preserve">Ήταν γόνος του ευγενούς γαιοκτήμονα </w:t>
      </w:r>
      <w:proofErr w:type="spellStart"/>
      <w:r w:rsidR="007B6711" w:rsidRPr="003C4D97">
        <w:rPr>
          <w:rFonts w:asciiTheme="minorHAnsi" w:hAnsiTheme="minorHAnsi" w:cs="Arial"/>
          <w:b w:val="0"/>
          <w:sz w:val="24"/>
          <w:szCs w:val="24"/>
        </w:rPr>
        <w:t>Ευφορίωνα</w:t>
      </w:r>
      <w:proofErr w:type="spellEnd"/>
      <w:r w:rsidR="007B6711" w:rsidRPr="003C4D97">
        <w:rPr>
          <w:rFonts w:asciiTheme="minorHAnsi" w:hAnsiTheme="minorHAnsi" w:cs="Arial"/>
          <w:b w:val="0"/>
          <w:sz w:val="24"/>
          <w:szCs w:val="24"/>
        </w:rPr>
        <w:t xml:space="preserve">, του γένους των </w:t>
      </w:r>
      <w:proofErr w:type="spellStart"/>
      <w:r w:rsidR="007B6711" w:rsidRPr="003C4D97">
        <w:rPr>
          <w:rFonts w:asciiTheme="minorHAnsi" w:hAnsiTheme="minorHAnsi" w:cs="Arial"/>
          <w:b w:val="0"/>
          <w:sz w:val="24"/>
          <w:szCs w:val="24"/>
        </w:rPr>
        <w:t>Κοδριδών</w:t>
      </w:r>
      <w:proofErr w:type="spellEnd"/>
      <w:r w:rsidR="007B6711" w:rsidRPr="003C4D97">
        <w:rPr>
          <w:rFonts w:asciiTheme="minorHAnsi" w:hAnsiTheme="minorHAnsi" w:cs="Arial"/>
          <w:b w:val="0"/>
          <w:sz w:val="24"/>
          <w:szCs w:val="24"/>
        </w:rPr>
        <w:t>, ενώ παρουσιάστηκε νωρίς στους δραματικούς αγώνες, κατά την 70ή Ολυμπιάδα (</w:t>
      </w:r>
      <w:hyperlink r:id="rId139" w:tooltip="499 π.Χ." w:history="1">
        <w:r w:rsidR="007B6711" w:rsidRPr="003C4D97">
          <w:rPr>
            <w:rStyle w:val="-"/>
            <w:rFonts w:asciiTheme="minorHAnsi" w:hAnsiTheme="minorHAnsi" w:cs="Arial"/>
            <w:b w:val="0"/>
            <w:color w:val="auto"/>
            <w:sz w:val="24"/>
            <w:szCs w:val="24"/>
            <w:u w:val="none"/>
          </w:rPr>
          <w:t>499</w:t>
        </w:r>
      </w:hyperlink>
      <w:r w:rsidR="007B6711" w:rsidRPr="003C4D97">
        <w:rPr>
          <w:rFonts w:asciiTheme="minorHAnsi" w:hAnsiTheme="minorHAnsi" w:cs="Arial"/>
          <w:b w:val="0"/>
          <w:sz w:val="24"/>
          <w:szCs w:val="24"/>
        </w:rPr>
        <w:t>/</w:t>
      </w:r>
      <w:hyperlink r:id="rId140" w:tooltip="496 π.Χ." w:history="1">
        <w:r w:rsidR="007B6711" w:rsidRPr="003C4D97">
          <w:rPr>
            <w:rStyle w:val="-"/>
            <w:rFonts w:asciiTheme="minorHAnsi" w:hAnsiTheme="minorHAnsi" w:cs="Arial"/>
            <w:b w:val="0"/>
            <w:color w:val="auto"/>
            <w:sz w:val="24"/>
            <w:szCs w:val="24"/>
            <w:u w:val="none"/>
          </w:rPr>
          <w:t xml:space="preserve">496 </w:t>
        </w:r>
        <w:proofErr w:type="spellStart"/>
        <w:r w:rsidR="007B6711" w:rsidRPr="003C4D97">
          <w:rPr>
            <w:rStyle w:val="-"/>
            <w:rFonts w:asciiTheme="minorHAnsi" w:hAnsiTheme="minorHAnsi" w:cs="Arial"/>
            <w:b w:val="0"/>
            <w:color w:val="auto"/>
            <w:sz w:val="24"/>
            <w:szCs w:val="24"/>
            <w:u w:val="none"/>
          </w:rPr>
          <w:t>π.Χ.</w:t>
        </w:r>
        <w:proofErr w:type="spellEnd"/>
      </w:hyperlink>
      <w:r w:rsidR="007B6711" w:rsidRPr="003C4D97">
        <w:rPr>
          <w:rFonts w:asciiTheme="minorHAnsi" w:hAnsiTheme="minorHAnsi" w:cs="Arial"/>
          <w:b w:val="0"/>
          <w:sz w:val="24"/>
          <w:szCs w:val="24"/>
        </w:rPr>
        <w:t>), όταν διαγωνίστηκε εναντίον των δραματικών ποιητών</w:t>
      </w:r>
      <w:r w:rsidR="007B6711" w:rsidRPr="003C4D97">
        <w:rPr>
          <w:rStyle w:val="apple-converted-space"/>
          <w:rFonts w:asciiTheme="minorHAnsi" w:hAnsiTheme="minorHAnsi" w:cs="Arial"/>
          <w:b w:val="0"/>
          <w:sz w:val="24"/>
          <w:szCs w:val="24"/>
        </w:rPr>
        <w:t> </w:t>
      </w:r>
      <w:proofErr w:type="spellStart"/>
      <w:r w:rsidR="00F171FA">
        <w:fldChar w:fldCharType="begin"/>
      </w:r>
      <w:r w:rsidR="00F171FA">
        <w:instrText>HYPERLINK "http://el.wikipedia.org/wiki/%CE%A0%CF%81%CE%B1%CF%84%CE%AF%CE%BD%CE%B1%CF%82" \o "Πρατίνας"</w:instrText>
      </w:r>
      <w:r w:rsidR="00F171FA">
        <w:fldChar w:fldCharType="separate"/>
      </w:r>
      <w:r w:rsidR="007B6711" w:rsidRPr="003C4D97">
        <w:rPr>
          <w:rStyle w:val="-"/>
          <w:rFonts w:asciiTheme="minorHAnsi" w:hAnsiTheme="minorHAnsi" w:cs="Arial"/>
          <w:b w:val="0"/>
          <w:color w:val="auto"/>
          <w:sz w:val="24"/>
          <w:szCs w:val="24"/>
          <w:u w:val="none"/>
        </w:rPr>
        <w:t>Πρατίνα</w:t>
      </w:r>
      <w:proofErr w:type="spellEnd"/>
      <w:r w:rsidR="00F171FA">
        <w:fldChar w:fldCharType="end"/>
      </w:r>
      <w:r w:rsidR="007B6711" w:rsidRPr="003C4D97">
        <w:rPr>
          <w:rStyle w:val="apple-converted-space"/>
          <w:rFonts w:asciiTheme="minorHAnsi" w:hAnsiTheme="minorHAnsi" w:cs="Arial"/>
          <w:b w:val="0"/>
          <w:sz w:val="24"/>
          <w:szCs w:val="24"/>
        </w:rPr>
        <w:t> </w:t>
      </w:r>
      <w:r w:rsidR="007B6711" w:rsidRPr="003C4D97">
        <w:rPr>
          <w:rFonts w:asciiTheme="minorHAnsi" w:hAnsiTheme="minorHAnsi" w:cs="Arial"/>
          <w:b w:val="0"/>
          <w:sz w:val="24"/>
          <w:szCs w:val="24"/>
        </w:rPr>
        <w:t>και του</w:t>
      </w:r>
      <w:r w:rsidR="007B6711" w:rsidRPr="003C4D97">
        <w:rPr>
          <w:rStyle w:val="apple-converted-space"/>
          <w:rFonts w:asciiTheme="minorHAnsi" w:hAnsiTheme="minorHAnsi" w:cs="Arial"/>
          <w:b w:val="0"/>
          <w:sz w:val="24"/>
          <w:szCs w:val="24"/>
        </w:rPr>
        <w:t> </w:t>
      </w:r>
      <w:hyperlink r:id="rId141" w:tooltip="Χοίριλος (δεν έχει γραφτεί ακόμα)" w:history="1">
        <w:r w:rsidR="007B6711" w:rsidRPr="003C4D97">
          <w:rPr>
            <w:rStyle w:val="-"/>
            <w:rFonts w:asciiTheme="minorHAnsi" w:hAnsiTheme="minorHAnsi" w:cs="Arial"/>
            <w:b w:val="0"/>
            <w:color w:val="auto"/>
            <w:sz w:val="24"/>
            <w:szCs w:val="24"/>
            <w:u w:val="none"/>
          </w:rPr>
          <w:t>Χοιρίλου</w:t>
        </w:r>
      </w:hyperlink>
      <w:r w:rsidR="007B6711" w:rsidRPr="003C4D97">
        <w:rPr>
          <w:rFonts w:asciiTheme="minorHAnsi" w:hAnsiTheme="minorHAnsi" w:cs="Arial"/>
          <w:b w:val="0"/>
          <w:sz w:val="24"/>
          <w:szCs w:val="24"/>
        </w:rPr>
        <w:t xml:space="preserve">. Ήταν Αθηναίος πολίτης που μετείχε στις μάχες κατά των Περσών, ενώ είχε και δυο αδέλφια, που επίσης πολέμησαν στη μάχη του Μαραθώνα, τον </w:t>
      </w:r>
      <w:proofErr w:type="spellStart"/>
      <w:r w:rsidR="007B6711" w:rsidRPr="003C4D97">
        <w:rPr>
          <w:rFonts w:asciiTheme="minorHAnsi" w:hAnsiTheme="minorHAnsi" w:cs="Arial"/>
          <w:b w:val="0"/>
          <w:sz w:val="24"/>
          <w:szCs w:val="24"/>
        </w:rPr>
        <w:t>Αμυνία</w:t>
      </w:r>
      <w:proofErr w:type="spellEnd"/>
      <w:r w:rsidR="007B6711" w:rsidRPr="003C4D97">
        <w:rPr>
          <w:rFonts w:asciiTheme="minorHAnsi" w:hAnsiTheme="minorHAnsi" w:cs="Arial"/>
          <w:b w:val="0"/>
          <w:sz w:val="24"/>
          <w:szCs w:val="24"/>
        </w:rPr>
        <w:t xml:space="preserve"> και τον</w:t>
      </w:r>
      <w:r w:rsidR="007B6711" w:rsidRPr="003C4D97">
        <w:rPr>
          <w:rStyle w:val="apple-converted-space"/>
          <w:rFonts w:asciiTheme="minorHAnsi" w:hAnsiTheme="minorHAnsi" w:cs="Arial"/>
          <w:b w:val="0"/>
          <w:sz w:val="24"/>
          <w:szCs w:val="24"/>
        </w:rPr>
        <w:t> </w:t>
      </w:r>
      <w:proofErr w:type="spellStart"/>
      <w:r w:rsidR="00F171FA">
        <w:fldChar w:fldCharType="begin"/>
      </w:r>
      <w:r w:rsidR="00F171FA">
        <w:instrText>HYPERLINK "http://el.wikipedia.org/wiki/%CE%9A%CF%85%CE%BD%CE%B1%CE%AF%CE%B3%CE%B5%CE%B9%CF%81%CE%BF%CF%82" \o "Κυναίγειρος"</w:instrText>
      </w:r>
      <w:r w:rsidR="00F171FA">
        <w:fldChar w:fldCharType="separate"/>
      </w:r>
      <w:r w:rsidR="007B6711" w:rsidRPr="003C4D97">
        <w:rPr>
          <w:rStyle w:val="-"/>
          <w:rFonts w:asciiTheme="minorHAnsi" w:hAnsiTheme="minorHAnsi" w:cs="Arial"/>
          <w:b w:val="0"/>
          <w:color w:val="auto"/>
          <w:sz w:val="24"/>
          <w:szCs w:val="24"/>
          <w:u w:val="none"/>
        </w:rPr>
        <w:t>Κυναίγειρο</w:t>
      </w:r>
      <w:proofErr w:type="spellEnd"/>
      <w:r w:rsidR="00F171FA">
        <w:fldChar w:fldCharType="end"/>
      </w:r>
      <w:r w:rsidR="007B6711" w:rsidRPr="003C4D97">
        <w:rPr>
          <w:rFonts w:asciiTheme="minorHAnsi" w:hAnsiTheme="minorHAnsi" w:cs="Arial"/>
          <w:b w:val="0"/>
          <w:sz w:val="24"/>
          <w:szCs w:val="24"/>
        </w:rPr>
        <w:t>. Ο τελευταίος μάλιστα πέθανε στον Μαραθώνα στη προσπάθεια του να κρατήσει με τα χέρια του, καθώς ήταν χειροδύναμος και πιθανότατα παλαιστής, ένα πλοίο των Περσών πριν βγει στα ανοιχτά. Αυτή η συμμετοχή του απηχεί</w:t>
      </w:r>
      <w:r w:rsidR="007B6711" w:rsidRPr="007B6711">
        <w:rPr>
          <w:rFonts w:asciiTheme="minorHAnsi" w:hAnsiTheme="minorHAnsi" w:cs="Arial"/>
        </w:rPr>
        <w:t xml:space="preserve"> </w:t>
      </w:r>
      <w:r w:rsidR="007B6711" w:rsidRPr="003C4D97">
        <w:rPr>
          <w:rFonts w:asciiTheme="minorHAnsi" w:hAnsiTheme="minorHAnsi" w:cs="Arial"/>
          <w:b w:val="0"/>
          <w:sz w:val="24"/>
          <w:szCs w:val="24"/>
        </w:rPr>
        <w:t>στον θεατρικό και ποιητικό στίβο αυτή ακριβώς την ιστορική στιγμή της</w:t>
      </w:r>
      <w:r w:rsidR="007B6711" w:rsidRPr="003C4D97">
        <w:rPr>
          <w:rStyle w:val="apple-converted-space"/>
          <w:rFonts w:asciiTheme="minorHAnsi" w:hAnsiTheme="minorHAnsi" w:cs="Arial"/>
          <w:b w:val="0"/>
          <w:sz w:val="24"/>
          <w:szCs w:val="24"/>
        </w:rPr>
        <w:t> </w:t>
      </w:r>
      <w:hyperlink r:id="rId142" w:tooltip="Πόλις-κράτος" w:history="1">
        <w:r w:rsidR="007B6711" w:rsidRPr="003C4D97">
          <w:rPr>
            <w:rStyle w:val="-"/>
            <w:rFonts w:asciiTheme="minorHAnsi" w:hAnsiTheme="minorHAnsi" w:cs="Arial"/>
            <w:b w:val="0"/>
            <w:color w:val="auto"/>
            <w:sz w:val="24"/>
            <w:szCs w:val="24"/>
            <w:u w:val="none"/>
          </w:rPr>
          <w:t>πόλεως</w:t>
        </w:r>
      </w:hyperlink>
      <w:r w:rsidR="007B6711" w:rsidRPr="003C4D97">
        <w:rPr>
          <w:rFonts w:asciiTheme="minorHAnsi" w:hAnsiTheme="minorHAnsi" w:cs="Arial"/>
          <w:b w:val="0"/>
          <w:sz w:val="24"/>
          <w:szCs w:val="24"/>
        </w:rPr>
        <w:t xml:space="preserve">, την ερμηνεύει ιδεολογικά, πολιτικά και φιλοσοφικά και ερμηνεύεται από αυτήν. Στο έργο του συμπυκνώνεται η έννοια του δικαίου, καθώς και η συνείδηση του ποιητή ως </w:t>
      </w:r>
      <w:r w:rsidR="007B6711" w:rsidRPr="003C4D97">
        <w:rPr>
          <w:rFonts w:asciiTheme="minorHAnsi" w:hAnsiTheme="minorHAnsi" w:cs="Arial"/>
          <w:b w:val="0"/>
          <w:sz w:val="24"/>
          <w:szCs w:val="24"/>
        </w:rPr>
        <w:lastRenderedPageBreak/>
        <w:t xml:space="preserve">μαχόμενου πολίτη. Σύμφωνα με τον G. </w:t>
      </w:r>
      <w:proofErr w:type="spellStart"/>
      <w:r w:rsidR="007B6711" w:rsidRPr="003C4D97">
        <w:rPr>
          <w:rFonts w:asciiTheme="minorHAnsi" w:hAnsiTheme="minorHAnsi" w:cs="Arial"/>
          <w:b w:val="0"/>
          <w:sz w:val="24"/>
          <w:szCs w:val="24"/>
        </w:rPr>
        <w:t>Thomson</w:t>
      </w:r>
      <w:proofErr w:type="spellEnd"/>
      <w:r w:rsidR="007B6711" w:rsidRPr="003C4D97">
        <w:rPr>
          <w:rFonts w:asciiTheme="minorHAnsi" w:hAnsiTheme="minorHAnsi" w:cs="Arial"/>
          <w:b w:val="0"/>
          <w:sz w:val="24"/>
          <w:szCs w:val="24"/>
        </w:rPr>
        <w:t xml:space="preserve"> ο Αισχύλος ήταν οπαδός του</w:t>
      </w:r>
      <w:r w:rsidR="007B6711" w:rsidRPr="003C4D97">
        <w:rPr>
          <w:rStyle w:val="apple-converted-space"/>
          <w:rFonts w:asciiTheme="minorHAnsi" w:hAnsiTheme="minorHAnsi" w:cs="Arial"/>
          <w:b w:val="0"/>
          <w:sz w:val="24"/>
          <w:szCs w:val="24"/>
        </w:rPr>
        <w:t> </w:t>
      </w:r>
      <w:hyperlink r:id="rId143" w:tooltip="Πυθαγόρας" w:history="1">
        <w:r w:rsidR="007B6711" w:rsidRPr="003C4D97">
          <w:rPr>
            <w:rStyle w:val="-"/>
            <w:rFonts w:asciiTheme="minorHAnsi" w:hAnsiTheme="minorHAnsi" w:cs="Arial"/>
            <w:b w:val="0"/>
            <w:color w:val="auto"/>
            <w:sz w:val="24"/>
            <w:szCs w:val="24"/>
            <w:u w:val="none"/>
          </w:rPr>
          <w:t>Πυθαγόρα</w:t>
        </w:r>
      </w:hyperlink>
      <w:r w:rsidR="007B6711" w:rsidRPr="003C4D97">
        <w:rPr>
          <w:rStyle w:val="apple-converted-space"/>
          <w:rFonts w:asciiTheme="minorHAnsi" w:hAnsiTheme="minorHAnsi" w:cs="Arial"/>
          <w:b w:val="0"/>
          <w:sz w:val="24"/>
          <w:szCs w:val="24"/>
        </w:rPr>
        <w:t> </w:t>
      </w:r>
      <w:r w:rsidR="007B6711" w:rsidRPr="003C4D97">
        <w:rPr>
          <w:rFonts w:asciiTheme="minorHAnsi" w:hAnsiTheme="minorHAnsi" w:cs="Arial"/>
          <w:b w:val="0"/>
          <w:sz w:val="24"/>
          <w:szCs w:val="24"/>
        </w:rPr>
        <w:t>και τα δράματά του είναι</w:t>
      </w:r>
      <w:r w:rsidR="007B6711" w:rsidRPr="007B6711">
        <w:rPr>
          <w:rFonts w:asciiTheme="minorHAnsi" w:hAnsiTheme="minorHAnsi" w:cs="Arial"/>
        </w:rPr>
        <w:t xml:space="preserve"> </w:t>
      </w:r>
      <w:r w:rsidR="007B6711" w:rsidRPr="003C4D97">
        <w:rPr>
          <w:rFonts w:asciiTheme="minorHAnsi" w:hAnsiTheme="minorHAnsi" w:cs="Arial"/>
          <w:b w:val="0"/>
          <w:sz w:val="24"/>
          <w:szCs w:val="24"/>
        </w:rPr>
        <w:t>γεμάτα πυθαγόρειες ιδέες. Ο ίδιος θεωρούσε ως το μεγαλύτερο επίτευγμα της ζωής του τη συμμετοχή του στη</w:t>
      </w:r>
      <w:r w:rsidR="007B6711" w:rsidRPr="003C4D97">
        <w:rPr>
          <w:rStyle w:val="apple-converted-space"/>
          <w:rFonts w:asciiTheme="minorHAnsi" w:hAnsiTheme="minorHAnsi" w:cs="Arial"/>
          <w:b w:val="0"/>
          <w:sz w:val="24"/>
          <w:szCs w:val="24"/>
        </w:rPr>
        <w:t> </w:t>
      </w:r>
      <w:hyperlink r:id="rId144" w:tooltip="Μάχη του Μαραθώνα" w:history="1">
        <w:r w:rsidR="007B6711" w:rsidRPr="003C4D97">
          <w:rPr>
            <w:rStyle w:val="-"/>
            <w:rFonts w:asciiTheme="minorHAnsi" w:hAnsiTheme="minorHAnsi" w:cs="Arial"/>
            <w:b w:val="0"/>
            <w:color w:val="auto"/>
            <w:sz w:val="24"/>
            <w:szCs w:val="24"/>
            <w:u w:val="none"/>
          </w:rPr>
          <w:t>μάχη του Μαραθώνα</w:t>
        </w:r>
      </w:hyperlink>
      <w:r w:rsidR="007B6711" w:rsidRPr="003C4D97">
        <w:rPr>
          <w:rFonts w:asciiTheme="minorHAnsi" w:hAnsiTheme="minorHAnsi" w:cs="Arial"/>
          <w:b w:val="0"/>
          <w:sz w:val="24"/>
          <w:szCs w:val="24"/>
        </w:rPr>
        <w:t>, στη</w:t>
      </w:r>
      <w:r w:rsidR="007B6711" w:rsidRPr="003C4D97">
        <w:rPr>
          <w:rStyle w:val="apple-converted-space"/>
          <w:rFonts w:asciiTheme="minorHAnsi" w:hAnsiTheme="minorHAnsi" w:cs="Arial"/>
          <w:b w:val="0"/>
          <w:sz w:val="24"/>
          <w:szCs w:val="24"/>
        </w:rPr>
        <w:t> </w:t>
      </w:r>
      <w:hyperlink r:id="rId145" w:tooltip="Ναυμαχία του Αρτεμισίου" w:history="1">
        <w:r w:rsidR="007B6711" w:rsidRPr="003C4D97">
          <w:rPr>
            <w:rStyle w:val="-"/>
            <w:rFonts w:asciiTheme="minorHAnsi" w:hAnsiTheme="minorHAnsi" w:cs="Arial"/>
            <w:b w:val="0"/>
            <w:color w:val="auto"/>
            <w:sz w:val="24"/>
            <w:szCs w:val="24"/>
            <w:u w:val="none"/>
          </w:rPr>
          <w:t>ναυμαχία του Αρτεμισίου</w:t>
        </w:r>
      </w:hyperlink>
      <w:r w:rsidR="007B6711" w:rsidRPr="003C4D97">
        <w:rPr>
          <w:rStyle w:val="apple-converted-space"/>
          <w:rFonts w:asciiTheme="minorHAnsi" w:hAnsiTheme="minorHAnsi" w:cs="Arial"/>
          <w:b w:val="0"/>
          <w:sz w:val="24"/>
          <w:szCs w:val="24"/>
        </w:rPr>
        <w:t> </w:t>
      </w:r>
      <w:r w:rsidR="007B6711" w:rsidRPr="003C4D97">
        <w:rPr>
          <w:rFonts w:asciiTheme="minorHAnsi" w:hAnsiTheme="minorHAnsi" w:cs="Arial"/>
          <w:b w:val="0"/>
          <w:sz w:val="24"/>
          <w:szCs w:val="24"/>
        </w:rPr>
        <w:t>και στη</w:t>
      </w:r>
      <w:r w:rsidR="007B6711" w:rsidRPr="003C4D97">
        <w:rPr>
          <w:rStyle w:val="apple-converted-space"/>
          <w:rFonts w:asciiTheme="minorHAnsi" w:hAnsiTheme="minorHAnsi" w:cs="Arial"/>
          <w:b w:val="0"/>
          <w:sz w:val="24"/>
          <w:szCs w:val="24"/>
        </w:rPr>
        <w:t> </w:t>
      </w:r>
      <w:hyperlink r:id="rId146" w:tooltip="Ναυμαχία της Σαλαμίνας" w:history="1">
        <w:r w:rsidR="007B6711" w:rsidRPr="003C4D97">
          <w:rPr>
            <w:rStyle w:val="-"/>
            <w:rFonts w:asciiTheme="minorHAnsi" w:hAnsiTheme="minorHAnsi" w:cs="Arial"/>
            <w:b w:val="0"/>
            <w:color w:val="auto"/>
            <w:sz w:val="24"/>
            <w:szCs w:val="24"/>
            <w:u w:val="none"/>
          </w:rPr>
          <w:t>ναυμαχία της Σαλαμίνας</w:t>
        </w:r>
      </w:hyperlink>
      <w:r w:rsidR="007B6711" w:rsidRPr="003C4D97">
        <w:rPr>
          <w:rFonts w:asciiTheme="minorHAnsi" w:hAnsiTheme="minorHAnsi" w:cs="Arial"/>
          <w:b w:val="0"/>
          <w:sz w:val="24"/>
          <w:szCs w:val="24"/>
        </w:rPr>
        <w:t>. Όλα τα προηγούμενα πρέπει να</w:t>
      </w:r>
      <w:r w:rsidR="007B6711" w:rsidRPr="007B6711">
        <w:rPr>
          <w:rFonts w:asciiTheme="minorHAnsi" w:hAnsiTheme="minorHAnsi" w:cs="Arial"/>
        </w:rPr>
        <w:t xml:space="preserve"> </w:t>
      </w:r>
      <w:r w:rsidR="007B6711" w:rsidRPr="003C4D97">
        <w:rPr>
          <w:rFonts w:asciiTheme="minorHAnsi" w:hAnsiTheme="minorHAnsi" w:cs="Arial"/>
          <w:b w:val="0"/>
          <w:sz w:val="24"/>
          <w:szCs w:val="24"/>
        </w:rPr>
        <w:t>εξετάζονται μαζί με την πιθανή συμμετοχή του στα</w:t>
      </w:r>
      <w:r w:rsidR="007B6711" w:rsidRPr="003C4D97">
        <w:rPr>
          <w:rStyle w:val="apple-converted-space"/>
          <w:rFonts w:asciiTheme="minorHAnsi" w:hAnsiTheme="minorHAnsi" w:cs="Arial"/>
          <w:b w:val="0"/>
          <w:sz w:val="24"/>
          <w:szCs w:val="24"/>
        </w:rPr>
        <w:t> </w:t>
      </w:r>
      <w:hyperlink r:id="rId147" w:tooltip="Ελευσίνια Μυστήρια" w:history="1">
        <w:r w:rsidR="007B6711" w:rsidRPr="003C4D97">
          <w:rPr>
            <w:rStyle w:val="-"/>
            <w:rFonts w:asciiTheme="minorHAnsi" w:hAnsiTheme="minorHAnsi" w:cs="Arial"/>
            <w:b w:val="0"/>
            <w:color w:val="auto"/>
            <w:sz w:val="24"/>
            <w:szCs w:val="24"/>
            <w:u w:val="none"/>
          </w:rPr>
          <w:t>Ελευσίνια Μυστήρια</w:t>
        </w:r>
      </w:hyperlink>
      <w:r w:rsidR="007B6711" w:rsidRPr="003C4D97">
        <w:rPr>
          <w:rFonts w:asciiTheme="minorHAnsi" w:hAnsiTheme="minorHAnsi" w:cs="Arial"/>
          <w:b w:val="0"/>
          <w:sz w:val="24"/>
          <w:szCs w:val="24"/>
        </w:rPr>
        <w:t>, στη λατρεία της Δήμητρας και της Περσεφόνης</w:t>
      </w:r>
      <w:r w:rsidR="007B6711" w:rsidRPr="007B6711">
        <w:rPr>
          <w:rFonts w:asciiTheme="minorHAnsi" w:hAnsiTheme="minorHAnsi" w:cs="Arial"/>
        </w:rPr>
        <w:t xml:space="preserve">. </w:t>
      </w:r>
      <w:r w:rsidR="007B6711" w:rsidRPr="003C4D97">
        <w:rPr>
          <w:rFonts w:asciiTheme="minorHAnsi" w:hAnsiTheme="minorHAnsi" w:cs="Arial"/>
          <w:b w:val="0"/>
          <w:sz w:val="24"/>
          <w:szCs w:val="24"/>
        </w:rPr>
        <w:t>Στην ακμή της ζωής του ταξίδεψε στη</w:t>
      </w:r>
      <w:r w:rsidR="007B6711" w:rsidRPr="003C4D97">
        <w:rPr>
          <w:rStyle w:val="apple-converted-space"/>
          <w:rFonts w:asciiTheme="minorHAnsi" w:hAnsiTheme="minorHAnsi" w:cs="Arial"/>
          <w:b w:val="0"/>
          <w:sz w:val="24"/>
          <w:szCs w:val="24"/>
        </w:rPr>
        <w:t> </w:t>
      </w:r>
      <w:hyperlink r:id="rId148" w:tooltip="Σικελία" w:history="1">
        <w:r w:rsidR="007B6711" w:rsidRPr="003C4D97">
          <w:rPr>
            <w:rStyle w:val="-"/>
            <w:rFonts w:asciiTheme="minorHAnsi" w:hAnsiTheme="minorHAnsi" w:cs="Arial"/>
            <w:b w:val="0"/>
            <w:color w:val="auto"/>
            <w:sz w:val="24"/>
            <w:szCs w:val="24"/>
            <w:u w:val="none"/>
          </w:rPr>
          <w:t>Σικελία</w:t>
        </w:r>
      </w:hyperlink>
      <w:r w:rsidR="007B6711" w:rsidRPr="003C4D97">
        <w:rPr>
          <w:rFonts w:asciiTheme="minorHAnsi" w:hAnsiTheme="minorHAnsi" w:cs="Arial"/>
          <w:b w:val="0"/>
          <w:sz w:val="24"/>
          <w:szCs w:val="24"/>
        </w:rPr>
        <w:t>, στην αυλή του Ιέρωνα, ενός ισχυρού άρχοντα που καλούσε μεγάλους καλλιτέχνες της εποχής του στις</w:t>
      </w:r>
      <w:r w:rsidR="007B6711" w:rsidRPr="003C4D97">
        <w:rPr>
          <w:rStyle w:val="apple-converted-space"/>
          <w:rFonts w:asciiTheme="minorHAnsi" w:hAnsiTheme="minorHAnsi" w:cs="Arial"/>
          <w:b w:val="0"/>
          <w:sz w:val="24"/>
          <w:szCs w:val="24"/>
        </w:rPr>
        <w:t> </w:t>
      </w:r>
      <w:hyperlink r:id="rId149" w:tooltip="Συρακούσες" w:history="1">
        <w:r w:rsidR="007B6711" w:rsidRPr="003C4D97">
          <w:rPr>
            <w:rStyle w:val="-"/>
            <w:rFonts w:asciiTheme="minorHAnsi" w:hAnsiTheme="minorHAnsi" w:cs="Arial"/>
            <w:b w:val="0"/>
            <w:color w:val="auto"/>
            <w:sz w:val="24"/>
            <w:szCs w:val="24"/>
            <w:u w:val="none"/>
          </w:rPr>
          <w:t>Συρακούσες</w:t>
        </w:r>
      </w:hyperlink>
      <w:r w:rsidR="007B6711" w:rsidRPr="003C4D97">
        <w:rPr>
          <w:rFonts w:asciiTheme="minorHAnsi" w:hAnsiTheme="minorHAnsi" w:cs="Arial"/>
          <w:b w:val="0"/>
          <w:sz w:val="24"/>
          <w:szCs w:val="24"/>
        </w:rPr>
        <w:t>. Εκεί πιθανολογείται ότι παρουσίασε για δεύτερη φορά τους Πέρσες. Ταξίδεψε και δεύτερη φορά στη</w:t>
      </w:r>
      <w:r w:rsidR="007B6711" w:rsidRPr="003C4D97">
        <w:rPr>
          <w:rStyle w:val="apple-converted-space"/>
          <w:rFonts w:asciiTheme="minorHAnsi" w:hAnsiTheme="minorHAnsi" w:cs="Arial"/>
          <w:b w:val="0"/>
          <w:sz w:val="24"/>
          <w:szCs w:val="24"/>
        </w:rPr>
        <w:t> </w:t>
      </w:r>
      <w:hyperlink r:id="rId150" w:tooltip="Σικελία" w:history="1">
        <w:r w:rsidR="007B6711" w:rsidRPr="003C4D97">
          <w:rPr>
            <w:rStyle w:val="-"/>
            <w:rFonts w:asciiTheme="minorHAnsi" w:hAnsiTheme="minorHAnsi" w:cs="Arial"/>
            <w:b w:val="0"/>
            <w:color w:val="auto"/>
            <w:sz w:val="24"/>
            <w:szCs w:val="24"/>
            <w:u w:val="none"/>
          </w:rPr>
          <w:t>Σικελία</w:t>
        </w:r>
      </w:hyperlink>
      <w:r w:rsidR="007B6711" w:rsidRPr="003C4D97">
        <w:rPr>
          <w:rStyle w:val="apple-converted-space"/>
          <w:rFonts w:asciiTheme="minorHAnsi" w:hAnsiTheme="minorHAnsi" w:cs="Arial"/>
          <w:b w:val="0"/>
          <w:sz w:val="24"/>
          <w:szCs w:val="24"/>
        </w:rPr>
        <w:t> </w:t>
      </w:r>
      <w:r w:rsidR="007B6711" w:rsidRPr="003C4D97">
        <w:rPr>
          <w:rFonts w:asciiTheme="minorHAnsi" w:hAnsiTheme="minorHAnsi" w:cs="Arial"/>
          <w:b w:val="0"/>
          <w:sz w:val="24"/>
          <w:szCs w:val="24"/>
        </w:rPr>
        <w:t>πιθανώς εξαιτίας της διαφωνίας του με το αθηναϊκό κοινό - όπως παρουσιάζεται σε ένα χωρίο στους</w:t>
      </w:r>
      <w:r w:rsidR="007B6711" w:rsidRPr="003C4D97">
        <w:rPr>
          <w:rStyle w:val="apple-converted-space"/>
          <w:rFonts w:asciiTheme="minorHAnsi" w:hAnsiTheme="minorHAnsi" w:cs="Arial"/>
          <w:b w:val="0"/>
          <w:sz w:val="24"/>
          <w:szCs w:val="24"/>
        </w:rPr>
        <w:t> </w:t>
      </w:r>
      <w:r w:rsidR="007B6711" w:rsidRPr="003C4D97">
        <w:rPr>
          <w:rFonts w:asciiTheme="minorHAnsi" w:hAnsiTheme="minorHAnsi" w:cs="Arial"/>
          <w:b w:val="0"/>
          <w:i/>
          <w:iCs/>
          <w:sz w:val="24"/>
          <w:szCs w:val="24"/>
        </w:rPr>
        <w:t>Βατράχους</w:t>
      </w:r>
      <w:r w:rsidR="007B6711" w:rsidRPr="003C4D97">
        <w:rPr>
          <w:rStyle w:val="apple-converted-space"/>
          <w:rFonts w:asciiTheme="minorHAnsi" w:hAnsiTheme="minorHAnsi" w:cs="Arial"/>
          <w:b w:val="0"/>
          <w:sz w:val="24"/>
          <w:szCs w:val="24"/>
        </w:rPr>
        <w:t> </w:t>
      </w:r>
      <w:r w:rsidR="007B6711" w:rsidRPr="003C4D97">
        <w:rPr>
          <w:rFonts w:asciiTheme="minorHAnsi" w:hAnsiTheme="minorHAnsi" w:cs="Arial"/>
          <w:b w:val="0"/>
          <w:sz w:val="24"/>
          <w:szCs w:val="24"/>
        </w:rPr>
        <w:t>του</w:t>
      </w:r>
      <w:r w:rsidR="00F347E1">
        <w:rPr>
          <w:rFonts w:asciiTheme="minorHAnsi" w:hAnsiTheme="minorHAnsi" w:cs="Arial"/>
          <w:b w:val="0"/>
          <w:sz w:val="24"/>
          <w:szCs w:val="24"/>
        </w:rPr>
        <w:t xml:space="preserve"> </w:t>
      </w:r>
      <w:hyperlink r:id="rId151" w:tooltip="Αριστοφάνης" w:history="1">
        <w:r w:rsidR="007B6711" w:rsidRPr="003C4D97">
          <w:rPr>
            <w:rStyle w:val="-"/>
            <w:rFonts w:asciiTheme="minorHAnsi" w:hAnsiTheme="minorHAnsi" w:cs="Arial"/>
            <w:b w:val="0"/>
            <w:color w:val="auto"/>
            <w:sz w:val="24"/>
            <w:szCs w:val="24"/>
            <w:u w:val="none"/>
          </w:rPr>
          <w:t>Αριστοφάνη</w:t>
        </w:r>
      </w:hyperlink>
      <w:r w:rsidR="007B6711" w:rsidRPr="003C4D97">
        <w:rPr>
          <w:rFonts w:asciiTheme="minorHAnsi" w:hAnsiTheme="minorHAnsi" w:cs="Arial"/>
          <w:b w:val="0"/>
          <w:sz w:val="24"/>
          <w:szCs w:val="24"/>
        </w:rPr>
        <w:t>. Πέθανε στη</w:t>
      </w:r>
      <w:r w:rsidR="007B6711" w:rsidRPr="003C4D97">
        <w:rPr>
          <w:rStyle w:val="apple-converted-space"/>
          <w:rFonts w:asciiTheme="minorHAnsi" w:hAnsiTheme="minorHAnsi" w:cs="Arial"/>
          <w:b w:val="0"/>
          <w:sz w:val="24"/>
          <w:szCs w:val="24"/>
        </w:rPr>
        <w:t> </w:t>
      </w:r>
      <w:hyperlink r:id="rId152" w:tooltip="Γέλα" w:history="1">
        <w:r w:rsidR="007B6711" w:rsidRPr="003C4D97">
          <w:rPr>
            <w:rStyle w:val="-"/>
            <w:rFonts w:asciiTheme="minorHAnsi" w:hAnsiTheme="minorHAnsi" w:cs="Arial"/>
            <w:b w:val="0"/>
            <w:color w:val="auto"/>
            <w:sz w:val="24"/>
            <w:szCs w:val="24"/>
            <w:u w:val="none"/>
          </w:rPr>
          <w:t>Γέλα</w:t>
        </w:r>
      </w:hyperlink>
      <w:r w:rsidR="007B6711" w:rsidRPr="003C4D97">
        <w:rPr>
          <w:rStyle w:val="apple-converted-space"/>
          <w:rFonts w:asciiTheme="minorHAnsi" w:hAnsiTheme="minorHAnsi" w:cs="Arial"/>
          <w:b w:val="0"/>
          <w:sz w:val="24"/>
          <w:szCs w:val="24"/>
        </w:rPr>
        <w:t> </w:t>
      </w:r>
      <w:r w:rsidR="007B6711" w:rsidRPr="003C4D97">
        <w:rPr>
          <w:rFonts w:asciiTheme="minorHAnsi" w:hAnsiTheme="minorHAnsi" w:cs="Arial"/>
          <w:b w:val="0"/>
          <w:sz w:val="24"/>
          <w:szCs w:val="24"/>
        </w:rPr>
        <w:t>το</w:t>
      </w:r>
      <w:r w:rsidR="007B6711" w:rsidRPr="003C4D97">
        <w:rPr>
          <w:rStyle w:val="apple-converted-space"/>
          <w:rFonts w:asciiTheme="minorHAnsi" w:hAnsiTheme="minorHAnsi" w:cs="Arial"/>
          <w:b w:val="0"/>
          <w:sz w:val="24"/>
          <w:szCs w:val="24"/>
        </w:rPr>
        <w:t> </w:t>
      </w:r>
      <w:hyperlink r:id="rId153" w:tooltip="456 π.Χ." w:history="1">
        <w:r w:rsidR="007B6711" w:rsidRPr="003C4D97">
          <w:rPr>
            <w:rStyle w:val="-"/>
            <w:rFonts w:asciiTheme="minorHAnsi" w:hAnsiTheme="minorHAnsi" w:cs="Arial"/>
            <w:b w:val="0"/>
            <w:color w:val="auto"/>
            <w:sz w:val="24"/>
            <w:szCs w:val="24"/>
            <w:u w:val="none"/>
          </w:rPr>
          <w:t>456</w:t>
        </w:r>
      </w:hyperlink>
      <w:r w:rsidR="007B6711" w:rsidRPr="003C4D97">
        <w:rPr>
          <w:rFonts w:asciiTheme="minorHAnsi" w:hAnsiTheme="minorHAnsi" w:cs="Arial"/>
          <w:b w:val="0"/>
          <w:sz w:val="24"/>
          <w:szCs w:val="24"/>
        </w:rPr>
        <w:t>/</w:t>
      </w:r>
      <w:hyperlink r:id="rId154" w:tooltip="455 π.Χ." w:history="1">
        <w:r w:rsidR="007B6711" w:rsidRPr="003C4D97">
          <w:rPr>
            <w:rStyle w:val="-"/>
            <w:rFonts w:asciiTheme="minorHAnsi" w:hAnsiTheme="minorHAnsi" w:cs="Arial"/>
            <w:b w:val="0"/>
            <w:color w:val="auto"/>
            <w:sz w:val="24"/>
            <w:szCs w:val="24"/>
            <w:u w:val="none"/>
          </w:rPr>
          <w:t xml:space="preserve">455 </w:t>
        </w:r>
        <w:proofErr w:type="spellStart"/>
        <w:r w:rsidR="007B6711" w:rsidRPr="003C4D97">
          <w:rPr>
            <w:rStyle w:val="-"/>
            <w:rFonts w:asciiTheme="minorHAnsi" w:hAnsiTheme="minorHAnsi" w:cs="Arial"/>
            <w:b w:val="0"/>
            <w:color w:val="auto"/>
            <w:sz w:val="24"/>
            <w:szCs w:val="24"/>
            <w:u w:val="none"/>
          </w:rPr>
          <w:t>π.Χ.</w:t>
        </w:r>
        <w:proofErr w:type="spellEnd"/>
      </w:hyperlink>
      <w:r w:rsidR="007B6711" w:rsidRPr="003C4D97">
        <w:rPr>
          <w:rFonts w:asciiTheme="minorHAnsi" w:hAnsiTheme="minorHAnsi" w:cs="Arial"/>
          <w:b w:val="0"/>
          <w:sz w:val="24"/>
          <w:szCs w:val="24"/>
        </w:rPr>
        <w:t>. Λέγεται ότι σκοτώθηκε όταν δέχτηκε στο κεφάλι του μία</w:t>
      </w:r>
      <w:r w:rsidR="007B6711" w:rsidRPr="003C4D97">
        <w:rPr>
          <w:rStyle w:val="apple-converted-space"/>
          <w:rFonts w:asciiTheme="minorHAnsi" w:hAnsiTheme="minorHAnsi" w:cs="Arial"/>
          <w:b w:val="0"/>
          <w:sz w:val="24"/>
          <w:szCs w:val="24"/>
        </w:rPr>
        <w:t> </w:t>
      </w:r>
      <w:hyperlink r:id="rId155" w:tooltip="Χελώνα" w:history="1">
        <w:r w:rsidR="007B6711" w:rsidRPr="003C4D97">
          <w:rPr>
            <w:rStyle w:val="-"/>
            <w:rFonts w:asciiTheme="minorHAnsi" w:hAnsiTheme="minorHAnsi" w:cs="Arial"/>
            <w:b w:val="0"/>
            <w:color w:val="auto"/>
            <w:sz w:val="24"/>
            <w:szCs w:val="24"/>
            <w:u w:val="none"/>
          </w:rPr>
          <w:t>χελώνα</w:t>
        </w:r>
      </w:hyperlink>
      <w:r w:rsidR="007B6711" w:rsidRPr="003C4D97">
        <w:rPr>
          <w:rFonts w:asciiTheme="minorHAnsi" w:hAnsiTheme="minorHAnsi" w:cs="Arial"/>
          <w:b w:val="0"/>
          <w:sz w:val="24"/>
          <w:szCs w:val="24"/>
        </w:rPr>
        <w:t>, την οποία είχε ρίξει από ψηλά ένας</w:t>
      </w:r>
      <w:r w:rsidR="007B6711" w:rsidRPr="003C4D97">
        <w:rPr>
          <w:rStyle w:val="apple-converted-space"/>
          <w:rFonts w:asciiTheme="minorHAnsi" w:hAnsiTheme="minorHAnsi" w:cs="Arial"/>
          <w:b w:val="0"/>
          <w:sz w:val="24"/>
          <w:szCs w:val="24"/>
        </w:rPr>
        <w:t> </w:t>
      </w:r>
      <w:hyperlink r:id="rId156" w:tooltip="Αετός" w:history="1">
        <w:r w:rsidR="007B6711" w:rsidRPr="003C4D97">
          <w:rPr>
            <w:rStyle w:val="-"/>
            <w:rFonts w:asciiTheme="minorHAnsi" w:hAnsiTheme="minorHAnsi" w:cs="Arial"/>
            <w:b w:val="0"/>
            <w:color w:val="auto"/>
            <w:sz w:val="24"/>
            <w:szCs w:val="24"/>
            <w:u w:val="none"/>
          </w:rPr>
          <w:t>αετός</w:t>
        </w:r>
      </w:hyperlink>
      <w:r w:rsidR="007B6711" w:rsidRPr="003C4D97">
        <w:rPr>
          <w:rFonts w:asciiTheme="minorHAnsi" w:hAnsiTheme="minorHAnsi" w:cs="Arial"/>
          <w:b w:val="0"/>
          <w:sz w:val="24"/>
          <w:szCs w:val="24"/>
        </w:rPr>
        <w:t xml:space="preserve">, προκειμένου να σπάσει το καβούκι της και μετά να τη φάει. Οι Αθηναίοι εξασφάλισαν την υστεροφημία του μεγάλου δραματικού ποιητή, ψηφίζοντας νόμο σύμφωνα με τον οποίο επιτρεπόταν όποιος ήθελε να συμμετάσχει στον διαγωνισμό με έργα του Αισχύλου. Οι δύο γιοι του, </w:t>
      </w:r>
      <w:proofErr w:type="spellStart"/>
      <w:r w:rsidR="007B6711" w:rsidRPr="003C4D97">
        <w:rPr>
          <w:rFonts w:asciiTheme="minorHAnsi" w:hAnsiTheme="minorHAnsi" w:cs="Arial"/>
          <w:b w:val="0"/>
          <w:sz w:val="24"/>
          <w:szCs w:val="24"/>
        </w:rPr>
        <w:t>Ευαίων</w:t>
      </w:r>
      <w:proofErr w:type="spellEnd"/>
      <w:r w:rsidR="007B6711" w:rsidRPr="003C4D97">
        <w:rPr>
          <w:rFonts w:asciiTheme="minorHAnsi" w:hAnsiTheme="minorHAnsi" w:cs="Arial"/>
          <w:b w:val="0"/>
          <w:sz w:val="24"/>
          <w:szCs w:val="24"/>
        </w:rPr>
        <w:t xml:space="preserve"> και </w:t>
      </w:r>
      <w:proofErr w:type="spellStart"/>
      <w:r w:rsidR="007B6711" w:rsidRPr="003C4D97">
        <w:rPr>
          <w:rFonts w:asciiTheme="minorHAnsi" w:hAnsiTheme="minorHAnsi" w:cs="Arial"/>
          <w:b w:val="0"/>
          <w:sz w:val="24"/>
          <w:szCs w:val="24"/>
        </w:rPr>
        <w:t>Ευφορίων</w:t>
      </w:r>
      <w:proofErr w:type="spellEnd"/>
      <w:r w:rsidR="007B6711" w:rsidRPr="003C4D97">
        <w:rPr>
          <w:rFonts w:asciiTheme="minorHAnsi" w:hAnsiTheme="minorHAnsi" w:cs="Arial"/>
          <w:b w:val="0"/>
          <w:sz w:val="24"/>
          <w:szCs w:val="24"/>
        </w:rPr>
        <w:t xml:space="preserve">, έγραψαν επίσης τραγωδίες, όπως και ο </w:t>
      </w:r>
      <w:proofErr w:type="spellStart"/>
      <w:r w:rsidR="007B6711" w:rsidRPr="003C4D97">
        <w:rPr>
          <w:rFonts w:asciiTheme="minorHAnsi" w:hAnsiTheme="minorHAnsi" w:cs="Arial"/>
          <w:b w:val="0"/>
          <w:sz w:val="24"/>
          <w:szCs w:val="24"/>
        </w:rPr>
        <w:t>Φιλοκλής</w:t>
      </w:r>
      <w:proofErr w:type="spellEnd"/>
      <w:r w:rsidR="007B6711" w:rsidRPr="003C4D97">
        <w:rPr>
          <w:rFonts w:asciiTheme="minorHAnsi" w:hAnsiTheme="minorHAnsi" w:cs="Arial"/>
          <w:b w:val="0"/>
          <w:sz w:val="24"/>
          <w:szCs w:val="24"/>
        </w:rPr>
        <w:t xml:space="preserve">, γιος της αδελφής του. Ο </w:t>
      </w:r>
      <w:proofErr w:type="spellStart"/>
      <w:r w:rsidR="007B6711" w:rsidRPr="003C4D97">
        <w:rPr>
          <w:rFonts w:asciiTheme="minorHAnsi" w:hAnsiTheme="minorHAnsi" w:cs="Arial"/>
          <w:b w:val="0"/>
          <w:sz w:val="24"/>
          <w:szCs w:val="24"/>
        </w:rPr>
        <w:t>Ευφορίων</w:t>
      </w:r>
      <w:proofErr w:type="spellEnd"/>
      <w:r w:rsidR="007B6711" w:rsidRPr="003C4D97">
        <w:rPr>
          <w:rFonts w:asciiTheme="minorHAnsi" w:hAnsiTheme="minorHAnsi" w:cs="Arial"/>
          <w:b w:val="0"/>
          <w:sz w:val="24"/>
          <w:szCs w:val="24"/>
        </w:rPr>
        <w:t xml:space="preserve"> φέρεται ότι νίκησε μάλιστα και τον πατέρα του και τον Σοφοκλή στους δραματικούς αγώνες.</w:t>
      </w:r>
    </w:p>
    <w:p w:rsidR="005841E6" w:rsidRDefault="007B6711" w:rsidP="00F347E1">
      <w:pPr>
        <w:pStyle w:val="2"/>
        <w:shd w:val="clear" w:color="auto" w:fill="FFFFFF"/>
        <w:spacing w:before="0" w:beforeAutospacing="0" w:after="144" w:afterAutospacing="0" w:line="276" w:lineRule="auto"/>
        <w:jc w:val="both"/>
        <w:rPr>
          <w:rFonts w:asciiTheme="minorHAnsi" w:hAnsiTheme="minorHAnsi" w:cs="Arial"/>
          <w:b w:val="0"/>
          <w:sz w:val="24"/>
          <w:szCs w:val="24"/>
        </w:rPr>
      </w:pPr>
      <w:r w:rsidRPr="005841E6">
        <w:rPr>
          <w:rFonts w:asciiTheme="minorHAnsi" w:hAnsiTheme="minorHAnsi" w:cs="Arial"/>
          <w:b w:val="0"/>
          <w:sz w:val="24"/>
          <w:szCs w:val="24"/>
        </w:rPr>
        <w:t>Όταν πέθανε, ο Αισχύλος, ζήτησε να στηθεί στο τάφο του ένα επίγραμμα που έγραφε:</w:t>
      </w:r>
    </w:p>
    <w:p w:rsidR="005841E6" w:rsidRDefault="007B6711" w:rsidP="00F347E1">
      <w:pPr>
        <w:pStyle w:val="2"/>
        <w:shd w:val="clear" w:color="auto" w:fill="FFFFFF"/>
        <w:spacing w:before="0" w:beforeAutospacing="0" w:after="144" w:afterAutospacing="0" w:line="276" w:lineRule="auto"/>
        <w:jc w:val="both"/>
        <w:rPr>
          <w:rStyle w:val="apospasmaend"/>
          <w:rFonts w:asciiTheme="minorHAnsi" w:hAnsiTheme="minorHAnsi" w:cs="Arial"/>
          <w:b w:val="0"/>
          <w:sz w:val="24"/>
          <w:szCs w:val="24"/>
        </w:rPr>
      </w:pPr>
      <w:r w:rsidRPr="005841E6">
        <w:rPr>
          <w:rStyle w:val="apple-converted-space"/>
          <w:rFonts w:asciiTheme="minorHAnsi" w:hAnsiTheme="minorHAnsi" w:cs="Arial"/>
          <w:b w:val="0"/>
          <w:i/>
          <w:sz w:val="24"/>
          <w:szCs w:val="24"/>
        </w:rPr>
        <w:t> </w:t>
      </w:r>
      <w:proofErr w:type="spellStart"/>
      <w:r w:rsidRPr="005841E6">
        <w:rPr>
          <w:rFonts w:asciiTheme="minorHAnsi" w:hAnsiTheme="minorHAnsi" w:cs="Arial"/>
          <w:b w:val="0"/>
          <w:i/>
          <w:sz w:val="24"/>
          <w:szCs w:val="24"/>
        </w:rPr>
        <w:t>Α</w:t>
      </w:r>
      <w:r w:rsidRPr="005841E6">
        <w:rPr>
          <w:rFonts w:asciiTheme="minorHAnsi" w:hAnsi="Tahoma" w:cs="Tahoma"/>
          <w:b w:val="0"/>
          <w:i/>
          <w:sz w:val="24"/>
          <w:szCs w:val="24"/>
        </w:rPr>
        <w:t>ἰ</w:t>
      </w:r>
      <w:r w:rsidR="0022589C" w:rsidRPr="005841E6">
        <w:rPr>
          <w:rFonts w:asciiTheme="minorHAnsi" w:hAnsiTheme="minorHAnsi" w:cs="Arial"/>
          <w:b w:val="0"/>
          <w:i/>
          <w:sz w:val="24"/>
          <w:szCs w:val="24"/>
        </w:rPr>
        <w:t>σχύλον</w:t>
      </w:r>
      <w:proofErr w:type="spellEnd"/>
      <w:r w:rsidR="0022589C"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Ε</w:t>
      </w:r>
      <w:r w:rsidRPr="005841E6">
        <w:rPr>
          <w:rFonts w:asciiTheme="minorHAnsi" w:hAnsi="Tahoma" w:cs="Tahoma"/>
          <w:b w:val="0"/>
          <w:i/>
          <w:sz w:val="24"/>
          <w:szCs w:val="24"/>
        </w:rPr>
        <w:t>ὐ</w:t>
      </w:r>
      <w:r w:rsidRPr="005841E6">
        <w:rPr>
          <w:rFonts w:asciiTheme="minorHAnsi" w:hAnsiTheme="minorHAnsi" w:cs="Arial"/>
          <w:b w:val="0"/>
          <w:i/>
          <w:sz w:val="24"/>
          <w:szCs w:val="24"/>
        </w:rPr>
        <w:t>φορίωνος</w:t>
      </w:r>
      <w:proofErr w:type="spellEnd"/>
      <w:r w:rsidRPr="005841E6">
        <w:rPr>
          <w:rFonts w:asciiTheme="minorHAnsi" w:hAnsiTheme="minorHAnsi" w:cs="Arial"/>
          <w:b w:val="0"/>
          <w:i/>
          <w:sz w:val="24"/>
          <w:szCs w:val="24"/>
        </w:rPr>
        <w:t xml:space="preserve"> </w:t>
      </w:r>
      <w:proofErr w:type="spellStart"/>
      <w:r w:rsidRPr="005841E6">
        <w:rPr>
          <w:rFonts w:asciiTheme="minorHAnsi" w:hAnsi="Tahoma" w:cs="Tahoma"/>
          <w:b w:val="0"/>
          <w:i/>
          <w:sz w:val="24"/>
          <w:szCs w:val="24"/>
        </w:rPr>
        <w:t>Ἀ</w:t>
      </w:r>
      <w:r w:rsidRPr="005841E6">
        <w:rPr>
          <w:rFonts w:asciiTheme="minorHAnsi" w:hAnsiTheme="minorHAnsi" w:cs="Arial"/>
          <w:b w:val="0"/>
          <w:i/>
          <w:sz w:val="24"/>
          <w:szCs w:val="24"/>
        </w:rPr>
        <w:t>θηνα</w:t>
      </w:r>
      <w:r w:rsidRPr="005841E6">
        <w:rPr>
          <w:rFonts w:asciiTheme="minorHAnsi" w:hAnsi="Tahoma" w:cs="Tahoma"/>
          <w:b w:val="0"/>
          <w:i/>
          <w:sz w:val="24"/>
          <w:szCs w:val="24"/>
        </w:rPr>
        <w:t>ῖ</w:t>
      </w:r>
      <w:r w:rsidRPr="005841E6">
        <w:rPr>
          <w:rFonts w:asciiTheme="minorHAnsi" w:hAnsiTheme="minorHAnsi" w:cs="Arial"/>
          <w:b w:val="0"/>
          <w:i/>
          <w:sz w:val="24"/>
          <w:szCs w:val="24"/>
        </w:rPr>
        <w:t>ον</w:t>
      </w:r>
      <w:proofErr w:type="spellEnd"/>
      <w:r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τόδε</w:t>
      </w:r>
      <w:proofErr w:type="spellEnd"/>
      <w:r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κε</w:t>
      </w:r>
      <w:r w:rsidRPr="005841E6">
        <w:rPr>
          <w:rFonts w:asciiTheme="minorHAnsi" w:hAnsi="Tahoma" w:cs="Tahoma"/>
          <w:b w:val="0"/>
          <w:i/>
          <w:sz w:val="24"/>
          <w:szCs w:val="24"/>
        </w:rPr>
        <w:t>ῦ</w:t>
      </w:r>
      <w:r w:rsidR="0022589C" w:rsidRPr="005841E6">
        <w:rPr>
          <w:rFonts w:asciiTheme="minorHAnsi" w:hAnsiTheme="minorHAnsi" w:cs="Arial"/>
          <w:b w:val="0"/>
          <w:i/>
          <w:sz w:val="24"/>
          <w:szCs w:val="24"/>
        </w:rPr>
        <w:t>θει</w:t>
      </w:r>
      <w:proofErr w:type="spellEnd"/>
      <w:r w:rsidR="0022589C"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μν</w:t>
      </w:r>
      <w:r w:rsidRPr="005841E6">
        <w:rPr>
          <w:rFonts w:asciiTheme="minorHAnsi" w:hAnsi="Tahoma" w:cs="Tahoma"/>
          <w:b w:val="0"/>
          <w:i/>
          <w:sz w:val="24"/>
          <w:szCs w:val="24"/>
        </w:rPr>
        <w:t>ῆ</w:t>
      </w:r>
      <w:r w:rsidRPr="005841E6">
        <w:rPr>
          <w:rFonts w:asciiTheme="minorHAnsi" w:hAnsiTheme="minorHAnsi" w:cs="Arial"/>
          <w:b w:val="0"/>
          <w:i/>
          <w:sz w:val="24"/>
          <w:szCs w:val="24"/>
        </w:rPr>
        <w:t>μα</w:t>
      </w:r>
      <w:proofErr w:type="spellEnd"/>
      <w:r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καταφθίμενον</w:t>
      </w:r>
      <w:proofErr w:type="spellEnd"/>
      <w:r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πυροφόροιο</w:t>
      </w:r>
      <w:proofErr w:type="spellEnd"/>
      <w:r w:rsidRPr="005841E6">
        <w:rPr>
          <w:rFonts w:asciiTheme="minorHAnsi" w:hAnsiTheme="minorHAnsi" w:cs="Arial"/>
          <w:b w:val="0"/>
          <w:i/>
          <w:sz w:val="24"/>
          <w:szCs w:val="24"/>
        </w:rPr>
        <w:t xml:space="preserve"> Γέλας·</w:t>
      </w:r>
      <w:r w:rsidR="0022589C" w:rsidRPr="005841E6">
        <w:rPr>
          <w:rFonts w:asciiTheme="minorHAnsi" w:hAnsiTheme="minorHAnsi" w:cs="Arial"/>
          <w:b w:val="0"/>
          <w:i/>
          <w:sz w:val="24"/>
          <w:szCs w:val="24"/>
        </w:rPr>
        <w:t xml:space="preserve"> </w:t>
      </w:r>
      <w:proofErr w:type="spellStart"/>
      <w:r w:rsidRPr="005841E6">
        <w:rPr>
          <w:rFonts w:asciiTheme="minorHAnsi" w:hAnsi="Tahoma" w:cs="Tahoma"/>
          <w:b w:val="0"/>
          <w:i/>
          <w:sz w:val="24"/>
          <w:szCs w:val="24"/>
        </w:rPr>
        <w:t>ἀ</w:t>
      </w:r>
      <w:r w:rsidRPr="005841E6">
        <w:rPr>
          <w:rFonts w:asciiTheme="minorHAnsi" w:hAnsiTheme="minorHAnsi" w:cs="Arial"/>
          <w:b w:val="0"/>
          <w:i/>
          <w:sz w:val="24"/>
          <w:szCs w:val="24"/>
        </w:rPr>
        <w:t>λκ</w:t>
      </w:r>
      <w:r w:rsidRPr="005841E6">
        <w:rPr>
          <w:rFonts w:asciiTheme="minorHAnsi" w:hAnsi="Tahoma" w:cs="Tahoma"/>
          <w:b w:val="0"/>
          <w:i/>
          <w:sz w:val="24"/>
          <w:szCs w:val="24"/>
        </w:rPr>
        <w:t>ὴ</w:t>
      </w:r>
      <w:r w:rsidRPr="005841E6">
        <w:rPr>
          <w:rFonts w:asciiTheme="minorHAnsi" w:hAnsiTheme="minorHAnsi" w:cs="Arial"/>
          <w:b w:val="0"/>
          <w:i/>
          <w:sz w:val="24"/>
          <w:szCs w:val="24"/>
        </w:rPr>
        <w:t>ν</w:t>
      </w:r>
      <w:proofErr w:type="spellEnd"/>
      <w:r w:rsidRPr="005841E6">
        <w:rPr>
          <w:rFonts w:asciiTheme="minorHAnsi" w:hAnsiTheme="minorHAnsi" w:cs="Arial"/>
          <w:b w:val="0"/>
          <w:i/>
          <w:sz w:val="24"/>
          <w:szCs w:val="24"/>
        </w:rPr>
        <w:t xml:space="preserve"> δ' </w:t>
      </w:r>
      <w:proofErr w:type="spellStart"/>
      <w:r w:rsidRPr="005841E6">
        <w:rPr>
          <w:rFonts w:asciiTheme="minorHAnsi" w:hAnsiTheme="minorHAnsi" w:cs="Arial"/>
          <w:b w:val="0"/>
          <w:i/>
          <w:sz w:val="24"/>
          <w:szCs w:val="24"/>
        </w:rPr>
        <w:t>ε</w:t>
      </w:r>
      <w:r w:rsidRPr="005841E6">
        <w:rPr>
          <w:rFonts w:asciiTheme="minorHAnsi" w:hAnsi="Tahoma" w:cs="Tahoma"/>
          <w:b w:val="0"/>
          <w:i/>
          <w:sz w:val="24"/>
          <w:szCs w:val="24"/>
        </w:rPr>
        <w:t>ὐ</w:t>
      </w:r>
      <w:r w:rsidRPr="005841E6">
        <w:rPr>
          <w:rFonts w:asciiTheme="minorHAnsi" w:hAnsiTheme="minorHAnsi" w:cs="Arial"/>
          <w:b w:val="0"/>
          <w:i/>
          <w:sz w:val="24"/>
          <w:szCs w:val="24"/>
        </w:rPr>
        <w:t>δόκιμον</w:t>
      </w:r>
      <w:proofErr w:type="spellEnd"/>
      <w:r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Mαραθώνιον</w:t>
      </w:r>
      <w:proofErr w:type="spellEnd"/>
      <w:r w:rsidRPr="005841E6">
        <w:rPr>
          <w:rFonts w:asciiTheme="minorHAnsi" w:hAnsiTheme="minorHAnsi" w:cs="Arial"/>
          <w:b w:val="0"/>
          <w:i/>
          <w:sz w:val="24"/>
          <w:szCs w:val="24"/>
        </w:rPr>
        <w:t xml:space="preserve"> </w:t>
      </w:r>
      <w:proofErr w:type="spellStart"/>
      <w:r w:rsidRPr="005841E6">
        <w:rPr>
          <w:rFonts w:asciiTheme="minorHAnsi" w:hAnsi="Tahoma" w:cs="Tahoma"/>
          <w:b w:val="0"/>
          <w:i/>
          <w:sz w:val="24"/>
          <w:szCs w:val="24"/>
        </w:rPr>
        <w:t>ἄ</w:t>
      </w:r>
      <w:r w:rsidRPr="005841E6">
        <w:rPr>
          <w:rFonts w:asciiTheme="minorHAnsi" w:hAnsiTheme="minorHAnsi" w:cs="Arial"/>
          <w:b w:val="0"/>
          <w:i/>
          <w:sz w:val="24"/>
          <w:szCs w:val="24"/>
        </w:rPr>
        <w:t>λσος</w:t>
      </w:r>
      <w:proofErr w:type="spellEnd"/>
      <w:r w:rsidRPr="005841E6">
        <w:rPr>
          <w:rFonts w:asciiTheme="minorHAnsi" w:hAnsiTheme="minorHAnsi" w:cs="Arial"/>
          <w:b w:val="0"/>
          <w:i/>
          <w:sz w:val="24"/>
          <w:szCs w:val="24"/>
        </w:rPr>
        <w:t xml:space="preserve"> </w:t>
      </w:r>
      <w:proofErr w:type="spellStart"/>
      <w:r w:rsidRPr="005841E6">
        <w:rPr>
          <w:rFonts w:asciiTheme="minorHAnsi" w:hAnsi="Tahoma" w:cs="Tahoma"/>
          <w:b w:val="0"/>
          <w:i/>
          <w:sz w:val="24"/>
          <w:szCs w:val="24"/>
        </w:rPr>
        <w:t>ἄ</w:t>
      </w:r>
      <w:r w:rsidRPr="005841E6">
        <w:rPr>
          <w:rFonts w:asciiTheme="minorHAnsi" w:hAnsiTheme="minorHAnsi" w:cs="Arial"/>
          <w:b w:val="0"/>
          <w:i/>
          <w:sz w:val="24"/>
          <w:szCs w:val="24"/>
        </w:rPr>
        <w:t>ν</w:t>
      </w:r>
      <w:proofErr w:type="spellEnd"/>
      <w:r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ε</w:t>
      </w:r>
      <w:r w:rsidRPr="005841E6">
        <w:rPr>
          <w:rFonts w:asciiTheme="minorHAnsi" w:hAnsi="Tahoma" w:cs="Tahoma"/>
          <w:b w:val="0"/>
          <w:i/>
          <w:sz w:val="24"/>
          <w:szCs w:val="24"/>
        </w:rPr>
        <w:t>ἴ</w:t>
      </w:r>
      <w:r w:rsidR="0022589C" w:rsidRPr="005841E6">
        <w:rPr>
          <w:rFonts w:asciiTheme="minorHAnsi" w:hAnsiTheme="minorHAnsi" w:cs="Arial"/>
          <w:b w:val="0"/>
          <w:i/>
          <w:sz w:val="24"/>
          <w:szCs w:val="24"/>
        </w:rPr>
        <w:t>ποι</w:t>
      </w:r>
      <w:proofErr w:type="spellEnd"/>
      <w:r w:rsidR="0022589C"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κα</w:t>
      </w:r>
      <w:r w:rsidRPr="005841E6">
        <w:rPr>
          <w:rFonts w:asciiTheme="minorHAnsi" w:hAnsi="Tahoma" w:cs="Tahoma"/>
          <w:b w:val="0"/>
          <w:i/>
          <w:sz w:val="24"/>
          <w:szCs w:val="24"/>
        </w:rPr>
        <w:t>ὶ</w:t>
      </w:r>
      <w:proofErr w:type="spellEnd"/>
      <w:r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βαθυχαιτήεις</w:t>
      </w:r>
      <w:proofErr w:type="spellEnd"/>
      <w:r w:rsidRPr="005841E6">
        <w:rPr>
          <w:rFonts w:asciiTheme="minorHAnsi" w:hAnsiTheme="minorHAnsi" w:cs="Arial"/>
          <w:b w:val="0"/>
          <w:i/>
          <w:sz w:val="24"/>
          <w:szCs w:val="24"/>
        </w:rPr>
        <w:t xml:space="preserve"> </w:t>
      </w:r>
      <w:proofErr w:type="spellStart"/>
      <w:r w:rsidRPr="005841E6">
        <w:rPr>
          <w:rFonts w:asciiTheme="minorHAnsi" w:hAnsiTheme="minorHAnsi" w:cs="Arial"/>
          <w:b w:val="0"/>
          <w:i/>
          <w:sz w:val="24"/>
          <w:szCs w:val="24"/>
        </w:rPr>
        <w:t>Μ</w:t>
      </w:r>
      <w:r w:rsidRPr="005841E6">
        <w:rPr>
          <w:rFonts w:asciiTheme="minorHAnsi" w:hAnsi="Tahoma" w:cs="Tahoma"/>
          <w:b w:val="0"/>
          <w:i/>
          <w:sz w:val="24"/>
          <w:szCs w:val="24"/>
        </w:rPr>
        <w:t>ῆ</w:t>
      </w:r>
      <w:r w:rsidRPr="005841E6">
        <w:rPr>
          <w:rFonts w:asciiTheme="minorHAnsi" w:hAnsiTheme="minorHAnsi" w:cs="Arial"/>
          <w:b w:val="0"/>
          <w:i/>
          <w:sz w:val="24"/>
          <w:szCs w:val="24"/>
        </w:rPr>
        <w:t>δος</w:t>
      </w:r>
      <w:proofErr w:type="spellEnd"/>
      <w:r w:rsidRPr="005841E6">
        <w:rPr>
          <w:rFonts w:asciiTheme="minorHAnsi" w:hAnsiTheme="minorHAnsi" w:cs="Arial"/>
          <w:b w:val="0"/>
          <w:i/>
          <w:sz w:val="24"/>
          <w:szCs w:val="24"/>
        </w:rPr>
        <w:t xml:space="preserve"> </w:t>
      </w:r>
      <w:proofErr w:type="spellStart"/>
      <w:r w:rsidRPr="005841E6">
        <w:rPr>
          <w:rFonts w:asciiTheme="minorHAnsi" w:hAnsi="Tahoma" w:cs="Tahoma"/>
          <w:b w:val="0"/>
          <w:i/>
          <w:sz w:val="24"/>
          <w:szCs w:val="24"/>
        </w:rPr>
        <w:t>ἐ</w:t>
      </w:r>
      <w:r w:rsidRPr="005841E6">
        <w:rPr>
          <w:rFonts w:asciiTheme="minorHAnsi" w:hAnsiTheme="minorHAnsi" w:cs="Arial"/>
          <w:b w:val="0"/>
          <w:i/>
          <w:sz w:val="24"/>
          <w:szCs w:val="24"/>
        </w:rPr>
        <w:t>πιστάμενος</w:t>
      </w:r>
      <w:proofErr w:type="spellEnd"/>
      <w:r w:rsidRPr="005841E6">
        <w:rPr>
          <w:rFonts w:asciiTheme="minorHAnsi" w:hAnsiTheme="minorHAnsi" w:cs="Arial"/>
          <w:b w:val="0"/>
          <w:i/>
          <w:sz w:val="24"/>
          <w:szCs w:val="24"/>
        </w:rPr>
        <w:t>.</w:t>
      </w:r>
      <w:r w:rsidRPr="005841E6">
        <w:rPr>
          <w:rStyle w:val="apple-converted-space"/>
          <w:rFonts w:asciiTheme="minorHAnsi" w:hAnsiTheme="minorHAnsi" w:cs="Arial"/>
          <w:b w:val="0"/>
          <w:i/>
          <w:sz w:val="24"/>
          <w:szCs w:val="24"/>
        </w:rPr>
        <w:t> </w:t>
      </w:r>
      <w:r w:rsidRPr="005841E6">
        <w:rPr>
          <w:rStyle w:val="apospasmaend"/>
          <w:rFonts w:asciiTheme="minorHAnsi" w:hAnsiTheme="minorHAnsi"/>
          <w:b w:val="0"/>
          <w:i/>
          <w:iCs/>
          <w:sz w:val="24"/>
          <w:szCs w:val="24"/>
        </w:rPr>
        <w:t>   </w:t>
      </w:r>
    </w:p>
    <w:p w:rsidR="005841E6" w:rsidRDefault="007B6711" w:rsidP="00F347E1">
      <w:pPr>
        <w:pStyle w:val="2"/>
        <w:shd w:val="clear" w:color="auto" w:fill="FFFFFF"/>
        <w:spacing w:before="0" w:beforeAutospacing="0" w:after="144" w:afterAutospacing="0" w:line="276" w:lineRule="auto"/>
        <w:jc w:val="both"/>
        <w:rPr>
          <w:rFonts w:asciiTheme="minorHAnsi" w:hAnsiTheme="minorHAnsi" w:cs="Arial"/>
          <w:b w:val="0"/>
          <w:sz w:val="24"/>
          <w:szCs w:val="24"/>
        </w:rPr>
      </w:pPr>
      <w:r w:rsidRPr="005841E6">
        <w:rPr>
          <w:rFonts w:asciiTheme="minorHAnsi" w:hAnsiTheme="minorHAnsi" w:cs="Arial"/>
          <w:color w:val="948A54" w:themeColor="background2" w:themeShade="80"/>
          <w:sz w:val="24"/>
          <w:szCs w:val="24"/>
        </w:rPr>
        <w:t>Στα νεότερα ελληνικά:</w:t>
      </w:r>
    </w:p>
    <w:p w:rsidR="005841E6" w:rsidRDefault="007B6711" w:rsidP="00F347E1">
      <w:pPr>
        <w:pStyle w:val="2"/>
        <w:shd w:val="clear" w:color="auto" w:fill="FFFFFF"/>
        <w:spacing w:before="0" w:beforeAutospacing="0" w:after="144" w:afterAutospacing="0" w:line="276" w:lineRule="auto"/>
        <w:jc w:val="both"/>
        <w:rPr>
          <w:rStyle w:val="apospasmaend"/>
          <w:rFonts w:asciiTheme="minorHAnsi" w:hAnsiTheme="minorHAnsi" w:cs="Arial"/>
          <w:b w:val="0"/>
          <w:sz w:val="24"/>
          <w:szCs w:val="24"/>
        </w:rPr>
      </w:pPr>
      <w:r w:rsidRPr="005841E6">
        <w:rPr>
          <w:rFonts w:asciiTheme="minorHAnsi" w:hAnsiTheme="minorHAnsi" w:cs="Arial"/>
          <w:b w:val="0"/>
          <w:i/>
          <w:sz w:val="24"/>
          <w:szCs w:val="24"/>
        </w:rPr>
        <w:t>Τον γιο το</w:t>
      </w:r>
      <w:r w:rsidR="0022589C" w:rsidRPr="005841E6">
        <w:rPr>
          <w:rFonts w:asciiTheme="minorHAnsi" w:hAnsiTheme="minorHAnsi" w:cs="Arial"/>
          <w:b w:val="0"/>
          <w:i/>
          <w:sz w:val="24"/>
          <w:szCs w:val="24"/>
        </w:rPr>
        <w:t xml:space="preserve">υ </w:t>
      </w:r>
      <w:proofErr w:type="spellStart"/>
      <w:r w:rsidR="0022589C" w:rsidRPr="005841E6">
        <w:rPr>
          <w:rFonts w:asciiTheme="minorHAnsi" w:hAnsiTheme="minorHAnsi" w:cs="Arial"/>
          <w:b w:val="0"/>
          <w:i/>
          <w:sz w:val="24"/>
          <w:szCs w:val="24"/>
        </w:rPr>
        <w:t>Ευφορίωνα</w:t>
      </w:r>
      <w:proofErr w:type="spellEnd"/>
      <w:r w:rsidR="0022589C" w:rsidRPr="005841E6">
        <w:rPr>
          <w:rFonts w:asciiTheme="minorHAnsi" w:hAnsiTheme="minorHAnsi" w:cs="Arial"/>
          <w:b w:val="0"/>
          <w:i/>
          <w:sz w:val="24"/>
          <w:szCs w:val="24"/>
        </w:rPr>
        <w:t xml:space="preserve"> τον Αθηναίο Αισχύλο </w:t>
      </w:r>
      <w:r w:rsidRPr="005841E6">
        <w:rPr>
          <w:rFonts w:asciiTheme="minorHAnsi" w:hAnsiTheme="minorHAnsi" w:cs="Arial"/>
          <w:b w:val="0"/>
          <w:i/>
          <w:sz w:val="24"/>
          <w:szCs w:val="24"/>
        </w:rPr>
        <w:t xml:space="preserve">κρύβει </w:t>
      </w:r>
      <w:proofErr w:type="spellStart"/>
      <w:r w:rsidRPr="005841E6">
        <w:rPr>
          <w:rFonts w:asciiTheme="minorHAnsi" w:hAnsiTheme="minorHAnsi" w:cs="Arial"/>
          <w:b w:val="0"/>
          <w:i/>
          <w:sz w:val="24"/>
          <w:szCs w:val="24"/>
        </w:rPr>
        <w:t>νεκρόν</w:t>
      </w:r>
      <w:proofErr w:type="spellEnd"/>
      <w:r w:rsidRPr="005841E6">
        <w:rPr>
          <w:rFonts w:asciiTheme="minorHAnsi" w:hAnsiTheme="minorHAnsi" w:cs="Arial"/>
          <w:b w:val="0"/>
          <w:i/>
          <w:sz w:val="24"/>
          <w:szCs w:val="24"/>
        </w:rPr>
        <w:t xml:space="preserve"> το μνήμα αυτό της Γέλας με τα στάρια·</w:t>
      </w:r>
      <w:r w:rsidR="0022589C" w:rsidRPr="005841E6">
        <w:rPr>
          <w:rFonts w:asciiTheme="minorHAnsi" w:hAnsiTheme="minorHAnsi" w:cs="Arial"/>
          <w:b w:val="0"/>
          <w:i/>
          <w:sz w:val="24"/>
          <w:szCs w:val="24"/>
        </w:rPr>
        <w:t xml:space="preserve"> </w:t>
      </w:r>
      <w:r w:rsidRPr="005841E6">
        <w:rPr>
          <w:rFonts w:asciiTheme="minorHAnsi" w:hAnsiTheme="minorHAnsi" w:cs="Arial"/>
          <w:b w:val="0"/>
          <w:i/>
          <w:sz w:val="24"/>
          <w:szCs w:val="24"/>
        </w:rPr>
        <w:t>την άξια νιότη του θα ειπεί του Μαραθώνα το άλσος</w:t>
      </w:r>
      <w:r w:rsidRPr="005841E6">
        <w:rPr>
          <w:rFonts w:asciiTheme="minorHAnsi" w:hAnsiTheme="minorHAnsi" w:cs="Arial"/>
          <w:b w:val="0"/>
          <w:i/>
          <w:sz w:val="24"/>
          <w:szCs w:val="24"/>
        </w:rPr>
        <w:br/>
        <w:t xml:space="preserve">κι ο </w:t>
      </w:r>
      <w:proofErr w:type="spellStart"/>
      <w:r w:rsidR="000579CD" w:rsidRPr="005841E6">
        <w:rPr>
          <w:rFonts w:asciiTheme="minorHAnsi" w:hAnsiTheme="minorHAnsi" w:cs="Arial"/>
          <w:b w:val="0"/>
          <w:i/>
          <w:sz w:val="24"/>
          <w:szCs w:val="24"/>
        </w:rPr>
        <w:t>Μήδος</w:t>
      </w:r>
      <w:proofErr w:type="spellEnd"/>
      <w:r w:rsidRPr="005841E6">
        <w:rPr>
          <w:rFonts w:asciiTheme="minorHAnsi" w:hAnsiTheme="minorHAnsi" w:cs="Arial"/>
          <w:b w:val="0"/>
          <w:i/>
          <w:sz w:val="24"/>
          <w:szCs w:val="24"/>
        </w:rPr>
        <w:t xml:space="preserve"> ο ακούρευτος οπού καλά την ξέρει.</w:t>
      </w:r>
      <w:r w:rsidRPr="005841E6">
        <w:rPr>
          <w:rStyle w:val="apple-converted-space"/>
          <w:rFonts w:asciiTheme="minorHAnsi" w:hAnsiTheme="minorHAnsi" w:cs="Arial"/>
          <w:b w:val="0"/>
          <w:i/>
          <w:sz w:val="24"/>
          <w:szCs w:val="24"/>
        </w:rPr>
        <w:t> </w:t>
      </w:r>
      <w:r w:rsidRPr="005841E6">
        <w:rPr>
          <w:rStyle w:val="apospasmaend"/>
          <w:rFonts w:asciiTheme="minorHAnsi" w:hAnsiTheme="minorHAnsi"/>
          <w:b w:val="0"/>
          <w:i/>
          <w:sz w:val="24"/>
          <w:szCs w:val="24"/>
        </w:rPr>
        <w:t>   </w:t>
      </w:r>
    </w:p>
    <w:p w:rsidR="007B6711" w:rsidRPr="005841E6" w:rsidRDefault="007B6711" w:rsidP="00F347E1">
      <w:pPr>
        <w:pStyle w:val="2"/>
        <w:shd w:val="clear" w:color="auto" w:fill="FFFFFF"/>
        <w:spacing w:before="0" w:beforeAutospacing="0" w:after="144" w:afterAutospacing="0" w:line="276" w:lineRule="auto"/>
        <w:jc w:val="both"/>
        <w:rPr>
          <w:rFonts w:asciiTheme="minorHAnsi" w:hAnsiTheme="minorHAnsi" w:cs="Arial"/>
          <w:b w:val="0"/>
          <w:sz w:val="24"/>
          <w:szCs w:val="24"/>
        </w:rPr>
      </w:pPr>
      <w:r w:rsidRPr="005841E6">
        <w:rPr>
          <w:rFonts w:asciiTheme="minorHAnsi" w:hAnsiTheme="minorHAnsi" w:cs="Arial"/>
          <w:b w:val="0"/>
          <w:sz w:val="24"/>
          <w:szCs w:val="24"/>
        </w:rPr>
        <w:t>Επίσης δύο επιγράμματα της</w:t>
      </w:r>
      <w:r w:rsidRPr="005841E6">
        <w:rPr>
          <w:rStyle w:val="apple-converted-space"/>
          <w:rFonts w:asciiTheme="minorHAnsi" w:hAnsiTheme="minorHAnsi" w:cs="Arial"/>
          <w:b w:val="0"/>
          <w:sz w:val="24"/>
          <w:szCs w:val="24"/>
        </w:rPr>
        <w:t> </w:t>
      </w:r>
      <w:hyperlink r:id="rId157" w:tooltip="Παλατινή Ανθολογία" w:history="1">
        <w:r w:rsidRPr="005841E6">
          <w:rPr>
            <w:rStyle w:val="-"/>
            <w:rFonts w:asciiTheme="minorHAnsi" w:hAnsiTheme="minorHAnsi" w:cs="Arial"/>
            <w:b w:val="0"/>
            <w:color w:val="auto"/>
            <w:sz w:val="24"/>
            <w:szCs w:val="24"/>
            <w:u w:val="none"/>
          </w:rPr>
          <w:t>Παλατινής Ανθολογίας</w:t>
        </w:r>
      </w:hyperlink>
      <w:r w:rsidRPr="005841E6">
        <w:rPr>
          <w:rFonts w:asciiTheme="minorHAnsi" w:hAnsiTheme="minorHAnsi" w:cs="Arial"/>
          <w:b w:val="0"/>
          <w:sz w:val="24"/>
          <w:szCs w:val="24"/>
        </w:rPr>
        <w:t>(VII 255 και X 110) αποδίδονται στον Αισχύλο. Ένα από αυτά βρίσκεται και στην</w:t>
      </w:r>
      <w:r w:rsidRPr="005841E6">
        <w:rPr>
          <w:rStyle w:val="apple-converted-space"/>
          <w:rFonts w:asciiTheme="minorHAnsi" w:hAnsiTheme="minorHAnsi" w:cs="Arial"/>
          <w:b w:val="0"/>
          <w:sz w:val="24"/>
          <w:szCs w:val="24"/>
        </w:rPr>
        <w:t> </w:t>
      </w:r>
      <w:hyperlink r:id="rId158" w:tooltip="Ανθολογία του Πλανούδη" w:history="1">
        <w:r w:rsidRPr="005841E6">
          <w:rPr>
            <w:rStyle w:val="-"/>
            <w:rFonts w:asciiTheme="minorHAnsi" w:hAnsiTheme="minorHAnsi" w:cs="Arial"/>
            <w:b w:val="0"/>
            <w:color w:val="auto"/>
            <w:sz w:val="24"/>
            <w:szCs w:val="24"/>
            <w:u w:val="none"/>
          </w:rPr>
          <w:t>Ανθολογία του Πλανούδη</w:t>
        </w:r>
      </w:hyperlink>
      <w:r w:rsidRPr="005841E6">
        <w:rPr>
          <w:rFonts w:asciiTheme="minorHAnsi" w:hAnsiTheme="minorHAnsi" w:cs="Arial"/>
          <w:b w:val="0"/>
          <w:sz w:val="24"/>
          <w:szCs w:val="24"/>
        </w:rPr>
        <w:t>.</w:t>
      </w:r>
    </w:p>
    <w:p w:rsidR="007B6711" w:rsidRPr="005841E6" w:rsidRDefault="007B6711" w:rsidP="00F347E1">
      <w:pPr>
        <w:pStyle w:val="2"/>
        <w:spacing w:before="0" w:beforeAutospacing="0" w:after="144" w:afterAutospacing="0" w:line="276" w:lineRule="auto"/>
        <w:jc w:val="both"/>
        <w:rPr>
          <w:rStyle w:val="mw-headline"/>
          <w:rFonts w:asciiTheme="minorHAnsi" w:hAnsiTheme="minorHAnsi" w:cs="Arial"/>
          <w:b w:val="0"/>
          <w:bCs w:val="0"/>
          <w:sz w:val="24"/>
          <w:szCs w:val="24"/>
        </w:rPr>
      </w:pPr>
    </w:p>
    <w:p w:rsidR="007B6711" w:rsidRPr="007B6711" w:rsidRDefault="007B6711" w:rsidP="00F347E1">
      <w:pPr>
        <w:pStyle w:val="2"/>
        <w:spacing w:before="0" w:beforeAutospacing="0" w:after="144" w:afterAutospacing="0" w:line="276" w:lineRule="auto"/>
        <w:jc w:val="both"/>
        <w:rPr>
          <w:rStyle w:val="mw-headline"/>
          <w:rFonts w:asciiTheme="minorHAnsi" w:hAnsiTheme="minorHAnsi" w:cs="Arial"/>
          <w:bCs w:val="0"/>
          <w:sz w:val="24"/>
          <w:szCs w:val="24"/>
        </w:rPr>
      </w:pPr>
    </w:p>
    <w:p w:rsidR="005841E6" w:rsidRDefault="007B6711" w:rsidP="00F347E1">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22589C">
        <w:rPr>
          <w:rStyle w:val="mw-headline"/>
          <w:rFonts w:asciiTheme="minorHAnsi" w:hAnsiTheme="minorHAnsi" w:cs="Arial"/>
          <w:bCs w:val="0"/>
          <w:caps/>
          <w:color w:val="762E65"/>
          <w:sz w:val="28"/>
          <w:szCs w:val="28"/>
        </w:rPr>
        <w:t>Δραματικοί αγώνες</w:t>
      </w:r>
      <w:r w:rsidRPr="0022589C">
        <w:rPr>
          <w:rStyle w:val="apple-converted-space"/>
          <w:rFonts w:asciiTheme="minorHAnsi" w:hAnsiTheme="minorHAnsi" w:cs="Arial"/>
          <w:bCs w:val="0"/>
          <w:caps/>
          <w:color w:val="762E65"/>
          <w:sz w:val="28"/>
          <w:szCs w:val="28"/>
        </w:rPr>
        <w:t> </w:t>
      </w:r>
    </w:p>
    <w:p w:rsidR="005841E6" w:rsidRDefault="007B6711" w:rsidP="00F347E1">
      <w:pPr>
        <w:pStyle w:val="2"/>
        <w:spacing w:before="0" w:beforeAutospacing="0" w:after="144" w:afterAutospacing="0" w:line="276" w:lineRule="auto"/>
        <w:jc w:val="both"/>
        <w:rPr>
          <w:rFonts w:asciiTheme="minorHAnsi" w:hAnsiTheme="minorHAnsi" w:cs="Arial"/>
          <w:b w:val="0"/>
          <w:bCs w:val="0"/>
          <w:caps/>
          <w:color w:val="762E65"/>
          <w:sz w:val="24"/>
          <w:szCs w:val="24"/>
        </w:rPr>
      </w:pPr>
      <w:r w:rsidRPr="005841E6">
        <w:rPr>
          <w:rFonts w:asciiTheme="minorHAnsi" w:hAnsiTheme="minorHAnsi" w:cs="Arial"/>
          <w:b w:val="0"/>
          <w:sz w:val="24"/>
          <w:szCs w:val="24"/>
        </w:rPr>
        <w:t>Από τα επιγραφικά στοιχεία που διαθέτουμε η πρώτη του νίκη στους δραματικούς αγώνες των Μεγάλων Διονυσίων σημειώνεται το</w:t>
      </w:r>
      <w:r w:rsidRPr="005841E6">
        <w:rPr>
          <w:rStyle w:val="apple-converted-space"/>
          <w:rFonts w:asciiTheme="minorHAnsi" w:hAnsiTheme="minorHAnsi" w:cs="Arial"/>
          <w:b w:val="0"/>
          <w:sz w:val="24"/>
          <w:szCs w:val="24"/>
        </w:rPr>
        <w:t> </w:t>
      </w:r>
      <w:hyperlink r:id="rId159" w:tooltip="484 π.Χ." w:history="1">
        <w:r w:rsidRPr="005841E6">
          <w:rPr>
            <w:rStyle w:val="-"/>
            <w:rFonts w:asciiTheme="minorHAnsi" w:hAnsiTheme="minorHAnsi" w:cs="Arial"/>
            <w:b w:val="0"/>
            <w:color w:val="auto"/>
            <w:sz w:val="24"/>
            <w:szCs w:val="24"/>
            <w:u w:val="none"/>
          </w:rPr>
          <w:t xml:space="preserve">484 </w:t>
        </w:r>
        <w:proofErr w:type="spellStart"/>
        <w:r w:rsidRPr="005841E6">
          <w:rPr>
            <w:rStyle w:val="-"/>
            <w:rFonts w:asciiTheme="minorHAnsi" w:hAnsiTheme="minorHAnsi" w:cs="Arial"/>
            <w:b w:val="0"/>
            <w:color w:val="auto"/>
            <w:sz w:val="24"/>
            <w:szCs w:val="24"/>
            <w:u w:val="none"/>
          </w:rPr>
          <w:t>π.Χ.</w:t>
        </w:r>
        <w:proofErr w:type="spellEnd"/>
      </w:hyperlink>
      <w:r w:rsidRPr="005841E6">
        <w:rPr>
          <w:rStyle w:val="apple-converted-space"/>
          <w:rFonts w:asciiTheme="minorHAnsi" w:hAnsiTheme="minorHAnsi" w:cs="Arial"/>
          <w:b w:val="0"/>
          <w:sz w:val="24"/>
          <w:szCs w:val="24"/>
        </w:rPr>
        <w:t> </w:t>
      </w:r>
      <w:r w:rsidRPr="005841E6">
        <w:rPr>
          <w:rFonts w:asciiTheme="minorHAnsi" w:hAnsiTheme="minorHAnsi" w:cs="Arial"/>
          <w:b w:val="0"/>
          <w:sz w:val="24"/>
          <w:szCs w:val="24"/>
        </w:rPr>
        <w:t xml:space="preserve">και την ακολούθησαν </w:t>
      </w:r>
      <w:r w:rsidRPr="005841E6">
        <w:rPr>
          <w:rFonts w:asciiTheme="minorHAnsi" w:hAnsiTheme="minorHAnsi" w:cs="Arial"/>
          <w:b w:val="0"/>
          <w:sz w:val="24"/>
          <w:szCs w:val="24"/>
        </w:rPr>
        <w:lastRenderedPageBreak/>
        <w:t>άλλες 12. Στο λεξικό</w:t>
      </w:r>
      <w:r w:rsidRPr="005841E6">
        <w:rPr>
          <w:rStyle w:val="apple-converted-space"/>
          <w:rFonts w:asciiTheme="minorHAnsi" w:hAnsiTheme="minorHAnsi" w:cs="Arial"/>
          <w:b w:val="0"/>
          <w:sz w:val="24"/>
          <w:szCs w:val="24"/>
        </w:rPr>
        <w:t> </w:t>
      </w:r>
      <w:hyperlink r:id="rId160" w:tooltip="Σούδα (λεξικό)" w:history="1">
        <w:r w:rsidRPr="005841E6">
          <w:rPr>
            <w:rStyle w:val="-"/>
            <w:rFonts w:asciiTheme="minorHAnsi" w:hAnsiTheme="minorHAnsi" w:cs="Arial"/>
            <w:b w:val="0"/>
            <w:color w:val="auto"/>
            <w:sz w:val="24"/>
            <w:szCs w:val="24"/>
            <w:u w:val="none"/>
          </w:rPr>
          <w:t>Σούδα</w:t>
        </w:r>
      </w:hyperlink>
      <w:r w:rsidRPr="005841E6">
        <w:rPr>
          <w:rStyle w:val="apple-converted-space"/>
          <w:rFonts w:asciiTheme="minorHAnsi" w:hAnsiTheme="minorHAnsi" w:cs="Arial"/>
          <w:b w:val="0"/>
          <w:sz w:val="24"/>
          <w:szCs w:val="24"/>
        </w:rPr>
        <w:t> </w:t>
      </w:r>
      <w:r w:rsidRPr="005841E6">
        <w:rPr>
          <w:rFonts w:asciiTheme="minorHAnsi" w:hAnsiTheme="minorHAnsi" w:cs="Arial"/>
          <w:b w:val="0"/>
          <w:sz w:val="24"/>
          <w:szCs w:val="24"/>
        </w:rPr>
        <w:t>αναφέρονται 28 νίκες, γεγονός που οδηγεί στην υπόθεση ότι έργα του κέρδισαν την πρώτη θέση και μετά θάνατον, εφόσον βέβαια ο αριθμός 28 μας έχει παραδοθεί σωστά. Το</w:t>
      </w:r>
      <w:r w:rsidRPr="005841E6">
        <w:rPr>
          <w:rStyle w:val="apple-converted-space"/>
          <w:rFonts w:asciiTheme="minorHAnsi" w:hAnsiTheme="minorHAnsi" w:cs="Arial"/>
          <w:b w:val="0"/>
          <w:sz w:val="24"/>
          <w:szCs w:val="24"/>
        </w:rPr>
        <w:t> </w:t>
      </w:r>
      <w:hyperlink r:id="rId161" w:tooltip="472 π.Χ." w:history="1">
        <w:r w:rsidRPr="005841E6">
          <w:rPr>
            <w:rStyle w:val="-"/>
            <w:rFonts w:asciiTheme="minorHAnsi" w:hAnsiTheme="minorHAnsi" w:cs="Arial"/>
            <w:b w:val="0"/>
            <w:color w:val="auto"/>
            <w:sz w:val="24"/>
            <w:szCs w:val="24"/>
            <w:u w:val="none"/>
          </w:rPr>
          <w:t xml:space="preserve">472 </w:t>
        </w:r>
        <w:proofErr w:type="spellStart"/>
        <w:r w:rsidRPr="005841E6">
          <w:rPr>
            <w:rStyle w:val="-"/>
            <w:rFonts w:asciiTheme="minorHAnsi" w:hAnsiTheme="minorHAnsi" w:cs="Arial"/>
            <w:b w:val="0"/>
            <w:color w:val="auto"/>
            <w:sz w:val="24"/>
            <w:szCs w:val="24"/>
            <w:u w:val="none"/>
          </w:rPr>
          <w:t>π.Χ.</w:t>
        </w:r>
        <w:proofErr w:type="spellEnd"/>
      </w:hyperlink>
      <w:r w:rsidRPr="005841E6">
        <w:rPr>
          <w:rStyle w:val="apple-converted-space"/>
          <w:rFonts w:asciiTheme="minorHAnsi" w:hAnsiTheme="minorHAnsi" w:cs="Arial"/>
          <w:b w:val="0"/>
          <w:sz w:val="24"/>
          <w:szCs w:val="24"/>
        </w:rPr>
        <w:t> </w:t>
      </w:r>
      <w:r w:rsidRPr="005841E6">
        <w:rPr>
          <w:rFonts w:asciiTheme="minorHAnsi" w:hAnsiTheme="minorHAnsi" w:cs="Arial"/>
          <w:b w:val="0"/>
          <w:sz w:val="24"/>
          <w:szCs w:val="24"/>
        </w:rPr>
        <w:t>πήρε την νίκη στην</w:t>
      </w:r>
      <w:r w:rsidRPr="005841E6">
        <w:rPr>
          <w:rStyle w:val="apple-converted-space"/>
          <w:rFonts w:asciiTheme="minorHAnsi" w:hAnsiTheme="minorHAnsi" w:cs="Arial"/>
          <w:b w:val="0"/>
          <w:sz w:val="24"/>
          <w:szCs w:val="24"/>
        </w:rPr>
        <w:t> </w:t>
      </w:r>
      <w:hyperlink r:id="rId162" w:tooltip="Αθήνα" w:history="1">
        <w:r w:rsidRPr="005841E6">
          <w:rPr>
            <w:rStyle w:val="-"/>
            <w:rFonts w:asciiTheme="minorHAnsi" w:hAnsiTheme="minorHAnsi" w:cs="Arial"/>
            <w:b w:val="0"/>
            <w:color w:val="auto"/>
            <w:sz w:val="24"/>
            <w:szCs w:val="24"/>
            <w:u w:val="none"/>
          </w:rPr>
          <w:t>Αθήνα</w:t>
        </w:r>
      </w:hyperlink>
      <w:r w:rsidRPr="005841E6">
        <w:rPr>
          <w:rStyle w:val="apple-converted-space"/>
          <w:rFonts w:asciiTheme="minorHAnsi" w:hAnsiTheme="minorHAnsi" w:cs="Arial"/>
          <w:b w:val="0"/>
          <w:sz w:val="24"/>
          <w:szCs w:val="24"/>
        </w:rPr>
        <w:t> </w:t>
      </w:r>
      <w:r w:rsidRPr="005841E6">
        <w:rPr>
          <w:rFonts w:asciiTheme="minorHAnsi" w:hAnsiTheme="minorHAnsi" w:cs="Arial"/>
          <w:b w:val="0"/>
          <w:sz w:val="24"/>
          <w:szCs w:val="24"/>
        </w:rPr>
        <w:t>με το έργο του Πέρσες. Το</w:t>
      </w:r>
      <w:r w:rsidRPr="005841E6">
        <w:rPr>
          <w:rStyle w:val="apple-converted-space"/>
          <w:rFonts w:asciiTheme="minorHAnsi" w:hAnsiTheme="minorHAnsi" w:cs="Arial"/>
          <w:b w:val="0"/>
          <w:sz w:val="24"/>
          <w:szCs w:val="24"/>
        </w:rPr>
        <w:t> </w:t>
      </w:r>
      <w:hyperlink r:id="rId163" w:tooltip="468 π.Χ." w:history="1">
        <w:r w:rsidRPr="005841E6">
          <w:rPr>
            <w:rStyle w:val="-"/>
            <w:rFonts w:asciiTheme="minorHAnsi" w:hAnsiTheme="minorHAnsi" w:cs="Arial"/>
            <w:b w:val="0"/>
            <w:color w:val="auto"/>
            <w:sz w:val="24"/>
            <w:szCs w:val="24"/>
            <w:u w:val="none"/>
          </w:rPr>
          <w:t xml:space="preserve">468 </w:t>
        </w:r>
        <w:proofErr w:type="spellStart"/>
        <w:r w:rsidRPr="005841E6">
          <w:rPr>
            <w:rStyle w:val="-"/>
            <w:rFonts w:asciiTheme="minorHAnsi" w:hAnsiTheme="minorHAnsi" w:cs="Arial"/>
            <w:b w:val="0"/>
            <w:color w:val="auto"/>
            <w:sz w:val="24"/>
            <w:szCs w:val="24"/>
            <w:u w:val="none"/>
          </w:rPr>
          <w:t>π.Χ.</w:t>
        </w:r>
        <w:proofErr w:type="spellEnd"/>
      </w:hyperlink>
      <w:r w:rsidRPr="005841E6">
        <w:rPr>
          <w:rStyle w:val="apple-converted-space"/>
          <w:rFonts w:asciiTheme="minorHAnsi" w:hAnsiTheme="minorHAnsi" w:cs="Arial"/>
          <w:b w:val="0"/>
          <w:sz w:val="24"/>
          <w:szCs w:val="24"/>
        </w:rPr>
        <w:t> </w:t>
      </w:r>
      <w:r w:rsidRPr="005841E6">
        <w:rPr>
          <w:rFonts w:asciiTheme="minorHAnsi" w:hAnsiTheme="minorHAnsi" w:cs="Arial"/>
          <w:b w:val="0"/>
          <w:sz w:val="24"/>
          <w:szCs w:val="24"/>
        </w:rPr>
        <w:t>διαγωνίστηκε με τον</w:t>
      </w:r>
      <w:r w:rsidRPr="005841E6">
        <w:rPr>
          <w:rStyle w:val="apple-converted-space"/>
          <w:rFonts w:asciiTheme="minorHAnsi" w:hAnsiTheme="minorHAnsi" w:cs="Arial"/>
          <w:b w:val="0"/>
          <w:sz w:val="24"/>
          <w:szCs w:val="24"/>
        </w:rPr>
        <w:t> </w:t>
      </w:r>
      <w:hyperlink r:id="rId164" w:tooltip="Σοφοκλής" w:history="1">
        <w:r w:rsidRPr="005841E6">
          <w:rPr>
            <w:rStyle w:val="-"/>
            <w:rFonts w:asciiTheme="minorHAnsi" w:hAnsiTheme="minorHAnsi" w:cs="Arial"/>
            <w:b w:val="0"/>
            <w:color w:val="auto"/>
            <w:sz w:val="24"/>
            <w:szCs w:val="24"/>
            <w:u w:val="none"/>
          </w:rPr>
          <w:t>Σοφοκλή</w:t>
        </w:r>
      </w:hyperlink>
      <w:r w:rsidRPr="005841E6">
        <w:rPr>
          <w:rStyle w:val="apple-converted-space"/>
          <w:rFonts w:asciiTheme="minorHAnsi" w:hAnsiTheme="minorHAnsi" w:cs="Arial"/>
          <w:b w:val="0"/>
          <w:sz w:val="24"/>
          <w:szCs w:val="24"/>
        </w:rPr>
        <w:t> </w:t>
      </w:r>
      <w:r w:rsidRPr="005841E6">
        <w:rPr>
          <w:rFonts w:asciiTheme="minorHAnsi" w:hAnsiTheme="minorHAnsi" w:cs="Arial"/>
          <w:b w:val="0"/>
          <w:sz w:val="24"/>
          <w:szCs w:val="24"/>
        </w:rPr>
        <w:t>και πήρε τη δεύτερη θέση, αλλά τον επόμενο χρόνο (</w:t>
      </w:r>
      <w:hyperlink r:id="rId165" w:tooltip="467 π.Χ." w:history="1">
        <w:r w:rsidRPr="005841E6">
          <w:rPr>
            <w:rStyle w:val="-"/>
            <w:rFonts w:asciiTheme="minorHAnsi" w:hAnsiTheme="minorHAnsi" w:cs="Arial"/>
            <w:b w:val="0"/>
            <w:color w:val="auto"/>
            <w:sz w:val="24"/>
            <w:szCs w:val="24"/>
            <w:u w:val="none"/>
          </w:rPr>
          <w:t xml:space="preserve">467 </w:t>
        </w:r>
        <w:proofErr w:type="spellStart"/>
        <w:r w:rsidRPr="005841E6">
          <w:rPr>
            <w:rStyle w:val="-"/>
            <w:rFonts w:asciiTheme="minorHAnsi" w:hAnsiTheme="minorHAnsi" w:cs="Arial"/>
            <w:b w:val="0"/>
            <w:color w:val="auto"/>
            <w:sz w:val="24"/>
            <w:szCs w:val="24"/>
            <w:u w:val="none"/>
          </w:rPr>
          <w:t>π.Χ.</w:t>
        </w:r>
        <w:proofErr w:type="spellEnd"/>
      </w:hyperlink>
      <w:r w:rsidRPr="005841E6">
        <w:rPr>
          <w:rFonts w:asciiTheme="minorHAnsi" w:hAnsiTheme="minorHAnsi" w:cs="Arial"/>
          <w:b w:val="0"/>
          <w:sz w:val="24"/>
          <w:szCs w:val="24"/>
        </w:rPr>
        <w:t>) νίκησε με τη</w:t>
      </w:r>
      <w:r w:rsidRPr="005841E6">
        <w:rPr>
          <w:rStyle w:val="apple-converted-space"/>
          <w:rFonts w:asciiTheme="minorHAnsi" w:hAnsiTheme="minorHAnsi" w:cs="Arial"/>
          <w:b w:val="0"/>
          <w:sz w:val="24"/>
          <w:szCs w:val="24"/>
        </w:rPr>
        <w:t> </w:t>
      </w:r>
      <w:r w:rsidRPr="005841E6">
        <w:rPr>
          <w:rFonts w:asciiTheme="minorHAnsi" w:hAnsiTheme="minorHAnsi" w:cs="Arial"/>
          <w:b w:val="0"/>
          <w:i/>
          <w:iCs/>
          <w:sz w:val="24"/>
          <w:szCs w:val="24"/>
        </w:rPr>
        <w:t>Θηβαϊκή τριλογία</w:t>
      </w:r>
      <w:r w:rsidRPr="005841E6">
        <w:rPr>
          <w:rStyle w:val="apple-converted-space"/>
          <w:rFonts w:asciiTheme="minorHAnsi" w:hAnsiTheme="minorHAnsi" w:cs="Arial"/>
          <w:b w:val="0"/>
          <w:sz w:val="24"/>
          <w:szCs w:val="24"/>
        </w:rPr>
        <w:t> </w:t>
      </w:r>
      <w:r w:rsidRPr="005841E6">
        <w:rPr>
          <w:rFonts w:asciiTheme="minorHAnsi" w:hAnsiTheme="minorHAnsi" w:cs="Arial"/>
          <w:b w:val="0"/>
          <w:sz w:val="24"/>
          <w:szCs w:val="24"/>
        </w:rPr>
        <w:t>και το</w:t>
      </w:r>
      <w:r w:rsidRPr="005841E6">
        <w:rPr>
          <w:rStyle w:val="apple-converted-space"/>
          <w:rFonts w:asciiTheme="minorHAnsi" w:hAnsiTheme="minorHAnsi" w:cs="Arial"/>
          <w:b w:val="0"/>
          <w:sz w:val="24"/>
          <w:szCs w:val="24"/>
        </w:rPr>
        <w:t> </w:t>
      </w:r>
      <w:hyperlink r:id="rId166" w:tooltip="458 π.Χ." w:history="1">
        <w:r w:rsidRPr="005841E6">
          <w:rPr>
            <w:rStyle w:val="-"/>
            <w:rFonts w:asciiTheme="minorHAnsi" w:hAnsiTheme="minorHAnsi" w:cs="Arial"/>
            <w:b w:val="0"/>
            <w:color w:val="auto"/>
            <w:sz w:val="24"/>
            <w:szCs w:val="24"/>
            <w:u w:val="none"/>
          </w:rPr>
          <w:t xml:space="preserve">458 </w:t>
        </w:r>
        <w:proofErr w:type="spellStart"/>
        <w:r w:rsidRPr="005841E6">
          <w:rPr>
            <w:rStyle w:val="-"/>
            <w:rFonts w:asciiTheme="minorHAnsi" w:hAnsiTheme="minorHAnsi" w:cs="Arial"/>
            <w:b w:val="0"/>
            <w:color w:val="auto"/>
            <w:sz w:val="24"/>
            <w:szCs w:val="24"/>
            <w:u w:val="none"/>
          </w:rPr>
          <w:t>π.Χ.</w:t>
        </w:r>
        <w:proofErr w:type="spellEnd"/>
      </w:hyperlink>
      <w:r w:rsidRPr="005841E6">
        <w:rPr>
          <w:rStyle w:val="apple-converted-space"/>
          <w:rFonts w:asciiTheme="minorHAnsi" w:hAnsiTheme="minorHAnsi" w:cs="Arial"/>
          <w:b w:val="0"/>
          <w:sz w:val="24"/>
          <w:szCs w:val="24"/>
        </w:rPr>
        <w:t> </w:t>
      </w:r>
      <w:r w:rsidRPr="005841E6">
        <w:rPr>
          <w:rFonts w:asciiTheme="minorHAnsi" w:hAnsiTheme="minorHAnsi" w:cs="Arial"/>
          <w:b w:val="0"/>
          <w:sz w:val="24"/>
          <w:szCs w:val="24"/>
        </w:rPr>
        <w:t>με την</w:t>
      </w:r>
      <w:r w:rsidRPr="005841E6">
        <w:rPr>
          <w:rStyle w:val="apple-converted-space"/>
          <w:rFonts w:asciiTheme="minorHAnsi" w:hAnsiTheme="minorHAnsi" w:cs="Arial"/>
          <w:b w:val="0"/>
          <w:sz w:val="24"/>
          <w:szCs w:val="24"/>
        </w:rPr>
        <w:t> </w:t>
      </w:r>
      <w:proofErr w:type="spellStart"/>
      <w:r w:rsidRPr="005841E6">
        <w:rPr>
          <w:rFonts w:asciiTheme="minorHAnsi" w:hAnsiTheme="minorHAnsi" w:cs="Arial"/>
          <w:b w:val="0"/>
          <w:i/>
          <w:iCs/>
          <w:sz w:val="24"/>
          <w:szCs w:val="24"/>
        </w:rPr>
        <w:t>Ορέστεια</w:t>
      </w:r>
      <w:proofErr w:type="spellEnd"/>
      <w:r w:rsidRPr="005841E6">
        <w:rPr>
          <w:rFonts w:asciiTheme="minorHAnsi" w:hAnsiTheme="minorHAnsi" w:cs="Arial"/>
          <w:b w:val="0"/>
          <w:sz w:val="24"/>
          <w:szCs w:val="24"/>
        </w:rPr>
        <w:t>.</w:t>
      </w:r>
    </w:p>
    <w:p w:rsidR="00F347E1" w:rsidRDefault="00F347E1" w:rsidP="00F347E1">
      <w:pPr>
        <w:pStyle w:val="2"/>
        <w:spacing w:before="0" w:beforeAutospacing="0" w:after="144" w:afterAutospacing="0" w:line="276" w:lineRule="auto"/>
        <w:jc w:val="both"/>
        <w:rPr>
          <w:rStyle w:val="mw-headline"/>
          <w:rFonts w:asciiTheme="minorHAnsi" w:hAnsiTheme="minorHAnsi" w:cs="Arial"/>
          <w:bCs w:val="0"/>
          <w:caps/>
          <w:color w:val="762E65"/>
          <w:sz w:val="28"/>
          <w:szCs w:val="28"/>
        </w:rPr>
      </w:pPr>
    </w:p>
    <w:p w:rsidR="005841E6" w:rsidRDefault="007B6711" w:rsidP="00F347E1">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22589C">
        <w:rPr>
          <w:rStyle w:val="mw-headline"/>
          <w:rFonts w:asciiTheme="minorHAnsi" w:hAnsiTheme="minorHAnsi" w:cs="Arial"/>
          <w:bCs w:val="0"/>
          <w:caps/>
          <w:color w:val="762E65"/>
          <w:sz w:val="28"/>
          <w:szCs w:val="28"/>
        </w:rPr>
        <w:t>Καινοτομίες</w:t>
      </w:r>
      <w:r w:rsidRPr="0022589C">
        <w:rPr>
          <w:rStyle w:val="apple-converted-space"/>
          <w:rFonts w:asciiTheme="minorHAnsi" w:hAnsiTheme="minorHAnsi" w:cs="Arial"/>
          <w:bCs w:val="0"/>
          <w:caps/>
          <w:color w:val="762E65"/>
          <w:sz w:val="28"/>
          <w:szCs w:val="28"/>
        </w:rPr>
        <w:t> </w:t>
      </w:r>
    </w:p>
    <w:p w:rsidR="005841E6" w:rsidRDefault="007B6711" w:rsidP="00F347E1">
      <w:pPr>
        <w:pStyle w:val="2"/>
        <w:spacing w:before="0" w:beforeAutospacing="0" w:after="144" w:afterAutospacing="0" w:line="276" w:lineRule="auto"/>
        <w:jc w:val="both"/>
        <w:rPr>
          <w:rFonts w:asciiTheme="minorHAnsi" w:hAnsiTheme="minorHAnsi" w:cs="Arial"/>
          <w:b w:val="0"/>
          <w:sz w:val="24"/>
          <w:szCs w:val="24"/>
        </w:rPr>
      </w:pPr>
      <w:r w:rsidRPr="005841E6">
        <w:rPr>
          <w:rFonts w:asciiTheme="minorHAnsi" w:hAnsiTheme="minorHAnsi" w:cs="Arial"/>
          <w:b w:val="0"/>
          <w:sz w:val="24"/>
          <w:szCs w:val="24"/>
        </w:rPr>
        <w:t>Η αισχυλική δραματουργία εξελίσσεται από τα πρώιμα στα ωριμότερα σωζόμενα έργα του. Οι καινοτομίες που εφήρμοσε θα μπορούσαν να συνοψισθούν ως εξής</w:t>
      </w:r>
      <w:r w:rsidR="005841E6">
        <w:rPr>
          <w:rFonts w:asciiTheme="minorHAnsi" w:hAnsiTheme="minorHAnsi" w:cs="Arial"/>
          <w:b w:val="0"/>
          <w:sz w:val="24"/>
          <w:szCs w:val="24"/>
        </w:rPr>
        <w:t>:</w:t>
      </w:r>
    </w:p>
    <w:p w:rsidR="005841E6" w:rsidRDefault="007B6711" w:rsidP="00F347E1">
      <w:pPr>
        <w:pStyle w:val="2"/>
        <w:numPr>
          <w:ilvl w:val="0"/>
          <w:numId w:val="39"/>
        </w:numPr>
        <w:spacing w:before="0" w:beforeAutospacing="0" w:after="144" w:afterAutospacing="0" w:line="276" w:lineRule="auto"/>
        <w:jc w:val="both"/>
        <w:rPr>
          <w:rFonts w:asciiTheme="minorHAnsi" w:hAnsiTheme="minorHAnsi" w:cs="Arial"/>
          <w:b w:val="0"/>
          <w:sz w:val="24"/>
          <w:szCs w:val="24"/>
        </w:rPr>
      </w:pPr>
      <w:r w:rsidRPr="005841E6">
        <w:rPr>
          <w:rFonts w:asciiTheme="minorHAnsi" w:hAnsiTheme="minorHAnsi" w:cs="Arial"/>
          <w:b w:val="0"/>
          <w:sz w:val="24"/>
          <w:szCs w:val="24"/>
        </w:rPr>
        <w:t>προσθήκη του δεύτερου υποκριτή (</w:t>
      </w:r>
      <w:r w:rsidRPr="005841E6">
        <w:rPr>
          <w:rFonts w:asciiTheme="minorHAnsi" w:hAnsiTheme="minorHAnsi" w:cs="Arial"/>
          <w:b w:val="0"/>
          <w:i/>
          <w:iCs/>
          <w:sz w:val="24"/>
          <w:szCs w:val="24"/>
        </w:rPr>
        <w:t>δευτεραγωνιστή</w:t>
      </w:r>
      <w:r w:rsidRPr="005841E6">
        <w:rPr>
          <w:rFonts w:asciiTheme="minorHAnsi" w:hAnsiTheme="minorHAnsi" w:cs="Arial"/>
          <w:b w:val="0"/>
          <w:sz w:val="24"/>
          <w:szCs w:val="24"/>
        </w:rPr>
        <w:t>)</w:t>
      </w:r>
    </w:p>
    <w:p w:rsidR="005841E6" w:rsidRPr="005841E6" w:rsidRDefault="007B6711" w:rsidP="00F347E1">
      <w:pPr>
        <w:pStyle w:val="2"/>
        <w:numPr>
          <w:ilvl w:val="0"/>
          <w:numId w:val="39"/>
        </w:numPr>
        <w:spacing w:before="0" w:beforeAutospacing="0" w:after="144" w:afterAutospacing="0" w:line="276" w:lineRule="auto"/>
        <w:jc w:val="both"/>
        <w:rPr>
          <w:rFonts w:asciiTheme="minorHAnsi" w:hAnsiTheme="minorHAnsi" w:cs="Arial"/>
          <w:b w:val="0"/>
          <w:sz w:val="24"/>
          <w:szCs w:val="24"/>
        </w:rPr>
      </w:pPr>
      <w:r w:rsidRPr="005841E6">
        <w:rPr>
          <w:rFonts w:asciiTheme="minorHAnsi" w:hAnsiTheme="minorHAnsi" w:cs="Arial"/>
          <w:b w:val="0"/>
          <w:sz w:val="24"/>
          <w:szCs w:val="24"/>
        </w:rPr>
        <w:t>μείωση των χορικών</w:t>
      </w:r>
    </w:p>
    <w:p w:rsidR="005841E6" w:rsidRPr="005841E6" w:rsidRDefault="007B6711" w:rsidP="00F347E1">
      <w:pPr>
        <w:pStyle w:val="2"/>
        <w:numPr>
          <w:ilvl w:val="0"/>
          <w:numId w:val="39"/>
        </w:numPr>
        <w:spacing w:before="0" w:beforeAutospacing="0" w:after="144" w:afterAutospacing="0" w:line="276" w:lineRule="auto"/>
        <w:jc w:val="both"/>
        <w:rPr>
          <w:rFonts w:asciiTheme="minorHAnsi" w:hAnsiTheme="minorHAnsi" w:cs="Arial"/>
          <w:b w:val="0"/>
          <w:sz w:val="24"/>
          <w:szCs w:val="24"/>
        </w:rPr>
      </w:pPr>
      <w:r w:rsidRPr="005841E6">
        <w:rPr>
          <w:rFonts w:asciiTheme="minorHAnsi" w:hAnsiTheme="minorHAnsi" w:cs="Arial"/>
          <w:b w:val="0"/>
          <w:sz w:val="24"/>
          <w:szCs w:val="24"/>
        </w:rPr>
        <w:t>έξαρση του λόγου</w:t>
      </w:r>
    </w:p>
    <w:p w:rsidR="005841E6" w:rsidRPr="00F347E1" w:rsidRDefault="007B6711" w:rsidP="00F347E1">
      <w:pPr>
        <w:pStyle w:val="2"/>
        <w:numPr>
          <w:ilvl w:val="0"/>
          <w:numId w:val="39"/>
        </w:numPr>
        <w:spacing w:before="0" w:beforeAutospacing="0" w:after="144" w:afterAutospacing="0" w:line="276" w:lineRule="auto"/>
        <w:jc w:val="both"/>
        <w:rPr>
          <w:rFonts w:asciiTheme="minorHAnsi" w:hAnsiTheme="minorHAnsi" w:cs="Arial"/>
          <w:b w:val="0"/>
          <w:sz w:val="24"/>
          <w:szCs w:val="24"/>
        </w:rPr>
      </w:pPr>
      <w:r w:rsidRPr="005841E6">
        <w:rPr>
          <w:rFonts w:asciiTheme="minorHAnsi" w:hAnsiTheme="minorHAnsi" w:cs="Arial"/>
          <w:b w:val="0"/>
          <w:sz w:val="24"/>
          <w:szCs w:val="24"/>
        </w:rPr>
        <w:t>σύσταση της τριλογίας ενιαίου περιεχόμενου</w:t>
      </w:r>
    </w:p>
    <w:p w:rsidR="007B6711" w:rsidRPr="005841E6" w:rsidRDefault="007B6711" w:rsidP="00F347E1">
      <w:pPr>
        <w:pStyle w:val="2"/>
        <w:spacing w:before="0" w:beforeAutospacing="0" w:after="144" w:afterAutospacing="0" w:line="276" w:lineRule="auto"/>
        <w:jc w:val="both"/>
        <w:rPr>
          <w:rFonts w:asciiTheme="minorHAnsi" w:hAnsiTheme="minorHAnsi" w:cs="Arial"/>
          <w:b w:val="0"/>
          <w:bCs w:val="0"/>
          <w:caps/>
          <w:color w:val="762E65"/>
          <w:sz w:val="24"/>
          <w:szCs w:val="24"/>
        </w:rPr>
      </w:pPr>
      <w:r w:rsidRPr="005841E6">
        <w:rPr>
          <w:rFonts w:asciiTheme="minorHAnsi" w:hAnsiTheme="minorHAnsi" w:cs="Arial"/>
          <w:b w:val="0"/>
          <w:sz w:val="24"/>
          <w:szCs w:val="24"/>
        </w:rPr>
        <w:t>Όλες αυτές οι διαφοροποιήσεις από την πρώιμη γραφή του οδήγησαν στην τελική ποιητική του περίοδο, η οποία αποτυπώνεται στη μνημειώδη</w:t>
      </w:r>
      <w:r w:rsidRPr="005841E6">
        <w:rPr>
          <w:rStyle w:val="apple-converted-space"/>
          <w:rFonts w:asciiTheme="minorHAnsi" w:hAnsiTheme="minorHAnsi" w:cs="Arial"/>
          <w:b w:val="0"/>
          <w:sz w:val="24"/>
          <w:szCs w:val="24"/>
        </w:rPr>
        <w:t> </w:t>
      </w:r>
      <w:proofErr w:type="spellStart"/>
      <w:r w:rsidRPr="005841E6">
        <w:rPr>
          <w:rFonts w:asciiTheme="minorHAnsi" w:hAnsiTheme="minorHAnsi" w:cs="Arial"/>
          <w:b w:val="0"/>
          <w:i/>
          <w:iCs/>
          <w:sz w:val="24"/>
          <w:szCs w:val="24"/>
        </w:rPr>
        <w:t>Ορέστεια</w:t>
      </w:r>
      <w:proofErr w:type="spellEnd"/>
      <w:r w:rsidRPr="005841E6">
        <w:rPr>
          <w:rFonts w:asciiTheme="minorHAnsi" w:hAnsiTheme="minorHAnsi" w:cs="Arial"/>
          <w:b w:val="0"/>
          <w:sz w:val="24"/>
          <w:szCs w:val="24"/>
        </w:rPr>
        <w:t>.</w:t>
      </w:r>
    </w:p>
    <w:p w:rsidR="007B6711" w:rsidRDefault="007B6711" w:rsidP="00F347E1">
      <w:pPr>
        <w:pStyle w:val="2"/>
        <w:spacing w:before="0" w:beforeAutospacing="0" w:after="144" w:afterAutospacing="0" w:line="276" w:lineRule="auto"/>
        <w:jc w:val="both"/>
        <w:rPr>
          <w:rStyle w:val="mw-headline"/>
          <w:rFonts w:asciiTheme="minorHAnsi" w:hAnsiTheme="minorHAnsi" w:cs="Arial"/>
          <w:b w:val="0"/>
          <w:bCs w:val="0"/>
          <w:sz w:val="24"/>
          <w:szCs w:val="24"/>
        </w:rPr>
      </w:pPr>
    </w:p>
    <w:p w:rsidR="00F347E1" w:rsidRPr="007B6711" w:rsidRDefault="00F347E1" w:rsidP="00F347E1">
      <w:pPr>
        <w:pStyle w:val="2"/>
        <w:spacing w:before="0" w:beforeAutospacing="0" w:after="144" w:afterAutospacing="0" w:line="276" w:lineRule="auto"/>
        <w:jc w:val="both"/>
        <w:rPr>
          <w:rStyle w:val="mw-headline"/>
          <w:rFonts w:asciiTheme="minorHAnsi" w:hAnsiTheme="minorHAnsi" w:cs="Arial"/>
          <w:b w:val="0"/>
          <w:bCs w:val="0"/>
          <w:sz w:val="24"/>
          <w:szCs w:val="24"/>
        </w:rPr>
      </w:pPr>
    </w:p>
    <w:p w:rsidR="005841E6" w:rsidRDefault="007B6711" w:rsidP="00F347E1">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22589C">
        <w:rPr>
          <w:rStyle w:val="mw-headline"/>
          <w:rFonts w:asciiTheme="minorHAnsi" w:hAnsiTheme="minorHAnsi" w:cs="Arial"/>
          <w:bCs w:val="0"/>
          <w:caps/>
          <w:color w:val="762E65"/>
          <w:sz w:val="28"/>
          <w:szCs w:val="28"/>
        </w:rPr>
        <w:t>Έργα</w:t>
      </w:r>
      <w:r w:rsidRPr="0022589C">
        <w:rPr>
          <w:rStyle w:val="apple-converted-space"/>
          <w:rFonts w:asciiTheme="minorHAnsi" w:hAnsiTheme="minorHAnsi" w:cs="Arial"/>
          <w:bCs w:val="0"/>
          <w:caps/>
          <w:color w:val="762E65"/>
          <w:sz w:val="28"/>
          <w:szCs w:val="28"/>
        </w:rPr>
        <w:t> </w:t>
      </w:r>
    </w:p>
    <w:p w:rsidR="005841E6" w:rsidRPr="005841E6" w:rsidRDefault="00F171FA" w:rsidP="00F347E1">
      <w:pPr>
        <w:pStyle w:val="2"/>
        <w:numPr>
          <w:ilvl w:val="0"/>
          <w:numId w:val="38"/>
        </w:numPr>
        <w:spacing w:before="0" w:beforeAutospacing="0" w:after="144" w:afterAutospacing="0" w:line="276" w:lineRule="auto"/>
        <w:jc w:val="both"/>
        <w:rPr>
          <w:rStyle w:val="apple-converted-space"/>
          <w:rFonts w:asciiTheme="minorHAnsi" w:hAnsiTheme="minorHAnsi" w:cs="Arial"/>
          <w:b w:val="0"/>
          <w:sz w:val="24"/>
          <w:szCs w:val="24"/>
        </w:rPr>
      </w:pPr>
      <w:hyperlink r:id="rId167" w:tooltip="Πέρσες (Αισχύλου)" w:history="1">
        <w:proofErr w:type="spellStart"/>
        <w:r w:rsidR="007B6711" w:rsidRPr="005841E6">
          <w:rPr>
            <w:rStyle w:val="-"/>
            <w:rFonts w:asciiTheme="minorHAnsi" w:hAnsiTheme="minorHAnsi" w:cs="Arial"/>
            <w:b w:val="0"/>
            <w:color w:val="auto"/>
            <w:sz w:val="24"/>
            <w:szCs w:val="24"/>
            <w:u w:val="none"/>
          </w:rPr>
          <w:t>Πέρσαι</w:t>
        </w:r>
        <w:proofErr w:type="spellEnd"/>
      </w:hyperlink>
      <w:r w:rsidR="007B6711" w:rsidRPr="005841E6">
        <w:rPr>
          <w:rStyle w:val="apple-converted-space"/>
          <w:rFonts w:asciiTheme="minorHAnsi" w:hAnsiTheme="minorHAnsi" w:cs="Arial"/>
          <w:b w:val="0"/>
          <w:sz w:val="24"/>
          <w:szCs w:val="24"/>
        </w:rPr>
        <w:t> </w:t>
      </w:r>
      <w:r w:rsidR="007B6711" w:rsidRPr="005841E6">
        <w:rPr>
          <w:rFonts w:asciiTheme="minorHAnsi" w:hAnsiTheme="minorHAnsi" w:cs="Arial"/>
          <w:b w:val="0"/>
          <w:sz w:val="24"/>
          <w:szCs w:val="24"/>
        </w:rPr>
        <w:t xml:space="preserve">(472 </w:t>
      </w:r>
      <w:proofErr w:type="spellStart"/>
      <w:r w:rsidR="007B6711" w:rsidRPr="005841E6">
        <w:rPr>
          <w:rFonts w:asciiTheme="minorHAnsi" w:hAnsiTheme="minorHAnsi" w:cs="Arial"/>
          <w:b w:val="0"/>
          <w:sz w:val="24"/>
          <w:szCs w:val="24"/>
        </w:rPr>
        <w:t>π.Χ.</w:t>
      </w:r>
      <w:proofErr w:type="spellEnd"/>
      <w:r w:rsidR="007B6711" w:rsidRPr="005841E6">
        <w:rPr>
          <w:rFonts w:asciiTheme="minorHAnsi" w:hAnsiTheme="minorHAnsi" w:cs="Arial"/>
          <w:b w:val="0"/>
          <w:sz w:val="24"/>
          <w:szCs w:val="24"/>
        </w:rPr>
        <w:t>)</w:t>
      </w:r>
      <w:r w:rsidR="007B6711" w:rsidRPr="005841E6">
        <w:rPr>
          <w:rStyle w:val="apple-converted-space"/>
          <w:rFonts w:asciiTheme="minorHAnsi" w:hAnsiTheme="minorHAnsi" w:cs="Arial"/>
          <w:b w:val="0"/>
          <w:sz w:val="24"/>
          <w:szCs w:val="24"/>
        </w:rPr>
        <w:t> </w:t>
      </w:r>
    </w:p>
    <w:p w:rsidR="005841E6" w:rsidRPr="005841E6" w:rsidRDefault="00F171FA" w:rsidP="00F347E1">
      <w:pPr>
        <w:pStyle w:val="2"/>
        <w:numPr>
          <w:ilvl w:val="0"/>
          <w:numId w:val="38"/>
        </w:numPr>
        <w:spacing w:before="0" w:beforeAutospacing="0" w:after="144" w:afterAutospacing="0" w:line="276" w:lineRule="auto"/>
        <w:jc w:val="both"/>
        <w:rPr>
          <w:rStyle w:val="apple-converted-space"/>
          <w:rFonts w:asciiTheme="minorHAnsi" w:hAnsiTheme="minorHAnsi" w:cs="Arial"/>
          <w:b w:val="0"/>
          <w:sz w:val="24"/>
          <w:szCs w:val="24"/>
        </w:rPr>
      </w:pPr>
      <w:hyperlink r:id="rId168" w:tooltip="Επτά επί Θήβας" w:history="1">
        <w:r w:rsidR="007B6711" w:rsidRPr="005841E6">
          <w:rPr>
            <w:rStyle w:val="-"/>
            <w:rFonts w:asciiTheme="minorHAnsi" w:hAnsiTheme="minorHAnsi" w:cs="Arial"/>
            <w:b w:val="0"/>
            <w:color w:val="auto"/>
            <w:sz w:val="24"/>
            <w:szCs w:val="24"/>
            <w:u w:val="none"/>
          </w:rPr>
          <w:t>Επτά επί Θήβας</w:t>
        </w:r>
      </w:hyperlink>
      <w:r w:rsidR="007B6711" w:rsidRPr="005841E6">
        <w:rPr>
          <w:rStyle w:val="apple-converted-space"/>
          <w:rFonts w:asciiTheme="minorHAnsi" w:hAnsiTheme="minorHAnsi" w:cs="Arial"/>
          <w:b w:val="0"/>
          <w:sz w:val="24"/>
          <w:szCs w:val="24"/>
        </w:rPr>
        <w:t> </w:t>
      </w:r>
      <w:r w:rsidR="007B6711" w:rsidRPr="005841E6">
        <w:rPr>
          <w:rFonts w:asciiTheme="minorHAnsi" w:hAnsiTheme="minorHAnsi" w:cs="Arial"/>
          <w:b w:val="0"/>
          <w:sz w:val="24"/>
          <w:szCs w:val="24"/>
        </w:rPr>
        <w:t xml:space="preserve">(467 </w:t>
      </w:r>
      <w:proofErr w:type="spellStart"/>
      <w:r w:rsidR="007B6711" w:rsidRPr="005841E6">
        <w:rPr>
          <w:rFonts w:asciiTheme="minorHAnsi" w:hAnsiTheme="minorHAnsi" w:cs="Arial"/>
          <w:b w:val="0"/>
          <w:sz w:val="24"/>
          <w:szCs w:val="24"/>
        </w:rPr>
        <w:t>π.Χ.</w:t>
      </w:r>
      <w:proofErr w:type="spellEnd"/>
      <w:r w:rsidR="007B6711" w:rsidRPr="005841E6">
        <w:rPr>
          <w:rFonts w:asciiTheme="minorHAnsi" w:hAnsiTheme="minorHAnsi" w:cs="Arial"/>
          <w:b w:val="0"/>
          <w:sz w:val="24"/>
          <w:szCs w:val="24"/>
        </w:rPr>
        <w:t>)</w:t>
      </w:r>
      <w:r w:rsidR="007B6711" w:rsidRPr="005841E6">
        <w:rPr>
          <w:rStyle w:val="apple-converted-space"/>
          <w:rFonts w:asciiTheme="minorHAnsi" w:hAnsiTheme="minorHAnsi" w:cs="Arial"/>
          <w:b w:val="0"/>
          <w:sz w:val="24"/>
          <w:szCs w:val="24"/>
        </w:rPr>
        <w:t> </w:t>
      </w:r>
    </w:p>
    <w:p w:rsidR="005841E6" w:rsidRDefault="00F171FA" w:rsidP="00F347E1">
      <w:pPr>
        <w:pStyle w:val="2"/>
        <w:numPr>
          <w:ilvl w:val="0"/>
          <w:numId w:val="38"/>
        </w:numPr>
        <w:spacing w:before="0" w:beforeAutospacing="0" w:after="144" w:afterAutospacing="0" w:line="276" w:lineRule="auto"/>
        <w:jc w:val="both"/>
        <w:rPr>
          <w:rFonts w:asciiTheme="minorHAnsi" w:hAnsiTheme="minorHAnsi" w:cs="Arial"/>
          <w:b w:val="0"/>
          <w:sz w:val="24"/>
          <w:szCs w:val="24"/>
        </w:rPr>
      </w:pPr>
      <w:hyperlink r:id="rId169" w:tooltip="Ικέτιδες (Αισχύλου)" w:history="1">
        <w:r w:rsidR="007B6711" w:rsidRPr="005841E6">
          <w:rPr>
            <w:rStyle w:val="-"/>
            <w:rFonts w:asciiTheme="minorHAnsi" w:hAnsiTheme="minorHAnsi" w:cs="Arial"/>
            <w:b w:val="0"/>
            <w:color w:val="auto"/>
            <w:sz w:val="24"/>
            <w:szCs w:val="24"/>
            <w:u w:val="none"/>
          </w:rPr>
          <w:t>Ικέτιδες</w:t>
        </w:r>
      </w:hyperlink>
      <w:r w:rsidR="007B6711" w:rsidRPr="005841E6">
        <w:rPr>
          <w:rStyle w:val="apple-converted-space"/>
          <w:rFonts w:asciiTheme="minorHAnsi" w:hAnsiTheme="minorHAnsi" w:cs="Arial"/>
          <w:b w:val="0"/>
          <w:sz w:val="24"/>
          <w:szCs w:val="24"/>
        </w:rPr>
        <w:t> </w:t>
      </w:r>
      <w:r w:rsidR="005841E6" w:rsidRPr="005841E6">
        <w:rPr>
          <w:rFonts w:asciiTheme="minorHAnsi" w:hAnsiTheme="minorHAnsi" w:cs="Arial"/>
          <w:b w:val="0"/>
          <w:sz w:val="24"/>
          <w:szCs w:val="24"/>
        </w:rPr>
        <w:t>(463 </w:t>
      </w:r>
      <w:proofErr w:type="spellStart"/>
      <w:r w:rsidR="007B6711" w:rsidRPr="005841E6">
        <w:rPr>
          <w:rFonts w:asciiTheme="minorHAnsi" w:hAnsiTheme="minorHAnsi" w:cs="Arial"/>
          <w:b w:val="0"/>
          <w:sz w:val="24"/>
          <w:szCs w:val="24"/>
        </w:rPr>
        <w:t>π.X</w:t>
      </w:r>
      <w:proofErr w:type="spellEnd"/>
      <w:r w:rsidR="007B6711" w:rsidRPr="005841E6">
        <w:rPr>
          <w:rFonts w:asciiTheme="minorHAnsi" w:hAnsiTheme="minorHAnsi" w:cs="Arial"/>
          <w:b w:val="0"/>
          <w:sz w:val="24"/>
          <w:szCs w:val="24"/>
        </w:rPr>
        <w:t>.)</w:t>
      </w:r>
    </w:p>
    <w:p w:rsidR="005841E6" w:rsidRDefault="00F171FA" w:rsidP="00F347E1">
      <w:pPr>
        <w:pStyle w:val="2"/>
        <w:numPr>
          <w:ilvl w:val="0"/>
          <w:numId w:val="38"/>
        </w:numPr>
        <w:spacing w:before="0" w:beforeAutospacing="0" w:after="144" w:afterAutospacing="0" w:line="276" w:lineRule="auto"/>
        <w:jc w:val="both"/>
        <w:rPr>
          <w:rStyle w:val="apple-converted-space"/>
          <w:rFonts w:asciiTheme="minorHAnsi" w:hAnsiTheme="minorHAnsi" w:cs="Arial"/>
          <w:b w:val="0"/>
          <w:sz w:val="24"/>
          <w:szCs w:val="24"/>
        </w:rPr>
      </w:pPr>
      <w:hyperlink r:id="rId170" w:tooltip="Προμηθεύς Δεσμώτης" w:history="1">
        <w:r w:rsidR="007B6711" w:rsidRPr="005841E6">
          <w:rPr>
            <w:rStyle w:val="-"/>
            <w:rFonts w:asciiTheme="minorHAnsi" w:hAnsiTheme="minorHAnsi" w:cs="Arial"/>
            <w:b w:val="0"/>
            <w:color w:val="auto"/>
            <w:sz w:val="24"/>
            <w:szCs w:val="24"/>
            <w:u w:val="none"/>
          </w:rPr>
          <w:t>Προμηθεύς Δεσμώτης</w:t>
        </w:r>
      </w:hyperlink>
      <w:r w:rsidR="007B6711" w:rsidRPr="005841E6">
        <w:rPr>
          <w:rStyle w:val="apple-converted-space"/>
          <w:rFonts w:asciiTheme="minorHAnsi" w:hAnsiTheme="minorHAnsi" w:cs="Arial"/>
          <w:b w:val="0"/>
          <w:sz w:val="24"/>
          <w:szCs w:val="24"/>
        </w:rPr>
        <w:t> </w:t>
      </w:r>
    </w:p>
    <w:p w:rsidR="005841E6" w:rsidRPr="005841E6" w:rsidRDefault="007B6711" w:rsidP="00F347E1">
      <w:pPr>
        <w:pStyle w:val="2"/>
        <w:numPr>
          <w:ilvl w:val="0"/>
          <w:numId w:val="38"/>
        </w:numPr>
        <w:spacing w:before="0" w:beforeAutospacing="0" w:after="144" w:afterAutospacing="0" w:line="276" w:lineRule="auto"/>
        <w:jc w:val="both"/>
        <w:rPr>
          <w:rFonts w:asciiTheme="minorHAnsi" w:hAnsiTheme="minorHAnsi" w:cs="Arial"/>
          <w:b w:val="0"/>
          <w:sz w:val="24"/>
          <w:szCs w:val="24"/>
        </w:rPr>
      </w:pPr>
      <w:proofErr w:type="spellStart"/>
      <w:r w:rsidRPr="005841E6">
        <w:rPr>
          <w:rFonts w:asciiTheme="minorHAnsi" w:hAnsiTheme="minorHAnsi" w:cs="Arial"/>
          <w:b w:val="0"/>
          <w:i/>
          <w:iCs/>
          <w:sz w:val="24"/>
          <w:szCs w:val="24"/>
        </w:rPr>
        <w:t>Ορέστεια</w:t>
      </w:r>
      <w:proofErr w:type="spellEnd"/>
      <w:r w:rsidRPr="005841E6">
        <w:rPr>
          <w:rStyle w:val="apple-converted-space"/>
          <w:rFonts w:asciiTheme="minorHAnsi" w:hAnsiTheme="minorHAnsi" w:cs="Arial"/>
          <w:b w:val="0"/>
          <w:sz w:val="24"/>
          <w:szCs w:val="24"/>
        </w:rPr>
        <w:t> </w:t>
      </w:r>
      <w:r w:rsidRPr="005841E6">
        <w:rPr>
          <w:rFonts w:asciiTheme="minorHAnsi" w:hAnsiTheme="minorHAnsi" w:cs="Arial"/>
          <w:b w:val="0"/>
          <w:sz w:val="24"/>
          <w:szCs w:val="24"/>
        </w:rPr>
        <w:t xml:space="preserve">(458 </w:t>
      </w:r>
      <w:proofErr w:type="spellStart"/>
      <w:r w:rsidRPr="005841E6">
        <w:rPr>
          <w:rFonts w:asciiTheme="minorHAnsi" w:hAnsiTheme="minorHAnsi" w:cs="Arial"/>
          <w:b w:val="0"/>
          <w:sz w:val="24"/>
          <w:szCs w:val="24"/>
        </w:rPr>
        <w:t>π.Χ.</w:t>
      </w:r>
      <w:proofErr w:type="spellEnd"/>
      <w:r w:rsidRPr="005841E6">
        <w:rPr>
          <w:rFonts w:asciiTheme="minorHAnsi" w:hAnsiTheme="minorHAnsi" w:cs="Arial"/>
          <w:b w:val="0"/>
          <w:sz w:val="24"/>
          <w:szCs w:val="24"/>
        </w:rPr>
        <w:t>)</w:t>
      </w:r>
    </w:p>
    <w:p w:rsidR="005841E6" w:rsidRPr="005841E6" w:rsidRDefault="00F171FA" w:rsidP="00F347E1">
      <w:pPr>
        <w:pStyle w:val="2"/>
        <w:numPr>
          <w:ilvl w:val="0"/>
          <w:numId w:val="38"/>
        </w:numPr>
        <w:spacing w:before="0" w:beforeAutospacing="0" w:after="144" w:afterAutospacing="0" w:line="276" w:lineRule="auto"/>
        <w:jc w:val="both"/>
        <w:rPr>
          <w:rStyle w:val="apple-converted-space"/>
          <w:rFonts w:asciiTheme="minorHAnsi" w:hAnsiTheme="minorHAnsi" w:cs="Arial"/>
          <w:b w:val="0"/>
          <w:sz w:val="24"/>
          <w:szCs w:val="24"/>
        </w:rPr>
      </w:pPr>
      <w:hyperlink r:id="rId171" w:tooltip="Αγαμέμνων (Αισχύλου)" w:history="1">
        <w:r w:rsidR="007B6711" w:rsidRPr="005841E6">
          <w:rPr>
            <w:rStyle w:val="-"/>
            <w:rFonts w:asciiTheme="minorHAnsi" w:hAnsiTheme="minorHAnsi" w:cs="Arial"/>
            <w:b w:val="0"/>
            <w:color w:val="auto"/>
            <w:sz w:val="24"/>
            <w:szCs w:val="24"/>
            <w:u w:val="none"/>
          </w:rPr>
          <w:t>Αγαμέμνων</w:t>
        </w:r>
      </w:hyperlink>
      <w:r w:rsidR="007B6711" w:rsidRPr="005841E6">
        <w:rPr>
          <w:rStyle w:val="apple-converted-space"/>
          <w:rFonts w:asciiTheme="minorHAnsi" w:hAnsiTheme="minorHAnsi" w:cs="Arial"/>
          <w:b w:val="0"/>
          <w:sz w:val="24"/>
          <w:szCs w:val="24"/>
        </w:rPr>
        <w:t> </w:t>
      </w:r>
    </w:p>
    <w:p w:rsidR="005841E6" w:rsidRPr="005841E6" w:rsidRDefault="00F171FA" w:rsidP="00F347E1">
      <w:pPr>
        <w:pStyle w:val="2"/>
        <w:numPr>
          <w:ilvl w:val="0"/>
          <w:numId w:val="38"/>
        </w:numPr>
        <w:spacing w:before="0" w:beforeAutospacing="0" w:after="144" w:afterAutospacing="0" w:line="276" w:lineRule="auto"/>
        <w:jc w:val="both"/>
        <w:rPr>
          <w:rStyle w:val="apple-converted-space"/>
          <w:rFonts w:asciiTheme="minorHAnsi" w:hAnsiTheme="minorHAnsi" w:cs="Arial"/>
          <w:b w:val="0"/>
          <w:sz w:val="24"/>
          <w:szCs w:val="24"/>
        </w:rPr>
      </w:pPr>
      <w:hyperlink r:id="rId172" w:tooltip="Χοηφόροι (Αισχύλου)" w:history="1">
        <w:r w:rsidR="007B6711" w:rsidRPr="005841E6">
          <w:rPr>
            <w:rStyle w:val="-"/>
            <w:rFonts w:asciiTheme="minorHAnsi" w:hAnsiTheme="minorHAnsi" w:cs="Arial"/>
            <w:b w:val="0"/>
            <w:color w:val="auto"/>
            <w:sz w:val="24"/>
            <w:szCs w:val="24"/>
            <w:u w:val="none"/>
          </w:rPr>
          <w:t>Χοηφόροι</w:t>
        </w:r>
      </w:hyperlink>
      <w:r w:rsidR="007B6711" w:rsidRPr="005841E6">
        <w:rPr>
          <w:rStyle w:val="apple-converted-space"/>
          <w:rFonts w:asciiTheme="minorHAnsi" w:hAnsiTheme="minorHAnsi" w:cs="Arial"/>
          <w:b w:val="0"/>
          <w:sz w:val="24"/>
          <w:szCs w:val="24"/>
        </w:rPr>
        <w:t> </w:t>
      </w:r>
    </w:p>
    <w:p w:rsidR="005841E6" w:rsidRPr="005841E6" w:rsidRDefault="00F171FA" w:rsidP="00F347E1">
      <w:pPr>
        <w:pStyle w:val="2"/>
        <w:numPr>
          <w:ilvl w:val="0"/>
          <w:numId w:val="38"/>
        </w:numPr>
        <w:tabs>
          <w:tab w:val="left" w:pos="1792"/>
        </w:tabs>
        <w:spacing w:before="0" w:beforeAutospacing="0" w:after="144" w:afterAutospacing="0" w:line="276" w:lineRule="auto"/>
        <w:jc w:val="both"/>
        <w:rPr>
          <w:rStyle w:val="apple-converted-space"/>
          <w:rFonts w:asciiTheme="minorHAnsi" w:hAnsiTheme="minorHAnsi" w:cs="Arial"/>
          <w:bCs w:val="0"/>
          <w:caps/>
          <w:color w:val="762E65"/>
          <w:sz w:val="28"/>
          <w:szCs w:val="28"/>
        </w:rPr>
      </w:pPr>
      <w:hyperlink r:id="rId173" w:tooltip="Ευμενίδες (Αισχύλου)" w:history="1">
        <w:r w:rsidR="007B6711" w:rsidRPr="005841E6">
          <w:rPr>
            <w:rStyle w:val="-"/>
            <w:rFonts w:asciiTheme="minorHAnsi" w:hAnsiTheme="minorHAnsi" w:cs="Arial"/>
            <w:b w:val="0"/>
            <w:color w:val="auto"/>
            <w:sz w:val="24"/>
            <w:szCs w:val="24"/>
            <w:u w:val="none"/>
          </w:rPr>
          <w:t>Ευμενίδες</w:t>
        </w:r>
      </w:hyperlink>
    </w:p>
    <w:p w:rsidR="005841E6" w:rsidRDefault="005841E6" w:rsidP="00F347E1">
      <w:pPr>
        <w:pStyle w:val="2"/>
        <w:tabs>
          <w:tab w:val="left" w:pos="1792"/>
        </w:tabs>
        <w:spacing w:before="0" w:beforeAutospacing="0" w:after="144" w:afterAutospacing="0" w:line="276" w:lineRule="auto"/>
        <w:jc w:val="both"/>
        <w:rPr>
          <w:rFonts w:asciiTheme="minorHAnsi" w:hAnsiTheme="minorHAnsi"/>
          <w:caps/>
          <w:color w:val="762E65"/>
          <w:sz w:val="24"/>
          <w:szCs w:val="24"/>
        </w:rPr>
      </w:pPr>
    </w:p>
    <w:p w:rsidR="005841E6" w:rsidRPr="00F93E0B" w:rsidRDefault="00F347E1" w:rsidP="00F347E1">
      <w:pPr>
        <w:pStyle w:val="2"/>
        <w:tabs>
          <w:tab w:val="left" w:pos="1792"/>
        </w:tabs>
        <w:spacing w:before="0" w:beforeAutospacing="0" w:after="144" w:afterAutospacing="0" w:line="276" w:lineRule="auto"/>
        <w:jc w:val="both"/>
        <w:rPr>
          <w:rFonts w:asciiTheme="minorHAnsi" w:hAnsiTheme="minorHAnsi" w:cs="Arial"/>
          <w:bCs w:val="0"/>
          <w:caps/>
          <w:color w:val="762E65"/>
          <w:sz w:val="28"/>
          <w:szCs w:val="28"/>
        </w:rPr>
      </w:pPr>
      <w:r w:rsidRPr="00F93E0B">
        <w:rPr>
          <w:rFonts w:asciiTheme="minorHAnsi" w:hAnsiTheme="minorHAnsi"/>
          <w:caps/>
          <w:color w:val="762E65"/>
          <w:sz w:val="28"/>
          <w:szCs w:val="28"/>
        </w:rPr>
        <w:t>ευμ</w:t>
      </w:r>
      <w:r w:rsidR="008853EF">
        <w:rPr>
          <w:rFonts w:asciiTheme="minorHAnsi" w:hAnsiTheme="minorHAnsi"/>
          <w:caps/>
          <w:color w:val="762E65"/>
          <w:sz w:val="28"/>
          <w:szCs w:val="28"/>
        </w:rPr>
        <w:t>ενίδε</w:t>
      </w:r>
      <w:r w:rsidR="005841E6" w:rsidRPr="00F93E0B">
        <w:rPr>
          <w:rFonts w:asciiTheme="minorHAnsi" w:hAnsiTheme="minorHAnsi"/>
          <w:caps/>
          <w:color w:val="762E65"/>
          <w:sz w:val="28"/>
          <w:szCs w:val="28"/>
        </w:rPr>
        <w:t>ς (Αισχύλου)</w:t>
      </w:r>
    </w:p>
    <w:p w:rsidR="007B6711" w:rsidRPr="007B6711" w:rsidRDefault="00295454" w:rsidP="007B6711">
      <w:pPr>
        <w:jc w:val="both"/>
        <w:rPr>
          <w:rFonts w:asciiTheme="minorHAnsi" w:hAnsiTheme="minorHAnsi" w:cs="Arial"/>
          <w:sz w:val="24"/>
          <w:szCs w:val="24"/>
        </w:rPr>
      </w:pPr>
      <w:r>
        <w:rPr>
          <w:b/>
        </w:rPr>
        <w:lastRenderedPageBreak/>
        <w:t>ΕΥΜΕΝΙΔΕΣ ΑΙΣΧΥΛΟΥ</w:t>
      </w:r>
      <w:hyperlink r:id="rId174" w:anchor="mw-head" w:history="1"/>
      <w:hyperlink r:id="rId175" w:anchor="p-search" w:history="1"/>
    </w:p>
    <w:tbl>
      <w:tblPr>
        <w:tblW w:w="5981"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000"/>
      </w:tblPr>
      <w:tblGrid>
        <w:gridCol w:w="1342"/>
        <w:gridCol w:w="4639"/>
      </w:tblGrid>
      <w:tr w:rsidR="007B6711" w:rsidRPr="007B6711" w:rsidTr="00F347E1">
        <w:trPr>
          <w:trHeight w:val="566"/>
          <w:tblCellSpacing w:w="15" w:type="dxa"/>
        </w:trPr>
        <w:tc>
          <w:tcPr>
            <w:tcW w:w="5921" w:type="dxa"/>
            <w:gridSpan w:val="2"/>
            <w:shd w:val="clear" w:color="auto" w:fill="F9F9F9"/>
          </w:tcPr>
          <w:p w:rsidR="007B6711" w:rsidRPr="00F93E0B" w:rsidRDefault="007B6711" w:rsidP="00F93E0B">
            <w:pPr>
              <w:spacing w:before="120" w:after="120"/>
              <w:jc w:val="center"/>
              <w:rPr>
                <w:rFonts w:asciiTheme="minorHAnsi" w:hAnsiTheme="minorHAnsi"/>
                <w:b/>
                <w:bCs/>
                <w:color w:val="948A54" w:themeColor="background2" w:themeShade="80"/>
                <w:sz w:val="28"/>
                <w:szCs w:val="28"/>
              </w:rPr>
            </w:pPr>
            <w:r w:rsidRPr="00F93E0B">
              <w:rPr>
                <w:rStyle w:val="polytonic"/>
                <w:rFonts w:asciiTheme="minorHAnsi" w:eastAsiaTheme="minorEastAsia" w:hAnsiTheme="minorHAnsi"/>
                <w:b/>
                <w:bCs/>
                <w:iCs/>
                <w:color w:val="948A54" w:themeColor="background2" w:themeShade="80"/>
                <w:sz w:val="28"/>
                <w:szCs w:val="28"/>
              </w:rPr>
              <w:t>Ευμενίδες</w:t>
            </w:r>
          </w:p>
        </w:tc>
      </w:tr>
      <w:tr w:rsidR="007B6711" w:rsidRPr="007B6711" w:rsidTr="00F347E1">
        <w:trPr>
          <w:trHeight w:val="3176"/>
          <w:tblCellSpacing w:w="15" w:type="dxa"/>
        </w:trPr>
        <w:tc>
          <w:tcPr>
            <w:tcW w:w="5921" w:type="dxa"/>
            <w:gridSpan w:val="2"/>
            <w:shd w:val="clear" w:color="auto" w:fill="F9F9F9"/>
          </w:tcPr>
          <w:p w:rsidR="00F93E0B" w:rsidRDefault="00F93E0B" w:rsidP="007B6711">
            <w:pPr>
              <w:pStyle w:val="Web"/>
              <w:spacing w:before="96" w:beforeAutospacing="0" w:after="120" w:afterAutospacing="0" w:line="276" w:lineRule="auto"/>
              <w:jc w:val="both"/>
              <w:rPr>
                <w:rFonts w:asciiTheme="minorHAnsi" w:hAnsiTheme="minorHAnsi"/>
              </w:rPr>
            </w:pPr>
            <w:r>
              <w:rPr>
                <w:rFonts w:asciiTheme="minorHAnsi" w:hAnsiTheme="minorHAnsi"/>
                <w:noProof/>
                <w:lang w:eastAsia="el-GR"/>
              </w:rPr>
              <w:drawing>
                <wp:anchor distT="0" distB="0" distL="114300" distR="114300" simplePos="0" relativeHeight="251722752" behindDoc="0" locked="0" layoutInCell="1" allowOverlap="1">
                  <wp:simplePos x="0" y="0"/>
                  <wp:positionH relativeFrom="column">
                    <wp:posOffset>382905</wp:posOffset>
                  </wp:positionH>
                  <wp:positionV relativeFrom="paragraph">
                    <wp:posOffset>35560</wp:posOffset>
                  </wp:positionV>
                  <wp:extent cx="3009265" cy="2660015"/>
                  <wp:effectExtent l="19050" t="0" r="635" b="0"/>
                  <wp:wrapSquare wrapText="bothSides"/>
                  <wp:docPr id="85" name="Εικόνα 85" descr="William-Adolphe Bouguereau (1825-1905) - The Remorse of Orestes (1862).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illiam-Adolphe Bouguereau (1825-1905) - The Remorse of Orestes (1862).jpg"/>
                          <pic:cNvPicPr>
                            <a:picLocks noChangeAspect="1" noChangeArrowheads="1"/>
                          </pic:cNvPicPr>
                        </pic:nvPicPr>
                        <pic:blipFill>
                          <a:blip r:embed="rId177" cstate="print"/>
                          <a:srcRect/>
                          <a:stretch>
                            <a:fillRect/>
                          </a:stretch>
                        </pic:blipFill>
                        <pic:spPr bwMode="auto">
                          <a:xfrm>
                            <a:off x="0" y="0"/>
                            <a:ext cx="3009265" cy="2660015"/>
                          </a:xfrm>
                          <a:prstGeom prst="rect">
                            <a:avLst/>
                          </a:prstGeom>
                          <a:noFill/>
                          <a:ln w="9525">
                            <a:noFill/>
                            <a:miter lim="800000"/>
                            <a:headEnd/>
                            <a:tailEnd/>
                          </a:ln>
                        </pic:spPr>
                      </pic:pic>
                    </a:graphicData>
                  </a:graphic>
                </wp:anchor>
              </w:drawing>
            </w:r>
            <w:r w:rsidR="007B6711" w:rsidRPr="007B6711">
              <w:rPr>
                <w:rFonts w:asciiTheme="minorHAnsi" w:hAnsiTheme="minorHAnsi"/>
              </w:rPr>
              <w:br/>
            </w:r>
          </w:p>
          <w:p w:rsidR="00F93E0B" w:rsidRDefault="00F93E0B" w:rsidP="007B6711">
            <w:pPr>
              <w:pStyle w:val="Web"/>
              <w:spacing w:before="96" w:beforeAutospacing="0" w:after="120" w:afterAutospacing="0" w:line="276" w:lineRule="auto"/>
              <w:jc w:val="both"/>
              <w:rPr>
                <w:rFonts w:asciiTheme="minorHAnsi" w:hAnsiTheme="minorHAnsi"/>
              </w:rPr>
            </w:pPr>
          </w:p>
          <w:p w:rsidR="00F93E0B" w:rsidRDefault="00F93E0B" w:rsidP="007B6711">
            <w:pPr>
              <w:pStyle w:val="Web"/>
              <w:spacing w:before="96" w:beforeAutospacing="0" w:after="120" w:afterAutospacing="0" w:line="276" w:lineRule="auto"/>
              <w:jc w:val="both"/>
              <w:rPr>
                <w:rFonts w:asciiTheme="minorHAnsi" w:hAnsiTheme="minorHAnsi"/>
              </w:rPr>
            </w:pPr>
          </w:p>
          <w:p w:rsidR="00F93E0B" w:rsidRDefault="00F93E0B" w:rsidP="007B6711">
            <w:pPr>
              <w:pStyle w:val="Web"/>
              <w:spacing w:before="96" w:beforeAutospacing="0" w:after="120" w:afterAutospacing="0" w:line="276" w:lineRule="auto"/>
              <w:jc w:val="both"/>
              <w:rPr>
                <w:rFonts w:asciiTheme="minorHAnsi" w:hAnsiTheme="minorHAnsi"/>
              </w:rPr>
            </w:pPr>
          </w:p>
          <w:p w:rsidR="00F93E0B" w:rsidRDefault="00F93E0B" w:rsidP="007B6711">
            <w:pPr>
              <w:pStyle w:val="Web"/>
              <w:spacing w:before="96" w:beforeAutospacing="0" w:after="120" w:afterAutospacing="0" w:line="276" w:lineRule="auto"/>
              <w:jc w:val="both"/>
              <w:rPr>
                <w:rFonts w:asciiTheme="minorHAnsi" w:hAnsiTheme="minorHAnsi"/>
              </w:rPr>
            </w:pPr>
          </w:p>
          <w:p w:rsidR="00F93E0B" w:rsidRDefault="00F93E0B" w:rsidP="007B6711">
            <w:pPr>
              <w:pStyle w:val="Web"/>
              <w:spacing w:before="96" w:beforeAutospacing="0" w:after="120" w:afterAutospacing="0" w:line="276" w:lineRule="auto"/>
              <w:jc w:val="both"/>
              <w:rPr>
                <w:rFonts w:asciiTheme="minorHAnsi" w:hAnsiTheme="minorHAnsi"/>
              </w:rPr>
            </w:pPr>
          </w:p>
          <w:p w:rsidR="00F93E0B" w:rsidRDefault="00F93E0B" w:rsidP="007B6711">
            <w:pPr>
              <w:pStyle w:val="Web"/>
              <w:spacing w:before="96" w:beforeAutospacing="0" w:after="120" w:afterAutospacing="0" w:line="276" w:lineRule="auto"/>
              <w:jc w:val="both"/>
              <w:rPr>
                <w:rFonts w:asciiTheme="minorHAnsi" w:hAnsiTheme="minorHAnsi"/>
              </w:rPr>
            </w:pPr>
          </w:p>
          <w:p w:rsidR="00F93E0B" w:rsidRDefault="00F93E0B" w:rsidP="007B6711">
            <w:pPr>
              <w:pStyle w:val="Web"/>
              <w:spacing w:before="96" w:beforeAutospacing="0" w:after="120" w:afterAutospacing="0" w:line="276" w:lineRule="auto"/>
              <w:jc w:val="both"/>
              <w:rPr>
                <w:rFonts w:asciiTheme="minorHAnsi" w:hAnsiTheme="minorHAnsi"/>
              </w:rPr>
            </w:pPr>
          </w:p>
          <w:p w:rsidR="00F93E0B" w:rsidRDefault="00F93E0B" w:rsidP="007B6711">
            <w:pPr>
              <w:pStyle w:val="Web"/>
              <w:spacing w:before="96" w:beforeAutospacing="0" w:after="120" w:afterAutospacing="0" w:line="276" w:lineRule="auto"/>
              <w:jc w:val="both"/>
              <w:rPr>
                <w:rFonts w:asciiTheme="minorHAnsi" w:hAnsiTheme="minorHAnsi"/>
              </w:rPr>
            </w:pPr>
          </w:p>
          <w:p w:rsidR="007B6711" w:rsidRPr="007B6711" w:rsidRDefault="00F93E0B" w:rsidP="007B6711">
            <w:pPr>
              <w:pStyle w:val="Web"/>
              <w:spacing w:before="96" w:beforeAutospacing="0" w:after="120" w:afterAutospacing="0" w:line="276" w:lineRule="auto"/>
              <w:jc w:val="both"/>
              <w:rPr>
                <w:rFonts w:asciiTheme="minorHAnsi" w:hAnsiTheme="minorHAnsi"/>
              </w:rPr>
            </w:pPr>
            <w:r>
              <w:rPr>
                <w:rFonts w:asciiTheme="minorHAnsi" w:hAnsiTheme="minorHAnsi"/>
              </w:rPr>
              <w:t xml:space="preserve">            </w:t>
            </w:r>
            <w:r w:rsidR="007B6711" w:rsidRPr="007B6711">
              <w:rPr>
                <w:rFonts w:asciiTheme="minorHAnsi" w:hAnsiTheme="minorHAnsi"/>
              </w:rPr>
              <w:t>Οι Ευμενίδες (Ερινύες) κυνηγούν τον Ορέστη</w:t>
            </w:r>
          </w:p>
        </w:tc>
      </w:tr>
      <w:tr w:rsidR="007B6711" w:rsidRPr="007B6711" w:rsidTr="00F347E1">
        <w:trPr>
          <w:trHeight w:val="522"/>
          <w:tblCellSpacing w:w="15" w:type="dxa"/>
        </w:trPr>
        <w:tc>
          <w:tcPr>
            <w:tcW w:w="0" w:type="auto"/>
            <w:shd w:val="clear" w:color="auto" w:fill="F9F9F9"/>
            <w:tcMar>
              <w:top w:w="48" w:type="dxa"/>
              <w:left w:w="240" w:type="dxa"/>
              <w:bottom w:w="48" w:type="dxa"/>
              <w:right w:w="48" w:type="dxa"/>
            </w:tcMar>
          </w:tcPr>
          <w:p w:rsidR="007B6711" w:rsidRPr="007B6711" w:rsidRDefault="007B6711" w:rsidP="007B6711">
            <w:pPr>
              <w:jc w:val="both"/>
              <w:rPr>
                <w:rFonts w:asciiTheme="minorHAnsi" w:hAnsiTheme="minorHAnsi"/>
                <w:b/>
                <w:bCs/>
                <w:sz w:val="24"/>
                <w:szCs w:val="24"/>
              </w:rPr>
            </w:pPr>
            <w:r w:rsidRPr="007B6711">
              <w:rPr>
                <w:rFonts w:asciiTheme="minorHAnsi" w:hAnsiTheme="minorHAnsi"/>
                <w:b/>
                <w:bCs/>
                <w:sz w:val="24"/>
                <w:szCs w:val="24"/>
              </w:rPr>
              <w:t>Ποιητής</w:t>
            </w:r>
          </w:p>
        </w:tc>
        <w:tc>
          <w:tcPr>
            <w:tcW w:w="4588" w:type="dxa"/>
            <w:shd w:val="clear" w:color="auto" w:fill="F9F9F9"/>
          </w:tcPr>
          <w:p w:rsidR="007B6711" w:rsidRPr="007B6711" w:rsidRDefault="00F171FA" w:rsidP="007B6711">
            <w:pPr>
              <w:jc w:val="both"/>
              <w:rPr>
                <w:rFonts w:asciiTheme="minorHAnsi" w:hAnsiTheme="minorHAnsi"/>
                <w:sz w:val="24"/>
                <w:szCs w:val="24"/>
              </w:rPr>
            </w:pPr>
            <w:hyperlink r:id="rId178" w:tooltip="Αισχύλος" w:history="1">
              <w:r w:rsidR="007B6711" w:rsidRPr="007B6711">
                <w:rPr>
                  <w:rStyle w:val="-"/>
                  <w:rFonts w:asciiTheme="minorHAnsi" w:hAnsiTheme="minorHAnsi"/>
                  <w:color w:val="auto"/>
                  <w:sz w:val="24"/>
                  <w:szCs w:val="24"/>
                  <w:u w:val="none"/>
                </w:rPr>
                <w:t>Αισχύλος</w:t>
              </w:r>
            </w:hyperlink>
          </w:p>
        </w:tc>
      </w:tr>
      <w:tr w:rsidR="007B6711" w:rsidRPr="007B6711" w:rsidTr="00F347E1">
        <w:trPr>
          <w:trHeight w:val="522"/>
          <w:tblCellSpacing w:w="15" w:type="dxa"/>
        </w:trPr>
        <w:tc>
          <w:tcPr>
            <w:tcW w:w="0" w:type="auto"/>
            <w:shd w:val="clear" w:color="auto" w:fill="F9F9F9"/>
            <w:tcMar>
              <w:top w:w="48" w:type="dxa"/>
              <w:left w:w="240" w:type="dxa"/>
              <w:bottom w:w="48" w:type="dxa"/>
              <w:right w:w="48" w:type="dxa"/>
            </w:tcMar>
          </w:tcPr>
          <w:p w:rsidR="007B6711" w:rsidRPr="007B6711" w:rsidRDefault="007B6711" w:rsidP="007B6711">
            <w:pPr>
              <w:jc w:val="both"/>
              <w:rPr>
                <w:rFonts w:asciiTheme="minorHAnsi" w:hAnsiTheme="minorHAnsi"/>
                <w:b/>
                <w:bCs/>
                <w:sz w:val="24"/>
                <w:szCs w:val="24"/>
              </w:rPr>
            </w:pPr>
            <w:r w:rsidRPr="007B6711">
              <w:rPr>
                <w:rFonts w:asciiTheme="minorHAnsi" w:hAnsiTheme="minorHAnsi"/>
                <w:b/>
                <w:bCs/>
                <w:sz w:val="24"/>
                <w:szCs w:val="24"/>
              </w:rPr>
              <w:t>Χορός</w:t>
            </w:r>
          </w:p>
        </w:tc>
        <w:tc>
          <w:tcPr>
            <w:tcW w:w="4588" w:type="dxa"/>
            <w:shd w:val="clear" w:color="auto" w:fill="F9F9F9"/>
          </w:tcPr>
          <w:p w:rsidR="007B6711" w:rsidRPr="007B6711" w:rsidRDefault="00F171FA" w:rsidP="007B6711">
            <w:pPr>
              <w:jc w:val="both"/>
              <w:rPr>
                <w:rFonts w:asciiTheme="minorHAnsi" w:hAnsiTheme="minorHAnsi"/>
                <w:sz w:val="24"/>
                <w:szCs w:val="24"/>
              </w:rPr>
            </w:pPr>
            <w:hyperlink r:id="rId179" w:tooltip="Ερινύες" w:history="1">
              <w:r w:rsidR="007B6711" w:rsidRPr="007B6711">
                <w:rPr>
                  <w:rStyle w:val="-"/>
                  <w:rFonts w:asciiTheme="minorHAnsi" w:hAnsiTheme="minorHAnsi"/>
                  <w:color w:val="auto"/>
                  <w:sz w:val="24"/>
                  <w:szCs w:val="24"/>
                  <w:u w:val="none"/>
                </w:rPr>
                <w:t>Ερινύες</w:t>
              </w:r>
            </w:hyperlink>
            <w:r w:rsidR="007B6711" w:rsidRPr="007B6711">
              <w:rPr>
                <w:rStyle w:val="apple-converted-space"/>
                <w:rFonts w:asciiTheme="minorHAnsi" w:hAnsiTheme="minorHAnsi"/>
                <w:sz w:val="24"/>
                <w:szCs w:val="24"/>
              </w:rPr>
              <w:t> </w:t>
            </w:r>
            <w:r w:rsidR="007B6711" w:rsidRPr="007B6711">
              <w:rPr>
                <w:rFonts w:asciiTheme="minorHAnsi" w:hAnsiTheme="minorHAnsi"/>
                <w:sz w:val="24"/>
                <w:szCs w:val="24"/>
              </w:rPr>
              <w:t>(Ευμενίδες)</w:t>
            </w:r>
          </w:p>
        </w:tc>
      </w:tr>
      <w:tr w:rsidR="007B6711" w:rsidRPr="007B6711" w:rsidTr="00F347E1">
        <w:trPr>
          <w:trHeight w:val="2281"/>
          <w:tblCellSpacing w:w="15" w:type="dxa"/>
        </w:trPr>
        <w:tc>
          <w:tcPr>
            <w:tcW w:w="0" w:type="auto"/>
            <w:shd w:val="clear" w:color="auto" w:fill="F9F9F9"/>
            <w:tcMar>
              <w:top w:w="48" w:type="dxa"/>
              <w:left w:w="240" w:type="dxa"/>
              <w:bottom w:w="48" w:type="dxa"/>
              <w:right w:w="48" w:type="dxa"/>
            </w:tcMar>
          </w:tcPr>
          <w:p w:rsidR="007B6711" w:rsidRPr="007B6711" w:rsidRDefault="007B6711" w:rsidP="007B6711">
            <w:pPr>
              <w:jc w:val="both"/>
              <w:rPr>
                <w:rFonts w:asciiTheme="minorHAnsi" w:hAnsiTheme="minorHAnsi"/>
                <w:b/>
                <w:bCs/>
                <w:sz w:val="24"/>
                <w:szCs w:val="24"/>
              </w:rPr>
            </w:pPr>
            <w:r w:rsidRPr="007B6711">
              <w:rPr>
                <w:rFonts w:asciiTheme="minorHAnsi" w:hAnsiTheme="minorHAnsi"/>
                <w:b/>
                <w:bCs/>
                <w:sz w:val="24"/>
                <w:szCs w:val="24"/>
              </w:rPr>
              <w:t>Πρόσωπα</w:t>
            </w:r>
          </w:p>
        </w:tc>
        <w:tc>
          <w:tcPr>
            <w:tcW w:w="4588" w:type="dxa"/>
            <w:shd w:val="clear" w:color="auto" w:fill="F9F9F9"/>
          </w:tcPr>
          <w:p w:rsidR="007B6711" w:rsidRPr="007B6711" w:rsidRDefault="00F171FA" w:rsidP="007B6711">
            <w:pPr>
              <w:jc w:val="both"/>
              <w:rPr>
                <w:rFonts w:asciiTheme="minorHAnsi" w:hAnsiTheme="minorHAnsi"/>
                <w:sz w:val="24"/>
                <w:szCs w:val="24"/>
              </w:rPr>
            </w:pPr>
            <w:hyperlink r:id="rId180" w:tooltip="Πυθία" w:history="1">
              <w:r w:rsidR="007B6711" w:rsidRPr="007B6711">
                <w:rPr>
                  <w:rStyle w:val="-"/>
                  <w:rFonts w:asciiTheme="minorHAnsi" w:hAnsiTheme="minorHAnsi"/>
                  <w:color w:val="auto"/>
                  <w:sz w:val="24"/>
                  <w:szCs w:val="24"/>
                  <w:u w:val="none"/>
                </w:rPr>
                <w:t>Πυθία</w:t>
              </w:r>
            </w:hyperlink>
            <w:r w:rsidR="007B6711" w:rsidRPr="007B6711">
              <w:rPr>
                <w:rFonts w:asciiTheme="minorHAnsi" w:hAnsiTheme="minorHAnsi"/>
                <w:sz w:val="24"/>
                <w:szCs w:val="24"/>
              </w:rPr>
              <w:br/>
            </w:r>
            <w:hyperlink r:id="rId181" w:tooltip="Απόλλωνας" w:history="1">
              <w:r w:rsidR="007B6711" w:rsidRPr="007B6711">
                <w:rPr>
                  <w:rStyle w:val="-"/>
                  <w:rFonts w:asciiTheme="minorHAnsi" w:hAnsiTheme="minorHAnsi"/>
                  <w:color w:val="auto"/>
                  <w:sz w:val="24"/>
                  <w:szCs w:val="24"/>
                  <w:u w:val="none"/>
                </w:rPr>
                <w:t>Απόλλωνας</w:t>
              </w:r>
            </w:hyperlink>
            <w:r w:rsidR="007B6711" w:rsidRPr="007B6711">
              <w:rPr>
                <w:rFonts w:asciiTheme="minorHAnsi" w:hAnsiTheme="minorHAnsi"/>
                <w:sz w:val="24"/>
                <w:szCs w:val="24"/>
              </w:rPr>
              <w:br/>
            </w:r>
            <w:hyperlink r:id="rId182" w:tooltip="Ορέστης" w:history="1">
              <w:r w:rsidR="007B6711" w:rsidRPr="007B6711">
                <w:rPr>
                  <w:rStyle w:val="-"/>
                  <w:rFonts w:asciiTheme="minorHAnsi" w:hAnsiTheme="minorHAnsi"/>
                  <w:color w:val="auto"/>
                  <w:sz w:val="24"/>
                  <w:szCs w:val="24"/>
                  <w:u w:val="none"/>
                </w:rPr>
                <w:t>Ορέστης</w:t>
              </w:r>
            </w:hyperlink>
          </w:p>
          <w:p w:rsidR="007B6711" w:rsidRPr="007B6711" w:rsidRDefault="007B6711" w:rsidP="007B6711">
            <w:pPr>
              <w:pStyle w:val="Web"/>
              <w:spacing w:before="96" w:beforeAutospacing="0" w:after="120" w:afterAutospacing="0" w:line="276" w:lineRule="auto"/>
              <w:jc w:val="both"/>
              <w:rPr>
                <w:rFonts w:asciiTheme="minorHAnsi" w:hAnsiTheme="minorHAnsi"/>
              </w:rPr>
            </w:pPr>
            <w:r w:rsidRPr="007B6711">
              <w:rPr>
                <w:rFonts w:asciiTheme="minorHAnsi" w:hAnsiTheme="minorHAnsi"/>
              </w:rPr>
              <w:t>Φάντασμα</w:t>
            </w:r>
            <w:r w:rsidRPr="007B6711">
              <w:rPr>
                <w:rStyle w:val="apple-converted-space"/>
                <w:rFonts w:asciiTheme="minorHAnsi" w:hAnsiTheme="minorHAnsi"/>
              </w:rPr>
              <w:t> </w:t>
            </w:r>
            <w:hyperlink r:id="rId183" w:tooltip="Κλυταιμνήστρα" w:history="1">
              <w:r w:rsidRPr="007B6711">
                <w:rPr>
                  <w:rStyle w:val="-"/>
                  <w:rFonts w:asciiTheme="minorHAnsi" w:hAnsiTheme="minorHAnsi"/>
                  <w:color w:val="auto"/>
                  <w:u w:val="none"/>
                </w:rPr>
                <w:t>Κλυταιμνήστρας</w:t>
              </w:r>
            </w:hyperlink>
            <w:r w:rsidRPr="007B6711">
              <w:rPr>
                <w:rFonts w:asciiTheme="minorHAnsi" w:hAnsiTheme="minorHAnsi"/>
              </w:rPr>
              <w:br/>
            </w:r>
            <w:hyperlink r:id="rId184" w:tooltip="Αθηνά" w:history="1">
              <w:r w:rsidRPr="007B6711">
                <w:rPr>
                  <w:rStyle w:val="-"/>
                  <w:rFonts w:asciiTheme="minorHAnsi" w:hAnsiTheme="minorHAnsi"/>
                  <w:color w:val="auto"/>
                  <w:u w:val="none"/>
                </w:rPr>
                <w:t>Αθηνά</w:t>
              </w:r>
            </w:hyperlink>
            <w:r w:rsidRPr="007B6711">
              <w:rPr>
                <w:rFonts w:asciiTheme="minorHAnsi" w:hAnsiTheme="minorHAnsi"/>
              </w:rPr>
              <w:br/>
              <w:t>Προπομποί</w:t>
            </w:r>
          </w:p>
        </w:tc>
      </w:tr>
      <w:tr w:rsidR="007B6711" w:rsidRPr="007B6711" w:rsidTr="00F347E1">
        <w:trPr>
          <w:trHeight w:val="536"/>
          <w:tblCellSpacing w:w="15" w:type="dxa"/>
        </w:trPr>
        <w:tc>
          <w:tcPr>
            <w:tcW w:w="0" w:type="auto"/>
            <w:shd w:val="clear" w:color="auto" w:fill="F9F9F9"/>
            <w:tcMar>
              <w:top w:w="48" w:type="dxa"/>
              <w:left w:w="240" w:type="dxa"/>
              <w:bottom w:w="48" w:type="dxa"/>
              <w:right w:w="48" w:type="dxa"/>
            </w:tcMar>
          </w:tcPr>
          <w:p w:rsidR="007B6711" w:rsidRPr="007B6711" w:rsidRDefault="007B6711" w:rsidP="007B6711">
            <w:pPr>
              <w:jc w:val="both"/>
              <w:rPr>
                <w:rFonts w:asciiTheme="minorHAnsi" w:hAnsiTheme="minorHAnsi"/>
                <w:b/>
                <w:bCs/>
                <w:sz w:val="24"/>
                <w:szCs w:val="24"/>
              </w:rPr>
            </w:pPr>
            <w:r w:rsidRPr="007B6711">
              <w:rPr>
                <w:rFonts w:asciiTheme="minorHAnsi" w:hAnsiTheme="minorHAnsi"/>
                <w:b/>
                <w:bCs/>
                <w:sz w:val="24"/>
                <w:szCs w:val="24"/>
              </w:rPr>
              <w:t>Χώρος</w:t>
            </w:r>
          </w:p>
        </w:tc>
        <w:tc>
          <w:tcPr>
            <w:tcW w:w="4588" w:type="dxa"/>
            <w:shd w:val="clear" w:color="auto" w:fill="F9F9F9"/>
          </w:tcPr>
          <w:p w:rsidR="007B6711" w:rsidRPr="007B6711" w:rsidRDefault="007B6711" w:rsidP="007B6711">
            <w:pPr>
              <w:jc w:val="both"/>
              <w:rPr>
                <w:rFonts w:asciiTheme="minorHAnsi" w:hAnsiTheme="minorHAnsi"/>
                <w:sz w:val="24"/>
                <w:szCs w:val="24"/>
              </w:rPr>
            </w:pPr>
            <w:r w:rsidRPr="007B6711">
              <w:rPr>
                <w:rFonts w:asciiTheme="minorHAnsi" w:hAnsiTheme="minorHAnsi"/>
                <w:sz w:val="24"/>
                <w:szCs w:val="24"/>
              </w:rPr>
              <w:t>Ναός Απόλλωνα (</w:t>
            </w:r>
            <w:hyperlink r:id="rId185" w:tooltip="Δελφοί" w:history="1">
              <w:r w:rsidRPr="007B6711">
                <w:rPr>
                  <w:rStyle w:val="-"/>
                  <w:rFonts w:asciiTheme="minorHAnsi" w:hAnsiTheme="minorHAnsi"/>
                  <w:color w:val="auto"/>
                  <w:sz w:val="24"/>
                  <w:szCs w:val="24"/>
                  <w:u w:val="none"/>
                </w:rPr>
                <w:t>Δελφοί</w:t>
              </w:r>
            </w:hyperlink>
            <w:r w:rsidRPr="007B6711">
              <w:rPr>
                <w:rFonts w:asciiTheme="minorHAnsi" w:hAnsiTheme="minorHAnsi"/>
                <w:sz w:val="24"/>
                <w:szCs w:val="24"/>
              </w:rPr>
              <w:t>),</w:t>
            </w:r>
            <w:hyperlink r:id="rId186" w:tooltip="Αθήνα" w:history="1">
              <w:r w:rsidRPr="007B6711">
                <w:rPr>
                  <w:rStyle w:val="-"/>
                  <w:rFonts w:asciiTheme="minorHAnsi" w:hAnsiTheme="minorHAnsi"/>
                  <w:color w:val="auto"/>
                  <w:sz w:val="24"/>
                  <w:szCs w:val="24"/>
                  <w:u w:val="none"/>
                </w:rPr>
                <w:t>Αθήνα</w:t>
              </w:r>
            </w:hyperlink>
          </w:p>
        </w:tc>
      </w:tr>
    </w:tbl>
    <w:p w:rsidR="005841E6" w:rsidRDefault="005841E6" w:rsidP="007B6711">
      <w:pPr>
        <w:pStyle w:val="Web"/>
        <w:spacing w:before="96" w:beforeAutospacing="0" w:after="120" w:afterAutospacing="0" w:line="276" w:lineRule="auto"/>
        <w:jc w:val="both"/>
        <w:rPr>
          <w:rFonts w:asciiTheme="minorHAnsi" w:hAnsiTheme="minorHAnsi" w:cs="Arial"/>
        </w:rPr>
      </w:pPr>
    </w:p>
    <w:p w:rsidR="00733C6A" w:rsidRPr="00F347E1" w:rsidRDefault="007B6711" w:rsidP="00733C6A">
      <w:pPr>
        <w:pStyle w:val="Web"/>
        <w:spacing w:before="96" w:beforeAutospacing="0" w:after="120" w:afterAutospacing="0" w:line="276" w:lineRule="auto"/>
        <w:jc w:val="both"/>
        <w:rPr>
          <w:rStyle w:val="mw-headline"/>
          <w:rFonts w:asciiTheme="minorHAnsi" w:hAnsiTheme="minorHAnsi" w:cs="Arial"/>
        </w:rPr>
      </w:pPr>
      <w:r w:rsidRPr="00F347E1">
        <w:rPr>
          <w:rFonts w:asciiTheme="minorHAnsi" w:hAnsiTheme="minorHAnsi" w:cs="Arial"/>
        </w:rPr>
        <w:t>Η τραγωδία «</w:t>
      </w:r>
      <w:r w:rsidRPr="00F347E1">
        <w:rPr>
          <w:rFonts w:asciiTheme="minorHAnsi" w:hAnsiTheme="minorHAnsi" w:cs="Arial"/>
          <w:b/>
          <w:bCs/>
        </w:rPr>
        <w:t>Ευμενίδες</w:t>
      </w:r>
      <w:r w:rsidRPr="00F347E1">
        <w:rPr>
          <w:rFonts w:asciiTheme="minorHAnsi" w:hAnsiTheme="minorHAnsi" w:cs="Arial"/>
        </w:rPr>
        <w:t>» του</w:t>
      </w:r>
      <w:r w:rsidRPr="00F347E1">
        <w:rPr>
          <w:rStyle w:val="apple-converted-space"/>
          <w:rFonts w:asciiTheme="minorHAnsi" w:hAnsiTheme="minorHAnsi" w:cs="Arial"/>
        </w:rPr>
        <w:t> </w:t>
      </w:r>
      <w:hyperlink r:id="rId187" w:tooltip="Αισχύλος" w:history="1">
        <w:r w:rsidRPr="00F347E1">
          <w:rPr>
            <w:rStyle w:val="-"/>
            <w:rFonts w:asciiTheme="minorHAnsi" w:hAnsiTheme="minorHAnsi" w:cs="Arial"/>
            <w:i/>
            <w:iCs/>
            <w:color w:val="auto"/>
            <w:u w:val="none"/>
          </w:rPr>
          <w:t>Αισχύλου</w:t>
        </w:r>
      </w:hyperlink>
      <w:r w:rsidRPr="00F347E1">
        <w:rPr>
          <w:rStyle w:val="apple-converted-space"/>
          <w:rFonts w:asciiTheme="minorHAnsi" w:hAnsiTheme="minorHAnsi" w:cs="Arial"/>
        </w:rPr>
        <w:t> </w:t>
      </w:r>
      <w:r w:rsidRPr="00F347E1">
        <w:rPr>
          <w:rFonts w:asciiTheme="minorHAnsi" w:hAnsiTheme="minorHAnsi" w:cs="Arial"/>
        </w:rPr>
        <w:t>αποτελεί το τρίτο έργο της</w:t>
      </w:r>
      <w:r w:rsidRPr="00F347E1">
        <w:rPr>
          <w:rStyle w:val="apple-converted-space"/>
          <w:rFonts w:asciiTheme="minorHAnsi" w:hAnsiTheme="minorHAnsi" w:cs="Arial"/>
        </w:rPr>
        <w:t> </w:t>
      </w:r>
      <w:proofErr w:type="spellStart"/>
      <w:r w:rsidR="00F171FA">
        <w:fldChar w:fldCharType="begin"/>
      </w:r>
      <w:r w:rsidR="00F171FA">
        <w:instrText>HYPERLINK "http://el.wikipedia.org/wiki/%CE%9F%CF%81%CE%AD%CF%83%CF%84%CE%B5%CE%B9%CE%B1" \o "Ορέστεια"</w:instrText>
      </w:r>
      <w:r w:rsidR="00F171FA">
        <w:fldChar w:fldCharType="separate"/>
      </w:r>
      <w:r w:rsidRPr="00F347E1">
        <w:rPr>
          <w:rStyle w:val="-"/>
          <w:rFonts w:asciiTheme="minorHAnsi" w:hAnsiTheme="minorHAnsi" w:cs="Arial"/>
          <w:i/>
          <w:iCs/>
          <w:color w:val="auto"/>
          <w:u w:val="none"/>
        </w:rPr>
        <w:t>Ορέστειας</w:t>
      </w:r>
      <w:proofErr w:type="spellEnd"/>
      <w:r w:rsidR="00F171FA">
        <w:fldChar w:fldCharType="end"/>
      </w:r>
      <w:r w:rsidRPr="00F347E1">
        <w:rPr>
          <w:rFonts w:asciiTheme="minorHAnsi" w:hAnsiTheme="minorHAnsi" w:cs="Arial"/>
        </w:rPr>
        <w:t>, της μοναδικής σωζόμενης αρχαίας</w:t>
      </w:r>
      <w:r w:rsidRPr="00F347E1">
        <w:rPr>
          <w:rStyle w:val="apple-converted-space"/>
          <w:rFonts w:asciiTheme="minorHAnsi" w:hAnsiTheme="minorHAnsi" w:cs="Arial"/>
        </w:rPr>
        <w:t> </w:t>
      </w:r>
      <w:hyperlink r:id="rId188" w:tooltip="Τριλογία (δεν έχει γραφτεί ακόμα)" w:history="1">
        <w:r w:rsidRPr="00F347E1">
          <w:rPr>
            <w:rStyle w:val="-"/>
            <w:rFonts w:asciiTheme="minorHAnsi" w:hAnsiTheme="minorHAnsi" w:cs="Arial"/>
            <w:color w:val="auto"/>
            <w:u w:val="none"/>
          </w:rPr>
          <w:t>τριλογίας</w:t>
        </w:r>
      </w:hyperlink>
      <w:r w:rsidRPr="00F347E1">
        <w:rPr>
          <w:rFonts w:asciiTheme="minorHAnsi" w:hAnsiTheme="minorHAnsi" w:cs="Arial"/>
        </w:rPr>
        <w:t>.</w:t>
      </w:r>
      <w:r w:rsidR="00F347E1">
        <w:rPr>
          <w:rFonts w:asciiTheme="minorHAnsi" w:hAnsiTheme="minorHAnsi" w:cs="Arial"/>
        </w:rPr>
        <w:t xml:space="preserve"> </w:t>
      </w:r>
      <w:r w:rsidRPr="00F347E1">
        <w:rPr>
          <w:rFonts w:asciiTheme="minorHAnsi" w:hAnsiTheme="minorHAnsi" w:cs="Arial"/>
        </w:rPr>
        <w:t xml:space="preserve">Στο έργο του αυτό, ο Αισχύλος καταφέρνει να μετατρέψει την φυσιογνωμία των </w:t>
      </w:r>
      <w:proofErr w:type="spellStart"/>
      <w:r w:rsidRPr="00F347E1">
        <w:rPr>
          <w:rFonts w:asciiTheme="minorHAnsi" w:hAnsiTheme="minorHAnsi" w:cs="Arial"/>
        </w:rPr>
        <w:t>Ερινύων</w:t>
      </w:r>
      <w:proofErr w:type="spellEnd"/>
      <w:r w:rsidRPr="00F347E1">
        <w:rPr>
          <w:rFonts w:asciiTheme="minorHAnsi" w:hAnsiTheme="minorHAnsi" w:cs="Arial"/>
        </w:rPr>
        <w:t xml:space="preserve"> που ήταν θεότητες τρομερές και εκδικητικές και να τις κάνει πιο προσιτές στις εγκλήσεις του λαού </w:t>
      </w:r>
      <w:r w:rsidRPr="00F347E1">
        <w:rPr>
          <w:rFonts w:asciiTheme="minorHAnsi" w:hAnsiTheme="minorHAnsi" w:cs="Arial"/>
        </w:rPr>
        <w:lastRenderedPageBreak/>
        <w:t>μιας και μας δίνει την δυνατότητα μέσω έγκλησης να απευθυνθούμε σ' αυτές και να τις παρακαλέσουμε για επιείκεια.</w:t>
      </w:r>
    </w:p>
    <w:p w:rsidR="00EE2E68" w:rsidRDefault="00EE2E68" w:rsidP="00733C6A">
      <w:pPr>
        <w:pStyle w:val="Web"/>
        <w:spacing w:before="96" w:beforeAutospacing="0" w:after="120" w:afterAutospacing="0" w:line="276" w:lineRule="auto"/>
        <w:jc w:val="both"/>
        <w:rPr>
          <w:rStyle w:val="mw-headline"/>
          <w:rFonts w:asciiTheme="minorHAnsi" w:hAnsiTheme="minorHAnsi" w:cs="Arial"/>
          <w:b/>
          <w:bCs/>
          <w:caps/>
          <w:color w:val="762E65"/>
          <w:sz w:val="28"/>
          <w:szCs w:val="28"/>
        </w:rPr>
      </w:pPr>
    </w:p>
    <w:p w:rsidR="007B6711" w:rsidRPr="00733C6A" w:rsidRDefault="007B6711" w:rsidP="00733C6A">
      <w:pPr>
        <w:pStyle w:val="Web"/>
        <w:spacing w:before="96" w:beforeAutospacing="0" w:after="120" w:afterAutospacing="0" w:line="276" w:lineRule="auto"/>
        <w:jc w:val="both"/>
        <w:rPr>
          <w:rFonts w:asciiTheme="minorHAnsi" w:hAnsiTheme="minorHAnsi" w:cs="Arial"/>
          <w:b/>
        </w:rPr>
      </w:pPr>
      <w:r w:rsidRPr="00733C6A">
        <w:rPr>
          <w:rStyle w:val="mw-headline"/>
          <w:rFonts w:asciiTheme="minorHAnsi" w:hAnsiTheme="minorHAnsi" w:cs="Arial"/>
          <w:b/>
          <w:bCs/>
          <w:caps/>
          <w:color w:val="762E65"/>
          <w:sz w:val="28"/>
          <w:szCs w:val="28"/>
        </w:rPr>
        <w:t>Η Πλοκή</w:t>
      </w:r>
      <w:r w:rsidRPr="00733C6A">
        <w:rPr>
          <w:rStyle w:val="apple-converted-space"/>
          <w:rFonts w:asciiTheme="minorHAnsi" w:hAnsiTheme="minorHAnsi" w:cs="Arial"/>
          <w:b/>
          <w:bCs/>
          <w:caps/>
          <w:color w:val="762E65"/>
          <w:sz w:val="28"/>
          <w:szCs w:val="28"/>
        </w:rPr>
        <w:t> </w:t>
      </w:r>
    </w:p>
    <w:p w:rsidR="007B6711" w:rsidRPr="00733C6A" w:rsidRDefault="007B6711" w:rsidP="007B6711">
      <w:pPr>
        <w:pStyle w:val="Web"/>
        <w:spacing w:before="96" w:beforeAutospacing="0" w:after="120" w:afterAutospacing="0" w:line="276" w:lineRule="auto"/>
        <w:jc w:val="both"/>
        <w:rPr>
          <w:rFonts w:asciiTheme="minorHAnsi" w:hAnsiTheme="minorHAnsi" w:cs="Arial"/>
        </w:rPr>
      </w:pPr>
      <w:r w:rsidRPr="00733C6A">
        <w:rPr>
          <w:rFonts w:asciiTheme="minorHAnsi" w:hAnsiTheme="minorHAnsi" w:cs="Arial"/>
        </w:rPr>
        <w:t>Ο Ορέστης έχει καταφύγει ικέτης στον ναό του Απόλλωνα στους Δελφούς μετά τον φόνο του Αίγισθου και της μητέρας του Κλυταιμνήστρας. Η «προφήτης», ιέρεια του μαντείου των Δελφών μιλάει πρώτη και αναφέρεται στην ιστορία του ναού. Η μάντισσα αποσύρεται και ο Ορέστης ζητάει την προστασία του θεού. Ο Απόλλων του δίνει τη συμβουλή να φύγει όσο οι Ερινύες ακόμα κοιμούνται, ενώ ζητάει από τον Ερμή να συνοδέψει τον Ορέστη στο ταξίδι του για την Αθήνα. Ο</w:t>
      </w:r>
      <w:r w:rsidRPr="00733C6A">
        <w:rPr>
          <w:rStyle w:val="apple-converted-space"/>
          <w:rFonts w:asciiTheme="minorHAnsi" w:hAnsiTheme="minorHAnsi" w:cs="Arial"/>
        </w:rPr>
        <w:t> </w:t>
      </w:r>
      <w:hyperlink r:id="rId189" w:tooltip="Απόλλων" w:history="1">
        <w:r w:rsidRPr="00733C6A">
          <w:rPr>
            <w:rStyle w:val="-"/>
            <w:rFonts w:asciiTheme="minorHAnsi" w:hAnsiTheme="minorHAnsi" w:cs="Arial"/>
            <w:color w:val="auto"/>
            <w:u w:val="none"/>
          </w:rPr>
          <w:t>Απόλλων</w:t>
        </w:r>
      </w:hyperlink>
      <w:r w:rsidRPr="00733C6A">
        <w:rPr>
          <w:rFonts w:asciiTheme="minorHAnsi" w:hAnsiTheme="minorHAnsi" w:cs="Arial"/>
        </w:rPr>
        <w:t>, ο</w:t>
      </w:r>
      <w:r w:rsidRPr="00733C6A">
        <w:rPr>
          <w:rStyle w:val="apple-converted-space"/>
          <w:rFonts w:asciiTheme="minorHAnsi" w:hAnsiTheme="minorHAnsi" w:cs="Arial"/>
        </w:rPr>
        <w:t> </w:t>
      </w:r>
      <w:hyperlink r:id="rId190" w:tooltip="Ερμής (μυθολογία)" w:history="1">
        <w:r w:rsidRPr="00733C6A">
          <w:rPr>
            <w:rStyle w:val="-"/>
            <w:rFonts w:asciiTheme="minorHAnsi" w:hAnsiTheme="minorHAnsi" w:cs="Arial"/>
            <w:color w:val="auto"/>
            <w:u w:val="none"/>
          </w:rPr>
          <w:t>Ερμής</w:t>
        </w:r>
      </w:hyperlink>
      <w:r w:rsidRPr="00733C6A">
        <w:rPr>
          <w:rStyle w:val="apple-converted-space"/>
          <w:rFonts w:asciiTheme="minorHAnsi" w:hAnsiTheme="minorHAnsi" w:cs="Arial"/>
        </w:rPr>
        <w:t> </w:t>
      </w:r>
      <w:r w:rsidRPr="00733C6A">
        <w:rPr>
          <w:rFonts w:asciiTheme="minorHAnsi" w:hAnsiTheme="minorHAnsi" w:cs="Arial"/>
        </w:rPr>
        <w:t>και ο</w:t>
      </w:r>
      <w:r w:rsidRPr="00733C6A">
        <w:rPr>
          <w:rStyle w:val="apple-converted-space"/>
          <w:rFonts w:asciiTheme="minorHAnsi" w:hAnsiTheme="minorHAnsi" w:cs="Arial"/>
        </w:rPr>
        <w:t> </w:t>
      </w:r>
      <w:hyperlink r:id="rId191" w:tooltip="Ορέστης" w:history="1">
        <w:r w:rsidRPr="00733C6A">
          <w:rPr>
            <w:rStyle w:val="-"/>
            <w:rFonts w:asciiTheme="minorHAnsi" w:hAnsiTheme="minorHAnsi" w:cs="Arial"/>
            <w:color w:val="auto"/>
            <w:u w:val="none"/>
          </w:rPr>
          <w:t>Ορέστης</w:t>
        </w:r>
      </w:hyperlink>
      <w:r w:rsidRPr="00733C6A">
        <w:rPr>
          <w:rStyle w:val="apple-converted-space"/>
          <w:rFonts w:asciiTheme="minorHAnsi" w:hAnsiTheme="minorHAnsi" w:cs="Arial"/>
        </w:rPr>
        <w:t> </w:t>
      </w:r>
      <w:r w:rsidRPr="00733C6A">
        <w:rPr>
          <w:rFonts w:asciiTheme="minorHAnsi" w:hAnsiTheme="minorHAnsi" w:cs="Arial"/>
        </w:rPr>
        <w:t>εξέρχονται του ναού του Απόλλωνος. Ο Απόλλων λέει στον Ορέστη, ότι στους εχθρούς του ποτέ δεν θα φανεί φίλος. Υποστηρίζει τον Ορέστη στην πρόθεσή του να εκδικηθεί τον πατέρα του.</w:t>
      </w:r>
      <w:r w:rsidRPr="00733C6A">
        <w:rPr>
          <w:rStyle w:val="apple-converted-space"/>
          <w:rFonts w:asciiTheme="minorHAnsi" w:hAnsiTheme="minorHAnsi" w:cs="Arial"/>
        </w:rPr>
        <w:t> </w:t>
      </w:r>
      <w:r w:rsidRPr="00733C6A">
        <w:rPr>
          <w:rFonts w:asciiTheme="minorHAnsi" w:hAnsiTheme="minorHAnsi" w:cs="Arial"/>
          <w:i/>
          <w:iCs/>
        </w:rPr>
        <w:t>«Διότι, εγώ σου είπα να σκοτώσεις την μητέρα σου»</w:t>
      </w:r>
      <w:r w:rsidRPr="00733C6A">
        <w:rPr>
          <w:rStyle w:val="apple-converted-space"/>
          <w:rFonts w:asciiTheme="minorHAnsi" w:hAnsiTheme="minorHAnsi" w:cs="Arial"/>
        </w:rPr>
        <w:t> </w:t>
      </w:r>
      <w:r w:rsidRPr="00733C6A">
        <w:rPr>
          <w:rFonts w:asciiTheme="minorHAnsi" w:hAnsiTheme="minorHAnsi" w:cs="Arial"/>
        </w:rPr>
        <w:t>του λέει.</w:t>
      </w:r>
    </w:p>
    <w:p w:rsidR="007B6711" w:rsidRPr="00733C6A" w:rsidRDefault="007B6711" w:rsidP="007B6711">
      <w:pPr>
        <w:pStyle w:val="Web"/>
        <w:spacing w:before="96" w:beforeAutospacing="0" w:after="120" w:afterAutospacing="0" w:line="276" w:lineRule="auto"/>
        <w:jc w:val="both"/>
        <w:rPr>
          <w:rFonts w:asciiTheme="minorHAnsi" w:hAnsiTheme="minorHAnsi" w:cs="Arial"/>
        </w:rPr>
      </w:pPr>
      <w:r w:rsidRPr="00733C6A">
        <w:rPr>
          <w:rFonts w:asciiTheme="minorHAnsi" w:hAnsiTheme="minorHAnsi" w:cs="Arial"/>
        </w:rPr>
        <w:t>Μέσα στον ναό οι</w:t>
      </w:r>
      <w:r w:rsidRPr="00733C6A">
        <w:rPr>
          <w:rStyle w:val="apple-converted-space"/>
          <w:rFonts w:asciiTheme="minorHAnsi" w:hAnsiTheme="minorHAnsi" w:cs="Arial"/>
        </w:rPr>
        <w:t> </w:t>
      </w:r>
      <w:hyperlink r:id="rId192" w:tooltip="Ερινύες" w:history="1">
        <w:r w:rsidRPr="00733C6A">
          <w:rPr>
            <w:rStyle w:val="-"/>
            <w:rFonts w:asciiTheme="minorHAnsi" w:hAnsiTheme="minorHAnsi" w:cs="Arial"/>
            <w:color w:val="auto"/>
            <w:u w:val="none"/>
          </w:rPr>
          <w:t>Ευμενίδες</w:t>
        </w:r>
      </w:hyperlink>
      <w:r w:rsidRPr="00733C6A">
        <w:rPr>
          <w:rStyle w:val="apple-converted-space"/>
          <w:rFonts w:asciiTheme="minorHAnsi" w:hAnsiTheme="minorHAnsi" w:cs="Arial"/>
        </w:rPr>
        <w:t> </w:t>
      </w:r>
      <w:r w:rsidRPr="00733C6A">
        <w:rPr>
          <w:rFonts w:asciiTheme="minorHAnsi" w:hAnsiTheme="minorHAnsi" w:cs="Arial"/>
        </w:rPr>
        <w:t>ακόμα κοιμούνται, ενώ η σκιά φάντασμα της</w:t>
      </w:r>
      <w:r w:rsidRPr="00733C6A">
        <w:rPr>
          <w:rStyle w:val="apple-converted-space"/>
          <w:rFonts w:asciiTheme="minorHAnsi" w:hAnsiTheme="minorHAnsi" w:cs="Arial"/>
        </w:rPr>
        <w:t> </w:t>
      </w:r>
      <w:hyperlink r:id="rId193" w:tooltip="Κλυταιμνήστρα" w:history="1">
        <w:r w:rsidRPr="00733C6A">
          <w:rPr>
            <w:rStyle w:val="-"/>
            <w:rFonts w:asciiTheme="minorHAnsi" w:hAnsiTheme="minorHAnsi" w:cs="Arial"/>
            <w:color w:val="auto"/>
            <w:u w:val="none"/>
          </w:rPr>
          <w:t>Κλυταιμνήστρας</w:t>
        </w:r>
      </w:hyperlink>
      <w:r w:rsidRPr="00733C6A">
        <w:rPr>
          <w:rStyle w:val="apple-converted-space"/>
          <w:rFonts w:asciiTheme="minorHAnsi" w:hAnsiTheme="minorHAnsi" w:cs="Arial"/>
        </w:rPr>
        <w:t> </w:t>
      </w:r>
      <w:r w:rsidRPr="00733C6A">
        <w:rPr>
          <w:rFonts w:asciiTheme="minorHAnsi" w:hAnsiTheme="minorHAnsi" w:cs="Arial"/>
        </w:rPr>
        <w:t>κάνει την εμφάνισή της. Η Κλυταιμνήστρα κατηγορεί τις Ερινύες ότι μένουν αμέτοχες, και ζητάει εκδίκηση επειδή αυτή μεν τιμωρήθηκε για την δολοφονία του</w:t>
      </w:r>
      <w:r w:rsidRPr="00733C6A">
        <w:rPr>
          <w:rStyle w:val="apple-converted-space"/>
          <w:rFonts w:asciiTheme="minorHAnsi" w:hAnsiTheme="minorHAnsi" w:cs="Arial"/>
        </w:rPr>
        <w:t> </w:t>
      </w:r>
      <w:hyperlink r:id="rId194" w:tooltip="Αγαμέμνων" w:history="1">
        <w:r w:rsidRPr="00733C6A">
          <w:rPr>
            <w:rStyle w:val="-"/>
            <w:rFonts w:asciiTheme="minorHAnsi" w:hAnsiTheme="minorHAnsi" w:cs="Arial"/>
            <w:color w:val="auto"/>
            <w:u w:val="none"/>
          </w:rPr>
          <w:t>Αγαμέμνονα</w:t>
        </w:r>
      </w:hyperlink>
      <w:r w:rsidRPr="00733C6A">
        <w:rPr>
          <w:rFonts w:asciiTheme="minorHAnsi" w:hAnsiTheme="minorHAnsi" w:cs="Arial"/>
        </w:rPr>
        <w:t>, ο Ορέστης δε μένει ατιμώρητος για τη δολοφονία της μητρός του. Οι Ευμενίδες ξυπνούν και ρίχνουν τα βάρη στον Απόλλωνα, αυτός όμως υπερασπίζεται τον Ορέστη και υποστηρίζει το δίκιο του. Δεν μπορεί όμως να τις καθησυχάσει, και έτσι αυτές κυνηγούνε να πιάσουν τον Ορέστη για να τον ξεσκίσουν. Ο Απόλλων τις πετάει έξω από τον ναό για να συνεχίσει τον καυγά στον δρόμο. Η έντονη συζήτηση περιστρέφεται γύρω από τους θεσμούς και τα θέματα του Δικαίου, του Άδικου, της Εκδίκησης καθώς και του Γάμου.</w:t>
      </w:r>
      <w:r w:rsidR="00F347E1">
        <w:rPr>
          <w:rFonts w:asciiTheme="minorHAnsi" w:hAnsiTheme="minorHAnsi" w:cs="Arial"/>
        </w:rPr>
        <w:t xml:space="preserve"> </w:t>
      </w:r>
      <w:r w:rsidRPr="00733C6A">
        <w:rPr>
          <w:rFonts w:asciiTheme="minorHAnsi" w:hAnsiTheme="minorHAnsi" w:cs="Arial"/>
        </w:rPr>
        <w:t>Ο Ορέστης εν τω μεταξύ φθάνοντας στην ακρόπολη ζητάει καταφύγιο στην θεά</w:t>
      </w:r>
      <w:r w:rsidRPr="00733C6A">
        <w:rPr>
          <w:rStyle w:val="apple-converted-space"/>
          <w:rFonts w:asciiTheme="minorHAnsi" w:hAnsiTheme="minorHAnsi" w:cs="Arial"/>
        </w:rPr>
        <w:t> </w:t>
      </w:r>
      <w:hyperlink r:id="rId195" w:tooltip="Αθηνά" w:history="1">
        <w:r w:rsidRPr="00733C6A">
          <w:rPr>
            <w:rStyle w:val="-"/>
            <w:rFonts w:asciiTheme="minorHAnsi" w:hAnsiTheme="minorHAnsi" w:cs="Arial"/>
            <w:color w:val="auto"/>
            <w:u w:val="none"/>
          </w:rPr>
          <w:t>Αθηνά</w:t>
        </w:r>
      </w:hyperlink>
      <w:r w:rsidRPr="00733C6A">
        <w:rPr>
          <w:rStyle w:val="apple-converted-space"/>
          <w:rFonts w:asciiTheme="minorHAnsi" w:hAnsiTheme="minorHAnsi" w:cs="Arial"/>
        </w:rPr>
        <w:t> </w:t>
      </w:r>
      <w:r w:rsidRPr="00733C6A">
        <w:rPr>
          <w:rFonts w:asciiTheme="minorHAnsi" w:hAnsiTheme="minorHAnsi" w:cs="Arial"/>
        </w:rPr>
        <w:t xml:space="preserve">η οποία προς στιγμήν δεν παρευρίσκεται και της ζητάει να τον δικάσει. Οι Ερινύες τον καταδιώκουν ακόμα και κει. Ο Ορέστης αγκαλιάζοντας το άγαλμα της θεάς την παρακαλεί να τον συγχωρήσει και να τον απαλλάξει από την ενοχή του. Η Αθηνά αν και βρίσκεται πολύ </w:t>
      </w:r>
      <w:proofErr w:type="spellStart"/>
      <w:r w:rsidRPr="00733C6A">
        <w:rPr>
          <w:rFonts w:asciiTheme="minorHAnsi" w:hAnsiTheme="minorHAnsi" w:cs="Arial"/>
        </w:rPr>
        <w:t>μακρυά</w:t>
      </w:r>
      <w:proofErr w:type="spellEnd"/>
      <w:r w:rsidRPr="00733C6A">
        <w:rPr>
          <w:rFonts w:asciiTheme="minorHAnsi" w:hAnsiTheme="minorHAnsi" w:cs="Arial"/>
        </w:rPr>
        <w:t xml:space="preserve"> (στην Τροία για να ακριβολογούμε) εισακούει την έγκληση του Ορέστη και παρουσιάζεται. Βάζει τις δυο πλευρές να πάρουν θέση για να αναπτύξουν τα επιχειρήματά τους. Μία από τις Ερινύες αναλαμβάνει την κατηγορία. Μετά ο Ορέστης διηγείται την ιστορία της ζωής του και την πράξη της μητροκτονίας. Η Αθηνά αποφασίζει να γίνει ψηφοφορία, επειδή η υπόθεση είναι πολύ δύσκολη και ξεπερνάει τα ανθρώπινα όρια. Οι Ερινύες φοβούνται ότι ο Ορέστης θα αθωωθεί και απειλούν ότι σε περίπτωση τέτοια θα προκαλέσουνε συμφορές στην γη της Αθήνας και ότι ακόμα θα ξεκινήσουν για εκδίκηση ασταμάτητο κύκλο φόνων γονέων από τα παιδιά τους. Η Αθηνά που είχε φύγει για λίγο επιστρέφει και διατάζει να διαλαλήσει ο κήρυκας σύναξη των Αθηναίων, για </w:t>
      </w:r>
      <w:r w:rsidRPr="00733C6A">
        <w:rPr>
          <w:rFonts w:asciiTheme="minorHAnsi" w:hAnsiTheme="minorHAnsi" w:cs="Arial"/>
        </w:rPr>
        <w:lastRenderedPageBreak/>
        <w:t>να ενημερωθούν για την θεσμοθέτηση του νέου δικαστηρίου. Εν τω μεταξύ έφτασε και ο Απόλλων. Η Αθηνά δίνει τελευταία την ψήφο της (υπέρ του Ορέστη) και έτσι ο Ορέστης αθωώνεται μιας και υπέστη ισοψηφία.</w:t>
      </w:r>
    </w:p>
    <w:p w:rsidR="00733C6A" w:rsidRDefault="007B6711" w:rsidP="00733C6A">
      <w:pPr>
        <w:pStyle w:val="Web"/>
        <w:spacing w:before="96" w:beforeAutospacing="0" w:after="120" w:afterAutospacing="0" w:line="276" w:lineRule="auto"/>
        <w:jc w:val="both"/>
        <w:rPr>
          <w:rFonts w:asciiTheme="minorHAnsi" w:hAnsiTheme="minorHAnsi" w:cs="Arial"/>
        </w:rPr>
      </w:pPr>
      <w:r w:rsidRPr="007B6711">
        <w:rPr>
          <w:rFonts w:asciiTheme="minorHAnsi" w:hAnsiTheme="minorHAnsi" w:cs="Arial"/>
        </w:rPr>
        <w:t>Οι Ερινύες γίνονται έξω φρενών και γι' αυτό διαμαρτύρονται άγρια. Η Αθηνά προσπαθεί να καθησυχάσει την Ερινύα που είχε πάρει τον λόγο προηγουμένως τάζοντας της τάματα και θυσίες εκ μέρους των πολιτών για να τις εξευμενίσει ώστε να μην επιφέρουν μίσος στην πολιτεία. Οι Ερινύες Ευμενίδες δέχονται και ηρεμούν.</w:t>
      </w:r>
    </w:p>
    <w:p w:rsidR="00733C6A" w:rsidRPr="00733C6A" w:rsidRDefault="00733C6A" w:rsidP="00733C6A">
      <w:pPr>
        <w:pStyle w:val="Web"/>
        <w:spacing w:before="96" w:beforeAutospacing="0" w:after="120" w:afterAutospacing="0" w:line="276" w:lineRule="auto"/>
        <w:jc w:val="both"/>
        <w:rPr>
          <w:rFonts w:asciiTheme="minorHAnsi" w:hAnsiTheme="minorHAnsi" w:cs="Arial"/>
          <w:b/>
        </w:rPr>
      </w:pPr>
    </w:p>
    <w:p w:rsidR="007B6711" w:rsidRPr="00F93E0B" w:rsidRDefault="007B6711" w:rsidP="00733C6A">
      <w:pPr>
        <w:pStyle w:val="Web"/>
        <w:spacing w:before="96" w:beforeAutospacing="0" w:after="120" w:afterAutospacing="0" w:line="276" w:lineRule="auto"/>
        <w:jc w:val="both"/>
        <w:rPr>
          <w:rFonts w:asciiTheme="minorHAnsi" w:hAnsiTheme="minorHAnsi" w:cs="Arial"/>
          <w:b/>
          <w:sz w:val="28"/>
          <w:szCs w:val="28"/>
        </w:rPr>
      </w:pPr>
      <w:r w:rsidRPr="00F93E0B">
        <w:rPr>
          <w:rFonts w:asciiTheme="minorHAnsi" w:hAnsiTheme="minorHAnsi"/>
          <w:b/>
          <w:bCs/>
          <w:caps/>
          <w:color w:val="762E65"/>
          <w:sz w:val="28"/>
          <w:szCs w:val="28"/>
        </w:rPr>
        <w:t>Σοφοκλής</w:t>
      </w:r>
    </w:p>
    <w:p w:rsidR="007B6711" w:rsidRPr="00F347E1" w:rsidRDefault="00F171FA" w:rsidP="00F347E1">
      <w:pPr>
        <w:jc w:val="both"/>
        <w:rPr>
          <w:rFonts w:asciiTheme="minorHAnsi" w:hAnsiTheme="minorHAnsi" w:cs="Arial"/>
          <w:sz w:val="24"/>
          <w:szCs w:val="24"/>
        </w:rPr>
      </w:pPr>
      <w:hyperlink r:id="rId196" w:anchor="mw-head" w:history="1"/>
      <w:hyperlink r:id="rId197" w:anchor="p-search" w:history="1"/>
      <w:r w:rsidR="00F347E1" w:rsidRPr="00F347E1">
        <w:rPr>
          <w:rFonts w:asciiTheme="minorHAnsi" w:hAnsiTheme="minorHAnsi" w:cs="Arial"/>
          <w:noProof/>
          <w:sz w:val="24"/>
          <w:szCs w:val="24"/>
          <w:lang w:eastAsia="el-GR"/>
        </w:rPr>
        <w:drawing>
          <wp:anchor distT="0" distB="0" distL="114300" distR="114300" simplePos="0" relativeHeight="251707392" behindDoc="1" locked="0" layoutInCell="1" allowOverlap="1">
            <wp:simplePos x="0" y="0"/>
            <wp:positionH relativeFrom="column">
              <wp:posOffset>3548380</wp:posOffset>
            </wp:positionH>
            <wp:positionV relativeFrom="paragraph">
              <wp:posOffset>56515</wp:posOffset>
            </wp:positionV>
            <wp:extent cx="1541145" cy="2057400"/>
            <wp:effectExtent l="19050" t="19050" r="20955" b="19050"/>
            <wp:wrapTight wrapText="bothSides">
              <wp:wrapPolygon edited="0">
                <wp:start x="-267" y="-200"/>
                <wp:lineTo x="-267" y="21800"/>
                <wp:lineTo x="21894" y="21800"/>
                <wp:lineTo x="21894" y="-200"/>
                <wp:lineTo x="-267" y="-200"/>
              </wp:wrapPolygon>
            </wp:wrapTight>
            <wp:docPr id="86" name="Εικόνα 86" descr="220px-Sophocles">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20px-Sophocles"/>
                    <pic:cNvPicPr>
                      <a:picLocks noChangeAspect="1" noChangeArrowheads="1"/>
                    </pic:cNvPicPr>
                  </pic:nvPicPr>
                  <pic:blipFill>
                    <a:blip r:embed="rId199" cstate="print"/>
                    <a:srcRect/>
                    <a:stretch>
                      <a:fillRect/>
                    </a:stretch>
                  </pic:blipFill>
                  <pic:spPr bwMode="auto">
                    <a:xfrm>
                      <a:off x="0" y="0"/>
                      <a:ext cx="1541145" cy="2057400"/>
                    </a:xfrm>
                    <a:prstGeom prst="rect">
                      <a:avLst/>
                    </a:prstGeom>
                    <a:noFill/>
                    <a:ln w="9525">
                      <a:solidFill>
                        <a:schemeClr val="bg2">
                          <a:lumMod val="50000"/>
                        </a:schemeClr>
                      </a:solidFill>
                      <a:miter lim="800000"/>
                      <a:headEnd/>
                      <a:tailEnd/>
                    </a:ln>
                  </pic:spPr>
                </pic:pic>
              </a:graphicData>
            </a:graphic>
          </wp:anchor>
        </w:drawing>
      </w:r>
      <w:r w:rsidR="007B6711" w:rsidRPr="00F347E1">
        <w:rPr>
          <w:rFonts w:asciiTheme="minorHAnsi" w:hAnsiTheme="minorHAnsi" w:cs="Arial"/>
          <w:sz w:val="24"/>
          <w:szCs w:val="24"/>
        </w:rPr>
        <w:t>Ο</w:t>
      </w:r>
      <w:r w:rsidR="007B6711" w:rsidRPr="00F347E1">
        <w:rPr>
          <w:rStyle w:val="apple-converted-space"/>
          <w:rFonts w:asciiTheme="minorHAnsi" w:hAnsiTheme="minorHAnsi" w:cs="Arial"/>
          <w:sz w:val="24"/>
          <w:szCs w:val="24"/>
        </w:rPr>
        <w:t> </w:t>
      </w:r>
      <w:r w:rsidR="007B6711" w:rsidRPr="00F347E1">
        <w:rPr>
          <w:rFonts w:asciiTheme="minorHAnsi" w:hAnsiTheme="minorHAnsi" w:cs="Arial"/>
          <w:b/>
          <w:bCs/>
          <w:sz w:val="24"/>
          <w:szCs w:val="24"/>
        </w:rPr>
        <w:t>Σοφοκλής</w:t>
      </w:r>
      <w:r w:rsidR="007B6711" w:rsidRPr="00F347E1">
        <w:rPr>
          <w:rStyle w:val="apple-converted-space"/>
          <w:rFonts w:asciiTheme="minorHAnsi" w:hAnsiTheme="minorHAnsi" w:cs="Arial"/>
          <w:sz w:val="24"/>
          <w:szCs w:val="24"/>
        </w:rPr>
        <w:t> </w:t>
      </w:r>
      <w:r w:rsidR="007B6711" w:rsidRPr="00F347E1">
        <w:rPr>
          <w:rFonts w:asciiTheme="minorHAnsi" w:hAnsiTheme="minorHAnsi" w:cs="Arial"/>
          <w:sz w:val="24"/>
          <w:szCs w:val="24"/>
        </w:rPr>
        <w:t>(</w:t>
      </w:r>
      <w:hyperlink r:id="rId200" w:tooltip="496 π.Χ." w:history="1">
        <w:r w:rsidR="007B6711" w:rsidRPr="00F347E1">
          <w:rPr>
            <w:rStyle w:val="-"/>
            <w:rFonts w:asciiTheme="minorHAnsi" w:hAnsiTheme="minorHAnsi" w:cs="Arial"/>
            <w:color w:val="auto"/>
            <w:sz w:val="24"/>
            <w:szCs w:val="24"/>
            <w:u w:val="none"/>
          </w:rPr>
          <w:t xml:space="preserve">496 </w:t>
        </w:r>
        <w:proofErr w:type="spellStart"/>
        <w:r w:rsidR="007B6711" w:rsidRPr="00F347E1">
          <w:rPr>
            <w:rStyle w:val="-"/>
            <w:rFonts w:asciiTheme="minorHAnsi" w:hAnsiTheme="minorHAnsi" w:cs="Arial"/>
            <w:color w:val="auto"/>
            <w:sz w:val="24"/>
            <w:szCs w:val="24"/>
            <w:u w:val="none"/>
          </w:rPr>
          <w:t>π.Χ.</w:t>
        </w:r>
        <w:proofErr w:type="spellEnd"/>
      </w:hyperlink>
      <w:r w:rsidR="007B6711" w:rsidRPr="00F347E1">
        <w:rPr>
          <w:rFonts w:asciiTheme="minorHAnsi" w:hAnsiTheme="minorHAnsi" w:cs="Arial"/>
          <w:sz w:val="24"/>
          <w:szCs w:val="24"/>
        </w:rPr>
        <w:t>-</w:t>
      </w:r>
      <w:r w:rsidR="007B6711" w:rsidRPr="00F347E1">
        <w:rPr>
          <w:rStyle w:val="apple-converted-space"/>
          <w:rFonts w:asciiTheme="minorHAnsi" w:hAnsiTheme="minorHAnsi" w:cs="Arial"/>
          <w:sz w:val="24"/>
          <w:szCs w:val="24"/>
        </w:rPr>
        <w:t> </w:t>
      </w:r>
      <w:hyperlink r:id="rId201" w:tooltip="406 π.Χ." w:history="1">
        <w:r w:rsidR="007B6711" w:rsidRPr="00F347E1">
          <w:rPr>
            <w:rStyle w:val="-"/>
            <w:rFonts w:asciiTheme="minorHAnsi" w:hAnsiTheme="minorHAnsi" w:cs="Arial"/>
            <w:color w:val="auto"/>
            <w:sz w:val="24"/>
            <w:szCs w:val="24"/>
            <w:u w:val="none"/>
          </w:rPr>
          <w:t xml:space="preserve">406 </w:t>
        </w:r>
        <w:proofErr w:type="spellStart"/>
        <w:r w:rsidR="007B6711" w:rsidRPr="00F347E1">
          <w:rPr>
            <w:rStyle w:val="-"/>
            <w:rFonts w:asciiTheme="minorHAnsi" w:hAnsiTheme="minorHAnsi" w:cs="Arial"/>
            <w:color w:val="auto"/>
            <w:sz w:val="24"/>
            <w:szCs w:val="24"/>
            <w:u w:val="none"/>
          </w:rPr>
          <w:t>π.Χ.</w:t>
        </w:r>
        <w:proofErr w:type="spellEnd"/>
      </w:hyperlink>
      <w:r w:rsidR="007B6711" w:rsidRPr="00F347E1">
        <w:rPr>
          <w:rFonts w:asciiTheme="minorHAnsi" w:hAnsiTheme="minorHAnsi" w:cs="Arial"/>
          <w:sz w:val="24"/>
          <w:szCs w:val="24"/>
        </w:rPr>
        <w:t>) (στα</w:t>
      </w:r>
      <w:r w:rsidR="007B6711" w:rsidRPr="00F347E1">
        <w:rPr>
          <w:rStyle w:val="apple-converted-space"/>
          <w:rFonts w:asciiTheme="minorHAnsi" w:hAnsiTheme="minorHAnsi" w:cs="Arial"/>
          <w:sz w:val="24"/>
          <w:szCs w:val="24"/>
        </w:rPr>
        <w:t> </w:t>
      </w:r>
      <w:hyperlink r:id="rId202" w:tooltip="Αρχαία ελληνική γλώσσα" w:history="1">
        <w:r w:rsidR="007B6711" w:rsidRPr="00F347E1">
          <w:rPr>
            <w:rStyle w:val="-"/>
            <w:rFonts w:asciiTheme="minorHAnsi" w:hAnsiTheme="minorHAnsi" w:cs="Arial"/>
            <w:color w:val="auto"/>
            <w:sz w:val="24"/>
            <w:szCs w:val="24"/>
            <w:u w:val="none"/>
          </w:rPr>
          <w:t>αρχ. ελλ.</w:t>
        </w:r>
      </w:hyperlink>
      <w:r w:rsidR="007B6711" w:rsidRPr="00F347E1">
        <w:rPr>
          <w:rStyle w:val="apple-converted-space"/>
          <w:rFonts w:asciiTheme="minorHAnsi" w:hAnsiTheme="minorHAnsi" w:cs="Arial"/>
          <w:sz w:val="24"/>
          <w:szCs w:val="24"/>
        </w:rPr>
        <w:t> </w:t>
      </w:r>
      <w:r w:rsidR="007B6711" w:rsidRPr="00F347E1">
        <w:rPr>
          <w:rStyle w:val="polytonic"/>
          <w:rFonts w:asciiTheme="minorHAnsi" w:hAnsiTheme="minorHAnsi" w:cs="Arial"/>
          <w:b/>
          <w:bCs/>
          <w:sz w:val="24"/>
          <w:szCs w:val="24"/>
        </w:rPr>
        <w:t>Σοφοκλής</w:t>
      </w:r>
      <w:r w:rsidR="007B6711" w:rsidRPr="00F347E1">
        <w:rPr>
          <w:rFonts w:asciiTheme="minorHAnsi" w:hAnsiTheme="minorHAnsi" w:cs="Arial"/>
          <w:sz w:val="24"/>
          <w:szCs w:val="24"/>
        </w:rPr>
        <w:t>) ήταν</w:t>
      </w:r>
      <w:r w:rsidR="007B6711" w:rsidRPr="00F347E1">
        <w:rPr>
          <w:rStyle w:val="apple-converted-space"/>
          <w:rFonts w:asciiTheme="minorHAnsi" w:hAnsiTheme="minorHAnsi" w:cs="Arial"/>
          <w:sz w:val="24"/>
          <w:szCs w:val="24"/>
        </w:rPr>
        <w:t> </w:t>
      </w:r>
      <w:hyperlink r:id="rId203" w:tooltip="Έλληνες" w:history="1">
        <w:r w:rsidR="007B6711" w:rsidRPr="00F347E1">
          <w:rPr>
            <w:rStyle w:val="-"/>
            <w:rFonts w:asciiTheme="minorHAnsi" w:hAnsiTheme="minorHAnsi" w:cs="Arial"/>
            <w:color w:val="auto"/>
            <w:sz w:val="24"/>
            <w:szCs w:val="24"/>
            <w:u w:val="none"/>
          </w:rPr>
          <w:t>Έλληνας</w:t>
        </w:r>
      </w:hyperlink>
      <w:r w:rsidR="007B6711" w:rsidRPr="00F347E1">
        <w:rPr>
          <w:rStyle w:val="apple-converted-space"/>
          <w:rFonts w:asciiTheme="minorHAnsi" w:hAnsiTheme="minorHAnsi" w:cs="Arial"/>
          <w:sz w:val="24"/>
          <w:szCs w:val="24"/>
        </w:rPr>
        <w:t> </w:t>
      </w:r>
      <w:hyperlink r:id="rId204" w:tooltip="Τραγωδία" w:history="1">
        <w:r w:rsidR="007B6711" w:rsidRPr="00F347E1">
          <w:rPr>
            <w:rStyle w:val="-"/>
            <w:rFonts w:asciiTheme="minorHAnsi" w:hAnsiTheme="minorHAnsi" w:cs="Arial"/>
            <w:color w:val="auto"/>
            <w:sz w:val="24"/>
            <w:szCs w:val="24"/>
            <w:u w:val="none"/>
          </w:rPr>
          <w:t>τραγικός</w:t>
        </w:r>
      </w:hyperlink>
      <w:r w:rsidR="007B6711" w:rsidRPr="00F347E1">
        <w:rPr>
          <w:rStyle w:val="apple-converted-space"/>
          <w:rFonts w:asciiTheme="minorHAnsi" w:hAnsiTheme="minorHAnsi" w:cs="Arial"/>
          <w:sz w:val="24"/>
          <w:szCs w:val="24"/>
        </w:rPr>
        <w:t> </w:t>
      </w:r>
      <w:r w:rsidR="007B6711" w:rsidRPr="00F347E1">
        <w:rPr>
          <w:rFonts w:asciiTheme="minorHAnsi" w:hAnsiTheme="minorHAnsi" w:cs="Arial"/>
          <w:sz w:val="24"/>
          <w:szCs w:val="24"/>
        </w:rPr>
        <w:t>ποιητής της</w:t>
      </w:r>
      <w:r w:rsidR="007B6711" w:rsidRPr="00F347E1">
        <w:rPr>
          <w:rStyle w:val="apple-converted-space"/>
          <w:rFonts w:asciiTheme="minorHAnsi" w:hAnsiTheme="minorHAnsi" w:cs="Arial"/>
          <w:sz w:val="24"/>
          <w:szCs w:val="24"/>
        </w:rPr>
        <w:t> </w:t>
      </w:r>
      <w:hyperlink r:id="rId205" w:tooltip="Κλασική εποχή" w:history="1">
        <w:r w:rsidR="007B6711" w:rsidRPr="00F347E1">
          <w:rPr>
            <w:rStyle w:val="-"/>
            <w:rFonts w:asciiTheme="minorHAnsi" w:hAnsiTheme="minorHAnsi" w:cs="Arial"/>
            <w:color w:val="auto"/>
            <w:sz w:val="24"/>
            <w:szCs w:val="24"/>
            <w:u w:val="none"/>
          </w:rPr>
          <w:t>κλασικής εποχής</w:t>
        </w:r>
      </w:hyperlink>
      <w:r w:rsidR="007B6711" w:rsidRPr="00F347E1">
        <w:rPr>
          <w:rFonts w:asciiTheme="minorHAnsi" w:hAnsiTheme="minorHAnsi" w:cs="Arial"/>
          <w:sz w:val="24"/>
          <w:szCs w:val="24"/>
        </w:rPr>
        <w:t>. Αυτός, ο</w:t>
      </w:r>
      <w:r w:rsidR="007B6711" w:rsidRPr="00F347E1">
        <w:rPr>
          <w:rStyle w:val="apple-converted-space"/>
          <w:rFonts w:asciiTheme="minorHAnsi" w:hAnsiTheme="minorHAnsi" w:cs="Arial"/>
          <w:sz w:val="24"/>
          <w:szCs w:val="24"/>
        </w:rPr>
        <w:t> </w:t>
      </w:r>
      <w:hyperlink r:id="rId206" w:tooltip="Αισχύλος" w:history="1">
        <w:r w:rsidR="007B6711" w:rsidRPr="00F347E1">
          <w:rPr>
            <w:rStyle w:val="-"/>
            <w:rFonts w:asciiTheme="minorHAnsi" w:hAnsiTheme="minorHAnsi" w:cs="Arial"/>
            <w:color w:val="auto"/>
            <w:sz w:val="24"/>
            <w:szCs w:val="24"/>
            <w:u w:val="none"/>
          </w:rPr>
          <w:t>Αισχύλος</w:t>
        </w:r>
      </w:hyperlink>
      <w:r w:rsidR="007B6711" w:rsidRPr="00F347E1">
        <w:rPr>
          <w:rFonts w:asciiTheme="minorHAnsi" w:hAnsiTheme="minorHAnsi" w:cs="Arial"/>
          <w:sz w:val="24"/>
          <w:szCs w:val="24"/>
        </w:rPr>
        <w:t xml:space="preserve"> και ο</w:t>
      </w:r>
      <w:r w:rsidR="007B6711" w:rsidRPr="00F347E1">
        <w:rPr>
          <w:rStyle w:val="apple-converted-space"/>
          <w:rFonts w:asciiTheme="minorHAnsi" w:hAnsiTheme="minorHAnsi" w:cs="Arial"/>
          <w:sz w:val="24"/>
          <w:szCs w:val="24"/>
        </w:rPr>
        <w:t> </w:t>
      </w:r>
      <w:hyperlink r:id="rId207" w:tooltip="Ευριπίδης" w:history="1">
        <w:r w:rsidR="007B6711" w:rsidRPr="00F347E1">
          <w:rPr>
            <w:rStyle w:val="-"/>
            <w:rFonts w:asciiTheme="minorHAnsi" w:hAnsiTheme="minorHAnsi" w:cs="Arial"/>
            <w:color w:val="auto"/>
            <w:sz w:val="24"/>
            <w:szCs w:val="24"/>
            <w:u w:val="none"/>
          </w:rPr>
          <w:t>Ευριπίδης</w:t>
        </w:r>
      </w:hyperlink>
      <w:r w:rsidR="007B6711" w:rsidRPr="00F347E1">
        <w:rPr>
          <w:rStyle w:val="apple-converted-space"/>
          <w:rFonts w:asciiTheme="minorHAnsi" w:hAnsiTheme="minorHAnsi" w:cs="Arial"/>
          <w:sz w:val="24"/>
          <w:szCs w:val="24"/>
        </w:rPr>
        <w:t> </w:t>
      </w:r>
      <w:r w:rsidR="007B6711" w:rsidRPr="00F347E1">
        <w:rPr>
          <w:rFonts w:asciiTheme="minorHAnsi" w:hAnsiTheme="minorHAnsi" w:cs="Arial"/>
          <w:sz w:val="24"/>
          <w:szCs w:val="24"/>
        </w:rPr>
        <w:t>είναι οι τρεις τραγικοί ποιητές των οποίων έχουν σωθεί ολοκληρωμένα έργα. Σύμφωνα με αρχαίες μαρτυρίες φαίνεται ότι έγραψε περίπου 120 έργα, από τα οποία παραδίδονται ολοκληρωμένες μόνο επτά τραγωδίες.</w:t>
      </w:r>
      <w:r w:rsidR="00F347E1" w:rsidRPr="00F347E1">
        <w:rPr>
          <w:rFonts w:asciiTheme="minorHAnsi" w:hAnsiTheme="minorHAnsi" w:cs="Arial"/>
          <w:sz w:val="24"/>
          <w:szCs w:val="24"/>
        </w:rPr>
        <w:t xml:space="preserve"> </w:t>
      </w:r>
      <w:r w:rsidR="007B6711" w:rsidRPr="00F347E1">
        <w:rPr>
          <w:rFonts w:asciiTheme="minorHAnsi" w:hAnsiTheme="minorHAnsi" w:cs="Arial"/>
          <w:sz w:val="24"/>
          <w:szCs w:val="24"/>
        </w:rPr>
        <w:t xml:space="preserve">Γεννήθηκε στον </w:t>
      </w:r>
      <w:proofErr w:type="spellStart"/>
      <w:r w:rsidR="007B6711" w:rsidRPr="00F347E1">
        <w:rPr>
          <w:rFonts w:asciiTheme="minorHAnsi" w:hAnsiTheme="minorHAnsi" w:cs="Arial"/>
          <w:sz w:val="24"/>
          <w:szCs w:val="24"/>
        </w:rPr>
        <w:t>Ίππιο</w:t>
      </w:r>
      <w:proofErr w:type="spellEnd"/>
      <w:r w:rsidR="007B6711" w:rsidRPr="00F347E1">
        <w:rPr>
          <w:rStyle w:val="apple-converted-space"/>
          <w:rFonts w:asciiTheme="minorHAnsi" w:hAnsiTheme="minorHAnsi" w:cs="Arial"/>
          <w:sz w:val="24"/>
          <w:szCs w:val="24"/>
        </w:rPr>
        <w:t> </w:t>
      </w:r>
      <w:hyperlink r:id="rId208" w:tooltip="Κολωνός" w:history="1">
        <w:r w:rsidR="007B6711" w:rsidRPr="00F347E1">
          <w:rPr>
            <w:rStyle w:val="-"/>
            <w:rFonts w:asciiTheme="minorHAnsi" w:hAnsiTheme="minorHAnsi" w:cs="Arial"/>
            <w:color w:val="auto"/>
            <w:sz w:val="24"/>
            <w:szCs w:val="24"/>
            <w:u w:val="none"/>
          </w:rPr>
          <w:t>Κολωνό</w:t>
        </w:r>
      </w:hyperlink>
      <w:r w:rsidR="007B6711" w:rsidRPr="00F347E1">
        <w:rPr>
          <w:rStyle w:val="apple-converted-space"/>
          <w:rFonts w:asciiTheme="minorHAnsi" w:hAnsiTheme="minorHAnsi" w:cs="Arial"/>
          <w:sz w:val="24"/>
          <w:szCs w:val="24"/>
        </w:rPr>
        <w:t> </w:t>
      </w:r>
      <w:r w:rsidR="007B6711" w:rsidRPr="00F347E1">
        <w:rPr>
          <w:rFonts w:asciiTheme="minorHAnsi" w:hAnsiTheme="minorHAnsi" w:cs="Arial"/>
          <w:sz w:val="24"/>
          <w:szCs w:val="24"/>
        </w:rPr>
        <w:t>της Αθήνας. Ήταν γιος του Σοφίλου, εύπορου Αθηναίου που είχε εργοστάσιο μαχαιροποιίας, διαπαιδαγωγήθηκε ανάλογα με την οικονομική του άνεση. Έλαβε επιμελημένη αγωγή και παιδεία. Διδάχθηκε μουσική από τον περίφημο μουσικοδιδάσκαλο Λάμπρο και ανέπτυξε αρμονικά τις σωματικές και ψυχικές του δυνάμεις. Δεκαπενταετής, ήταν ο κορυφαίος του χορού των εφήβων που πήρε μέρος στον εορτασμό της νίκης για τη</w:t>
      </w:r>
      <w:r w:rsidR="007B6711" w:rsidRPr="00F347E1">
        <w:rPr>
          <w:rStyle w:val="apple-converted-space"/>
          <w:rFonts w:asciiTheme="minorHAnsi" w:hAnsiTheme="minorHAnsi" w:cs="Arial"/>
          <w:sz w:val="24"/>
          <w:szCs w:val="24"/>
        </w:rPr>
        <w:t> </w:t>
      </w:r>
      <w:hyperlink r:id="rId209" w:tooltip="Ναυμαχία της Σαλαμίνας" w:history="1">
        <w:r w:rsidR="007B6711" w:rsidRPr="00F347E1">
          <w:rPr>
            <w:rStyle w:val="-"/>
            <w:rFonts w:asciiTheme="minorHAnsi" w:hAnsiTheme="minorHAnsi" w:cs="Arial"/>
            <w:color w:val="auto"/>
            <w:sz w:val="24"/>
            <w:szCs w:val="24"/>
            <w:u w:val="none"/>
          </w:rPr>
          <w:t>ναυμαχία της Σαλαμίνας</w:t>
        </w:r>
      </w:hyperlink>
      <w:r w:rsidR="007B6711" w:rsidRPr="00F347E1">
        <w:rPr>
          <w:rFonts w:asciiTheme="minorHAnsi" w:hAnsiTheme="minorHAnsi" w:cs="Arial"/>
          <w:sz w:val="24"/>
          <w:szCs w:val="24"/>
        </w:rPr>
        <w:t>. Συνδέθηκε στενά με πολιτικές και πνευματικές προσωπικότητες της εποχής, όπως με τον</w:t>
      </w:r>
      <w:r w:rsidR="007B6711" w:rsidRPr="00F347E1">
        <w:rPr>
          <w:rStyle w:val="apple-converted-space"/>
          <w:rFonts w:asciiTheme="minorHAnsi" w:hAnsiTheme="minorHAnsi" w:cs="Arial"/>
          <w:sz w:val="24"/>
          <w:szCs w:val="24"/>
        </w:rPr>
        <w:t> </w:t>
      </w:r>
      <w:hyperlink r:id="rId210" w:tooltip="Περικλής" w:history="1">
        <w:r w:rsidR="007B6711" w:rsidRPr="00F347E1">
          <w:rPr>
            <w:rStyle w:val="-"/>
            <w:rFonts w:asciiTheme="minorHAnsi" w:hAnsiTheme="minorHAnsi" w:cs="Arial"/>
            <w:color w:val="auto"/>
            <w:sz w:val="24"/>
            <w:szCs w:val="24"/>
            <w:u w:val="none"/>
          </w:rPr>
          <w:t>Περικλή</w:t>
        </w:r>
      </w:hyperlink>
      <w:r w:rsidR="007B6711" w:rsidRPr="00F347E1">
        <w:rPr>
          <w:rFonts w:asciiTheme="minorHAnsi" w:hAnsiTheme="minorHAnsi" w:cs="Arial"/>
          <w:sz w:val="24"/>
          <w:szCs w:val="24"/>
        </w:rPr>
        <w:t>, τον</w:t>
      </w:r>
      <w:r w:rsidR="007B6711" w:rsidRPr="00F347E1">
        <w:rPr>
          <w:rStyle w:val="apple-converted-space"/>
          <w:rFonts w:asciiTheme="minorHAnsi" w:hAnsiTheme="minorHAnsi" w:cs="Arial"/>
          <w:sz w:val="24"/>
          <w:szCs w:val="24"/>
        </w:rPr>
        <w:t> </w:t>
      </w:r>
      <w:hyperlink r:id="rId211" w:tooltip="Σωκράτης" w:history="1">
        <w:r w:rsidR="007B6711" w:rsidRPr="00F347E1">
          <w:rPr>
            <w:rStyle w:val="-"/>
            <w:rFonts w:asciiTheme="minorHAnsi" w:hAnsiTheme="minorHAnsi" w:cs="Arial"/>
            <w:color w:val="auto"/>
            <w:sz w:val="24"/>
            <w:szCs w:val="24"/>
            <w:u w:val="none"/>
          </w:rPr>
          <w:t>Σωκράτη</w:t>
        </w:r>
      </w:hyperlink>
      <w:r w:rsidR="007B6711" w:rsidRPr="00F347E1">
        <w:rPr>
          <w:rFonts w:asciiTheme="minorHAnsi" w:hAnsiTheme="minorHAnsi" w:cs="Arial"/>
          <w:sz w:val="24"/>
          <w:szCs w:val="24"/>
        </w:rPr>
        <w:t>, τον</w:t>
      </w:r>
      <w:r w:rsidR="007B6711" w:rsidRPr="00F347E1">
        <w:rPr>
          <w:rStyle w:val="apple-converted-space"/>
          <w:rFonts w:asciiTheme="minorHAnsi" w:hAnsiTheme="minorHAnsi" w:cs="Arial"/>
          <w:sz w:val="24"/>
          <w:szCs w:val="24"/>
        </w:rPr>
        <w:t> </w:t>
      </w:r>
      <w:hyperlink r:id="rId212" w:tooltip="Πλάτωνας" w:history="1">
        <w:r w:rsidR="007B6711" w:rsidRPr="00F347E1">
          <w:rPr>
            <w:rStyle w:val="-"/>
            <w:rFonts w:asciiTheme="minorHAnsi" w:hAnsiTheme="minorHAnsi" w:cs="Arial"/>
            <w:color w:val="auto"/>
            <w:sz w:val="24"/>
            <w:szCs w:val="24"/>
            <w:u w:val="none"/>
          </w:rPr>
          <w:t>Πλάτωνα</w:t>
        </w:r>
      </w:hyperlink>
      <w:r w:rsidR="007B6711" w:rsidRPr="00F347E1">
        <w:rPr>
          <w:rStyle w:val="apple-converted-space"/>
          <w:rFonts w:asciiTheme="minorHAnsi" w:hAnsiTheme="minorHAnsi" w:cs="Arial"/>
          <w:sz w:val="24"/>
          <w:szCs w:val="24"/>
        </w:rPr>
        <w:t> </w:t>
      </w:r>
      <w:r w:rsidR="007B6711" w:rsidRPr="00F347E1">
        <w:rPr>
          <w:rFonts w:asciiTheme="minorHAnsi" w:hAnsiTheme="minorHAnsi" w:cs="Arial"/>
          <w:sz w:val="24"/>
          <w:szCs w:val="24"/>
        </w:rPr>
        <w:t>και κατέλαβε διάφορα υψηλά αξιώματα στην πολιτική, στις θρησκευτικές λατρείες και στις τέχνες.</w:t>
      </w:r>
    </w:p>
    <w:p w:rsidR="006F28AE" w:rsidRPr="00F347E1" w:rsidRDefault="007B6711" w:rsidP="00F347E1">
      <w:pPr>
        <w:pStyle w:val="Web"/>
        <w:spacing w:before="96" w:beforeAutospacing="0" w:after="120" w:afterAutospacing="0" w:line="276" w:lineRule="auto"/>
        <w:jc w:val="both"/>
        <w:rPr>
          <w:rStyle w:val="mw-headline"/>
          <w:rFonts w:asciiTheme="minorHAnsi" w:hAnsiTheme="minorHAnsi" w:cs="Arial"/>
        </w:rPr>
      </w:pPr>
      <w:r w:rsidRPr="00F347E1">
        <w:rPr>
          <w:rFonts w:asciiTheme="minorHAnsi" w:hAnsiTheme="minorHAnsi" w:cs="Arial"/>
        </w:rPr>
        <w:t>Τα έτη</w:t>
      </w:r>
      <w:r w:rsidRPr="00F347E1">
        <w:rPr>
          <w:rStyle w:val="apple-converted-space"/>
          <w:rFonts w:asciiTheme="minorHAnsi" w:hAnsiTheme="minorHAnsi" w:cs="Arial"/>
        </w:rPr>
        <w:t> </w:t>
      </w:r>
      <w:hyperlink r:id="rId213" w:tooltip="443 π.Χ." w:history="1">
        <w:r w:rsidRPr="00F347E1">
          <w:rPr>
            <w:rStyle w:val="-"/>
            <w:rFonts w:asciiTheme="minorHAnsi" w:hAnsiTheme="minorHAnsi" w:cs="Arial"/>
            <w:color w:val="auto"/>
            <w:u w:val="none"/>
          </w:rPr>
          <w:t>443</w:t>
        </w:r>
      </w:hyperlink>
      <w:r w:rsidRPr="00F347E1">
        <w:rPr>
          <w:rFonts w:asciiTheme="minorHAnsi" w:hAnsiTheme="minorHAnsi" w:cs="Arial"/>
        </w:rPr>
        <w:t>-</w:t>
      </w:r>
      <w:hyperlink r:id="rId214" w:tooltip="442 π.Χ." w:history="1">
        <w:r w:rsidRPr="00F347E1">
          <w:rPr>
            <w:rStyle w:val="-"/>
            <w:rFonts w:asciiTheme="minorHAnsi" w:hAnsiTheme="minorHAnsi" w:cs="Arial"/>
            <w:color w:val="auto"/>
            <w:u w:val="none"/>
          </w:rPr>
          <w:t xml:space="preserve">442 </w:t>
        </w:r>
        <w:proofErr w:type="spellStart"/>
        <w:r w:rsidRPr="00F347E1">
          <w:rPr>
            <w:rStyle w:val="-"/>
            <w:rFonts w:asciiTheme="minorHAnsi" w:hAnsiTheme="minorHAnsi" w:cs="Arial"/>
            <w:color w:val="auto"/>
            <w:u w:val="none"/>
          </w:rPr>
          <w:t>π.Χ.</w:t>
        </w:r>
        <w:proofErr w:type="spellEnd"/>
      </w:hyperlink>
      <w:r w:rsidRPr="00F347E1">
        <w:rPr>
          <w:rStyle w:val="apple-converted-space"/>
          <w:rFonts w:asciiTheme="minorHAnsi" w:hAnsiTheme="minorHAnsi" w:cs="Arial"/>
        </w:rPr>
        <w:t> </w:t>
      </w:r>
      <w:r w:rsidRPr="00F347E1">
        <w:rPr>
          <w:rFonts w:asciiTheme="minorHAnsi" w:hAnsiTheme="minorHAnsi" w:cs="Arial"/>
        </w:rPr>
        <w:t>ήταν ταμίας της αττικής ναυτικής συμμαχίας</w:t>
      </w:r>
      <w:r w:rsidRPr="007B6711">
        <w:rPr>
          <w:rFonts w:asciiTheme="minorHAnsi" w:hAnsiTheme="minorHAnsi" w:cs="Arial"/>
        </w:rPr>
        <w:t>. Και από το</w:t>
      </w:r>
      <w:r w:rsidRPr="007B6711">
        <w:rPr>
          <w:rStyle w:val="apple-converted-space"/>
          <w:rFonts w:asciiTheme="minorHAnsi" w:hAnsiTheme="minorHAnsi" w:cs="Arial"/>
        </w:rPr>
        <w:t> </w:t>
      </w:r>
      <w:hyperlink r:id="rId215" w:tooltip="441 π.Χ." w:history="1">
        <w:r w:rsidRPr="007B6711">
          <w:rPr>
            <w:rStyle w:val="-"/>
            <w:rFonts w:asciiTheme="minorHAnsi" w:hAnsiTheme="minorHAnsi" w:cs="Arial"/>
            <w:color w:val="auto"/>
            <w:u w:val="none"/>
          </w:rPr>
          <w:t>441</w:t>
        </w:r>
      </w:hyperlink>
      <w:r w:rsidRPr="007B6711">
        <w:rPr>
          <w:rStyle w:val="apple-converted-space"/>
          <w:rFonts w:asciiTheme="minorHAnsi" w:hAnsiTheme="minorHAnsi" w:cs="Arial"/>
        </w:rPr>
        <w:t> </w:t>
      </w:r>
      <w:r w:rsidRPr="007B6711">
        <w:rPr>
          <w:rFonts w:asciiTheme="minorHAnsi" w:hAnsiTheme="minorHAnsi" w:cs="Arial"/>
        </w:rPr>
        <w:t>έως το</w:t>
      </w:r>
      <w:r w:rsidRPr="007B6711">
        <w:rPr>
          <w:rStyle w:val="apple-converted-space"/>
          <w:rFonts w:asciiTheme="minorHAnsi" w:hAnsiTheme="minorHAnsi" w:cs="Arial"/>
        </w:rPr>
        <w:t> </w:t>
      </w:r>
      <w:hyperlink r:id="rId216" w:tooltip="440 π.Χ." w:history="1">
        <w:r w:rsidRPr="007B6711">
          <w:rPr>
            <w:rStyle w:val="-"/>
            <w:rFonts w:asciiTheme="minorHAnsi" w:hAnsiTheme="minorHAnsi" w:cs="Arial"/>
            <w:color w:val="auto"/>
            <w:u w:val="none"/>
          </w:rPr>
          <w:t>440</w:t>
        </w:r>
      </w:hyperlink>
      <w:r w:rsidRPr="007B6711">
        <w:rPr>
          <w:rStyle w:val="apple-converted-space"/>
          <w:rFonts w:asciiTheme="minorHAnsi" w:hAnsiTheme="minorHAnsi" w:cs="Arial"/>
        </w:rPr>
        <w:t> </w:t>
      </w:r>
      <w:proofErr w:type="spellStart"/>
      <w:r w:rsidRPr="007B6711">
        <w:rPr>
          <w:rFonts w:asciiTheme="minorHAnsi" w:hAnsiTheme="minorHAnsi" w:cs="Arial"/>
        </w:rPr>
        <w:t>π.Χ.</w:t>
      </w:r>
      <w:proofErr w:type="spellEnd"/>
      <w:r w:rsidRPr="007B6711">
        <w:rPr>
          <w:rFonts w:asciiTheme="minorHAnsi" w:hAnsiTheme="minorHAnsi" w:cs="Arial"/>
        </w:rPr>
        <w:t xml:space="preserve"> διοικούσε μαζί με τον Περικλή το στόλο στην επίθεση κατά της</w:t>
      </w:r>
      <w:r w:rsidRPr="007B6711">
        <w:rPr>
          <w:rStyle w:val="apple-converted-space"/>
          <w:rFonts w:asciiTheme="minorHAnsi" w:hAnsiTheme="minorHAnsi" w:cs="Arial"/>
        </w:rPr>
        <w:t> </w:t>
      </w:r>
      <w:hyperlink r:id="rId217" w:tooltip="Σάμος" w:history="1">
        <w:r w:rsidRPr="007B6711">
          <w:rPr>
            <w:rStyle w:val="-"/>
            <w:rFonts w:asciiTheme="minorHAnsi" w:hAnsiTheme="minorHAnsi" w:cs="Arial"/>
            <w:color w:val="auto"/>
            <w:u w:val="none"/>
          </w:rPr>
          <w:t>Σάμου</w:t>
        </w:r>
      </w:hyperlink>
      <w:r w:rsidRPr="007B6711">
        <w:rPr>
          <w:rFonts w:asciiTheme="minorHAnsi" w:hAnsiTheme="minorHAnsi" w:cs="Arial"/>
        </w:rPr>
        <w:t xml:space="preserve">, όπου </w:t>
      </w:r>
      <w:proofErr w:type="spellStart"/>
      <w:r w:rsidRPr="007B6711">
        <w:rPr>
          <w:rFonts w:asciiTheme="minorHAnsi" w:hAnsiTheme="minorHAnsi" w:cs="Arial"/>
        </w:rPr>
        <w:t>εσφάγησαν</w:t>
      </w:r>
      <w:proofErr w:type="spellEnd"/>
      <w:r w:rsidRPr="007B6711">
        <w:rPr>
          <w:rFonts w:asciiTheme="minorHAnsi" w:hAnsiTheme="minorHAnsi" w:cs="Arial"/>
        </w:rPr>
        <w:t xml:space="preserve"> όλοι οι άνδρες του νησιού. Το</w:t>
      </w:r>
      <w:r w:rsidRPr="007B6711">
        <w:rPr>
          <w:rStyle w:val="apple-converted-space"/>
          <w:rFonts w:asciiTheme="minorHAnsi" w:hAnsiTheme="minorHAnsi" w:cs="Arial"/>
        </w:rPr>
        <w:t> </w:t>
      </w:r>
      <w:hyperlink r:id="rId218" w:tooltip="428 π.Χ." w:history="1">
        <w:r w:rsidRPr="007B6711">
          <w:rPr>
            <w:rStyle w:val="-"/>
            <w:rFonts w:asciiTheme="minorHAnsi" w:hAnsiTheme="minorHAnsi" w:cs="Arial"/>
            <w:color w:val="auto"/>
            <w:u w:val="none"/>
          </w:rPr>
          <w:t>428</w:t>
        </w:r>
      </w:hyperlink>
      <w:r w:rsidRPr="007B6711">
        <w:rPr>
          <w:rStyle w:val="apple-converted-space"/>
          <w:rFonts w:asciiTheme="minorHAnsi" w:hAnsiTheme="minorHAnsi" w:cs="Arial"/>
        </w:rPr>
        <w:t> </w:t>
      </w:r>
      <w:r w:rsidRPr="007B6711">
        <w:rPr>
          <w:rFonts w:asciiTheme="minorHAnsi" w:hAnsiTheme="minorHAnsi" w:cs="Arial"/>
        </w:rPr>
        <w:t>ήταν πάλι στρατηγός με τον</w:t>
      </w:r>
      <w:r w:rsidRPr="007B6711">
        <w:rPr>
          <w:rStyle w:val="apple-converted-space"/>
          <w:rFonts w:asciiTheme="minorHAnsi" w:hAnsiTheme="minorHAnsi" w:cs="Arial"/>
        </w:rPr>
        <w:t> </w:t>
      </w:r>
      <w:hyperlink r:id="rId219" w:tooltip="Θουκυδίδης" w:history="1">
        <w:r w:rsidRPr="007B6711">
          <w:rPr>
            <w:rStyle w:val="-"/>
            <w:rFonts w:asciiTheme="minorHAnsi" w:hAnsiTheme="minorHAnsi" w:cs="Arial"/>
            <w:color w:val="auto"/>
            <w:u w:val="none"/>
          </w:rPr>
          <w:t>Θουκυδίδη</w:t>
        </w:r>
      </w:hyperlink>
      <w:r w:rsidRPr="007B6711">
        <w:rPr>
          <w:rStyle w:val="apple-converted-space"/>
          <w:rFonts w:asciiTheme="minorHAnsi" w:hAnsiTheme="minorHAnsi" w:cs="Arial"/>
        </w:rPr>
        <w:t> </w:t>
      </w:r>
      <w:r w:rsidRPr="007B6711">
        <w:rPr>
          <w:rFonts w:asciiTheme="minorHAnsi" w:hAnsiTheme="minorHAnsi" w:cs="Arial"/>
        </w:rPr>
        <w:t>και το</w:t>
      </w:r>
      <w:r w:rsidRPr="007B6711">
        <w:rPr>
          <w:rStyle w:val="apple-converted-space"/>
          <w:rFonts w:asciiTheme="minorHAnsi" w:hAnsiTheme="minorHAnsi" w:cs="Arial"/>
        </w:rPr>
        <w:t> </w:t>
      </w:r>
      <w:hyperlink r:id="rId220" w:tooltip="413 π.Χ." w:history="1">
        <w:r w:rsidRPr="007B6711">
          <w:rPr>
            <w:rStyle w:val="-"/>
            <w:rFonts w:asciiTheme="minorHAnsi" w:hAnsiTheme="minorHAnsi" w:cs="Arial"/>
            <w:color w:val="auto"/>
            <w:u w:val="none"/>
          </w:rPr>
          <w:t>413</w:t>
        </w:r>
      </w:hyperlink>
      <w:r w:rsidRPr="007B6711">
        <w:rPr>
          <w:rFonts w:asciiTheme="minorHAnsi" w:hAnsiTheme="minorHAnsi" w:cs="Arial"/>
        </w:rPr>
        <w:t xml:space="preserve">ήταν μέλος της ολιγαρχικής κυβέρνησης της Αθήνας. Είχε ένα γιο με τη </w:t>
      </w:r>
      <w:proofErr w:type="spellStart"/>
      <w:r w:rsidRPr="007B6711">
        <w:rPr>
          <w:rFonts w:asciiTheme="minorHAnsi" w:hAnsiTheme="minorHAnsi" w:cs="Arial"/>
        </w:rPr>
        <w:t>Νικοστάτη</w:t>
      </w:r>
      <w:proofErr w:type="spellEnd"/>
      <w:r w:rsidRPr="007B6711">
        <w:rPr>
          <w:rFonts w:asciiTheme="minorHAnsi" w:hAnsiTheme="minorHAnsi" w:cs="Arial"/>
        </w:rPr>
        <w:t>, ο οποίος έγινε επίσης ποιητής, αλλά και ένα εξώγαμο γιο, που τον ονόμασαν κι αυτόν Σοφοκλή, ο οποίος απεδείχθη σημαντικότερος συγγραφέας από τον έτερο γιο του. Ο μεγάλος τραγικός ποιητής εισήγαγε στην</w:t>
      </w:r>
      <w:r w:rsidRPr="007B6711">
        <w:rPr>
          <w:rStyle w:val="apple-converted-space"/>
          <w:rFonts w:asciiTheme="minorHAnsi" w:hAnsiTheme="minorHAnsi" w:cs="Arial"/>
        </w:rPr>
        <w:t> </w:t>
      </w:r>
      <w:hyperlink r:id="rId221" w:tooltip="Αθήνα" w:history="1">
        <w:r w:rsidRPr="007B6711">
          <w:rPr>
            <w:rStyle w:val="-"/>
            <w:rFonts w:asciiTheme="minorHAnsi" w:hAnsiTheme="minorHAnsi" w:cs="Arial"/>
            <w:color w:val="auto"/>
            <w:u w:val="none"/>
          </w:rPr>
          <w:t>Αθήνα</w:t>
        </w:r>
      </w:hyperlink>
      <w:r w:rsidRPr="007B6711">
        <w:rPr>
          <w:rStyle w:val="apple-converted-space"/>
          <w:rFonts w:asciiTheme="minorHAnsi" w:hAnsiTheme="minorHAnsi" w:cs="Arial"/>
        </w:rPr>
        <w:t> </w:t>
      </w:r>
      <w:r w:rsidRPr="007B6711">
        <w:rPr>
          <w:rFonts w:asciiTheme="minorHAnsi" w:hAnsiTheme="minorHAnsi" w:cs="Arial"/>
        </w:rPr>
        <w:t>τη λατρεία του</w:t>
      </w:r>
      <w:r w:rsidRPr="007B6711">
        <w:rPr>
          <w:rStyle w:val="apple-converted-space"/>
          <w:rFonts w:asciiTheme="minorHAnsi" w:hAnsiTheme="minorHAnsi" w:cs="Arial"/>
        </w:rPr>
        <w:t> </w:t>
      </w:r>
      <w:hyperlink r:id="rId222" w:tooltip="Ασκληπιός" w:history="1">
        <w:r w:rsidRPr="007B6711">
          <w:rPr>
            <w:rStyle w:val="-"/>
            <w:rFonts w:asciiTheme="minorHAnsi" w:hAnsiTheme="minorHAnsi" w:cs="Arial"/>
            <w:color w:val="auto"/>
            <w:u w:val="none"/>
          </w:rPr>
          <w:t>Ασκληπιού</w:t>
        </w:r>
      </w:hyperlink>
      <w:r w:rsidRPr="007B6711">
        <w:rPr>
          <w:rStyle w:val="apple-converted-space"/>
          <w:rFonts w:asciiTheme="minorHAnsi" w:hAnsiTheme="minorHAnsi" w:cs="Arial"/>
        </w:rPr>
        <w:t> </w:t>
      </w:r>
      <w:r w:rsidRPr="007B6711">
        <w:rPr>
          <w:rFonts w:asciiTheme="minorHAnsi" w:hAnsiTheme="minorHAnsi" w:cs="Arial"/>
        </w:rPr>
        <w:t>και ήταν ένας από τους λόγους που τιμήθηκε μετά το θάνατό του ως ήρωας «</w:t>
      </w:r>
      <w:proofErr w:type="spellStart"/>
      <w:r w:rsidRPr="007B6711">
        <w:rPr>
          <w:rFonts w:asciiTheme="minorHAnsi" w:hAnsiTheme="minorHAnsi" w:cs="Arial"/>
        </w:rPr>
        <w:t>Φιλαθηναίος</w:t>
      </w:r>
      <w:proofErr w:type="spellEnd"/>
      <w:r w:rsidRPr="007B6711">
        <w:rPr>
          <w:rFonts w:asciiTheme="minorHAnsi" w:hAnsiTheme="minorHAnsi" w:cs="Arial"/>
        </w:rPr>
        <w:t>».</w:t>
      </w:r>
    </w:p>
    <w:p w:rsidR="00733C6A" w:rsidRPr="00F93E0B" w:rsidRDefault="00EE2E68" w:rsidP="002C7A2E">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Pr>
          <w:rStyle w:val="mw-headline"/>
          <w:rFonts w:asciiTheme="minorHAnsi" w:hAnsiTheme="minorHAnsi" w:cs="Arial"/>
          <w:bCs w:val="0"/>
          <w:caps/>
          <w:color w:val="762E65"/>
          <w:sz w:val="28"/>
          <w:szCs w:val="28"/>
        </w:rPr>
        <w:lastRenderedPageBreak/>
        <w:t xml:space="preserve"> ΤΟ </w:t>
      </w:r>
      <w:r w:rsidR="00733C6A" w:rsidRPr="00F93E0B">
        <w:rPr>
          <w:rStyle w:val="mw-headline"/>
          <w:rFonts w:asciiTheme="minorHAnsi" w:hAnsiTheme="minorHAnsi" w:cs="Arial"/>
          <w:bCs w:val="0"/>
          <w:caps/>
          <w:color w:val="762E65"/>
          <w:sz w:val="28"/>
          <w:szCs w:val="28"/>
        </w:rPr>
        <w:t>ε</w:t>
      </w:r>
      <w:r w:rsidR="007B6711" w:rsidRPr="00F93E0B">
        <w:rPr>
          <w:rStyle w:val="mw-headline"/>
          <w:rFonts w:asciiTheme="minorHAnsi" w:hAnsiTheme="minorHAnsi" w:cs="Arial"/>
          <w:bCs w:val="0"/>
          <w:caps/>
          <w:color w:val="762E65"/>
          <w:sz w:val="28"/>
          <w:szCs w:val="28"/>
        </w:rPr>
        <w:t>ργο</w:t>
      </w:r>
      <w:r w:rsidR="007B6711" w:rsidRPr="00F93E0B">
        <w:rPr>
          <w:rStyle w:val="apple-converted-space"/>
          <w:rFonts w:asciiTheme="minorHAnsi" w:hAnsiTheme="minorHAnsi" w:cs="Arial"/>
          <w:bCs w:val="0"/>
          <w:caps/>
          <w:color w:val="762E65"/>
          <w:sz w:val="28"/>
          <w:szCs w:val="28"/>
        </w:rPr>
        <w:t> </w:t>
      </w:r>
    </w:p>
    <w:p w:rsidR="00733C6A" w:rsidRPr="00F347E1"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F347E1">
        <w:rPr>
          <w:rFonts w:asciiTheme="minorHAnsi" w:hAnsiTheme="minorHAnsi" w:cs="Arial"/>
          <w:b w:val="0"/>
          <w:sz w:val="24"/>
          <w:szCs w:val="24"/>
        </w:rPr>
        <w:t>Η πρώτη του θεατρική εμφάνιση έγινε το</w:t>
      </w:r>
      <w:r w:rsidRPr="00F347E1">
        <w:rPr>
          <w:rStyle w:val="apple-converted-space"/>
          <w:rFonts w:asciiTheme="minorHAnsi" w:hAnsiTheme="minorHAnsi" w:cs="Arial"/>
          <w:b w:val="0"/>
          <w:sz w:val="24"/>
          <w:szCs w:val="24"/>
        </w:rPr>
        <w:t> </w:t>
      </w:r>
      <w:hyperlink r:id="rId223" w:tooltip="468 π.Χ." w:history="1">
        <w:r w:rsidRPr="00F347E1">
          <w:rPr>
            <w:rStyle w:val="-"/>
            <w:rFonts w:asciiTheme="minorHAnsi" w:hAnsiTheme="minorHAnsi" w:cs="Arial"/>
            <w:b w:val="0"/>
            <w:color w:val="auto"/>
            <w:sz w:val="24"/>
            <w:szCs w:val="24"/>
            <w:u w:val="none"/>
          </w:rPr>
          <w:t xml:space="preserve">468 </w:t>
        </w:r>
        <w:proofErr w:type="spellStart"/>
        <w:r w:rsidRPr="00F347E1">
          <w:rPr>
            <w:rStyle w:val="-"/>
            <w:rFonts w:asciiTheme="minorHAnsi" w:hAnsiTheme="minorHAnsi" w:cs="Arial"/>
            <w:b w:val="0"/>
            <w:color w:val="auto"/>
            <w:sz w:val="24"/>
            <w:szCs w:val="24"/>
            <w:u w:val="none"/>
          </w:rPr>
          <w:t>π.Χ.</w:t>
        </w:r>
        <w:proofErr w:type="spellEnd"/>
      </w:hyperlink>
      <w:r w:rsidRPr="00F347E1">
        <w:rPr>
          <w:rStyle w:val="apple-converted-space"/>
          <w:rFonts w:asciiTheme="minorHAnsi" w:hAnsiTheme="minorHAnsi" w:cs="Arial"/>
          <w:b w:val="0"/>
          <w:sz w:val="24"/>
          <w:szCs w:val="24"/>
        </w:rPr>
        <w:t> </w:t>
      </w:r>
      <w:r w:rsidRPr="00F347E1">
        <w:rPr>
          <w:rFonts w:asciiTheme="minorHAnsi" w:hAnsiTheme="minorHAnsi" w:cs="Arial"/>
          <w:b w:val="0"/>
          <w:sz w:val="24"/>
          <w:szCs w:val="24"/>
        </w:rPr>
        <w:t>σε δραματικό αγώνα όπου αντιμετώπισε ο Σοφοκλής τον κατά 30 χρόνια μεγαλύτερό του τραγωδό Αισχύλο, τον οποίο ο Σοφοκλής εκτιμούσε και σεβόταν, και πήρε την πρώτη του νίκη. Εκτιμάται ότι παρουσίασε σε διαγωνισμούς περί τις 30 τετραλογίες, με περίπου 20 από τις οποίες απέσπασε την πρώτη θέση και σύμφωνα με μαρτυρίες, δεν πήρε ποτέ την τρίτη θέση σε διαγωνισμό. Πρέπει όμως να συνεκτιμηθεί ότι ο Σοφοκλής ήταν στους Αθηναίους πολύ δημοφιλής, λόγω και των πολιτικών και θρησκευτικών δραστηριοτήτων του, σε αντίθεση με τον νεώτερο φίλο του, τον</w:t>
      </w:r>
      <w:r w:rsidRPr="00F347E1">
        <w:rPr>
          <w:rStyle w:val="apple-converted-space"/>
          <w:rFonts w:asciiTheme="minorHAnsi" w:hAnsiTheme="minorHAnsi" w:cs="Arial"/>
          <w:b w:val="0"/>
          <w:sz w:val="24"/>
          <w:szCs w:val="24"/>
        </w:rPr>
        <w:t> </w:t>
      </w:r>
      <w:hyperlink r:id="rId224" w:tooltip="Ευριπίδης" w:history="1">
        <w:r w:rsidRPr="00F347E1">
          <w:rPr>
            <w:rStyle w:val="-"/>
            <w:rFonts w:asciiTheme="minorHAnsi" w:hAnsiTheme="minorHAnsi" w:cs="Arial"/>
            <w:b w:val="0"/>
            <w:color w:val="auto"/>
            <w:sz w:val="24"/>
            <w:szCs w:val="24"/>
            <w:u w:val="none"/>
          </w:rPr>
          <w:t>Ευριπίδη</w:t>
        </w:r>
      </w:hyperlink>
      <w:r w:rsidRPr="00F347E1">
        <w:rPr>
          <w:rFonts w:asciiTheme="minorHAnsi" w:hAnsiTheme="minorHAnsi" w:cs="Arial"/>
          <w:b w:val="0"/>
          <w:sz w:val="24"/>
          <w:szCs w:val="24"/>
        </w:rPr>
        <w:t>, ο οποίος ήταν μάλλον αντιπαθής λόγω του απομονωμένου τρόπου ζωής του.</w:t>
      </w:r>
    </w:p>
    <w:p w:rsidR="00733C6A" w:rsidRPr="00F347E1"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F347E1">
        <w:rPr>
          <w:rFonts w:asciiTheme="minorHAnsi" w:hAnsiTheme="minorHAnsi" w:cs="Arial"/>
          <w:b w:val="0"/>
          <w:sz w:val="24"/>
          <w:szCs w:val="24"/>
        </w:rPr>
        <w:t>Ο Σοφοκλής συνέγραψε 123</w:t>
      </w:r>
      <w:r w:rsidRPr="00F347E1">
        <w:rPr>
          <w:rStyle w:val="apple-converted-space"/>
          <w:rFonts w:asciiTheme="minorHAnsi" w:hAnsiTheme="minorHAnsi" w:cs="Arial"/>
          <w:b w:val="0"/>
          <w:sz w:val="24"/>
          <w:szCs w:val="24"/>
        </w:rPr>
        <w:t> </w:t>
      </w:r>
      <w:hyperlink r:id="rId225" w:tooltip="Τραγωδία" w:history="1">
        <w:r w:rsidRPr="00F347E1">
          <w:rPr>
            <w:rStyle w:val="-"/>
            <w:rFonts w:asciiTheme="minorHAnsi" w:hAnsiTheme="minorHAnsi" w:cs="Arial"/>
            <w:b w:val="0"/>
            <w:color w:val="auto"/>
            <w:sz w:val="24"/>
            <w:szCs w:val="24"/>
            <w:u w:val="none"/>
          </w:rPr>
          <w:t>τραγωδίες</w:t>
        </w:r>
      </w:hyperlink>
      <w:r w:rsidRPr="00F347E1">
        <w:rPr>
          <w:rFonts w:asciiTheme="minorHAnsi" w:hAnsiTheme="minorHAnsi" w:cs="Arial"/>
          <w:b w:val="0"/>
          <w:sz w:val="24"/>
          <w:szCs w:val="24"/>
        </w:rPr>
        <w:t>, είναι όμως γνωστές κατ' όνομα οι 114, από τις οποίες έχουν διασωθεί μόνο 7 ολοκληρωμένες, ανάμεσά τους η</w:t>
      </w:r>
      <w:r w:rsidRPr="00F347E1">
        <w:rPr>
          <w:rStyle w:val="apple-converted-space"/>
          <w:rFonts w:asciiTheme="minorHAnsi" w:hAnsiTheme="minorHAnsi" w:cs="Arial"/>
          <w:b w:val="0"/>
          <w:sz w:val="24"/>
          <w:szCs w:val="24"/>
        </w:rPr>
        <w:t> </w:t>
      </w:r>
      <w:hyperlink r:id="rId226" w:tooltip="Αντιγόνη (Σοφοκλή)" w:history="1">
        <w:r w:rsidRPr="00F347E1">
          <w:rPr>
            <w:rStyle w:val="-"/>
            <w:rFonts w:asciiTheme="minorHAnsi" w:hAnsiTheme="minorHAnsi" w:cs="Arial"/>
            <w:b w:val="0"/>
            <w:i/>
            <w:iCs/>
            <w:color w:val="auto"/>
            <w:sz w:val="24"/>
            <w:szCs w:val="24"/>
            <w:u w:val="none"/>
          </w:rPr>
          <w:t>Αντιγόνη</w:t>
        </w:r>
      </w:hyperlink>
      <w:r w:rsidRPr="00F347E1">
        <w:rPr>
          <w:rStyle w:val="apple-converted-space"/>
          <w:rFonts w:asciiTheme="minorHAnsi" w:hAnsiTheme="minorHAnsi" w:cs="Arial"/>
          <w:b w:val="0"/>
          <w:sz w:val="24"/>
          <w:szCs w:val="24"/>
        </w:rPr>
        <w:t> </w:t>
      </w:r>
      <w:r w:rsidRPr="00F347E1">
        <w:rPr>
          <w:rFonts w:asciiTheme="minorHAnsi" w:hAnsiTheme="minorHAnsi" w:cs="Arial"/>
          <w:b w:val="0"/>
          <w:sz w:val="24"/>
          <w:szCs w:val="24"/>
        </w:rPr>
        <w:t>(περί το</w:t>
      </w:r>
      <w:r w:rsidRPr="00F347E1">
        <w:rPr>
          <w:rStyle w:val="apple-converted-space"/>
          <w:rFonts w:asciiTheme="minorHAnsi" w:hAnsiTheme="minorHAnsi" w:cs="Arial"/>
          <w:b w:val="0"/>
          <w:sz w:val="24"/>
          <w:szCs w:val="24"/>
        </w:rPr>
        <w:t> </w:t>
      </w:r>
      <w:hyperlink r:id="rId227" w:tooltip="442 π.Χ." w:history="1">
        <w:r w:rsidRPr="00F347E1">
          <w:rPr>
            <w:rStyle w:val="-"/>
            <w:rFonts w:asciiTheme="minorHAnsi" w:hAnsiTheme="minorHAnsi" w:cs="Arial"/>
            <w:b w:val="0"/>
            <w:color w:val="auto"/>
            <w:sz w:val="24"/>
            <w:szCs w:val="24"/>
            <w:u w:val="none"/>
          </w:rPr>
          <w:t>442</w:t>
        </w:r>
      </w:hyperlink>
      <w:r w:rsidRPr="00F347E1">
        <w:rPr>
          <w:rFonts w:asciiTheme="minorHAnsi" w:hAnsiTheme="minorHAnsi" w:cs="Arial"/>
          <w:b w:val="0"/>
          <w:sz w:val="24"/>
          <w:szCs w:val="24"/>
        </w:rPr>
        <w:t xml:space="preserve">) </w:t>
      </w:r>
      <w:r w:rsidR="000579CD" w:rsidRPr="00F347E1">
        <w:rPr>
          <w:rFonts w:asciiTheme="minorHAnsi" w:hAnsiTheme="minorHAnsi" w:cs="Arial"/>
          <w:b w:val="0"/>
          <w:sz w:val="24"/>
          <w:szCs w:val="24"/>
        </w:rPr>
        <w:t>και</w:t>
      </w:r>
      <w:r w:rsidR="000579CD">
        <w:rPr>
          <w:rFonts w:asciiTheme="minorHAnsi" w:hAnsiTheme="minorHAnsi" w:cs="Arial"/>
          <w:b w:val="0"/>
          <w:sz w:val="24"/>
          <w:szCs w:val="24"/>
        </w:rPr>
        <w:t xml:space="preserve"> </w:t>
      </w:r>
      <w:hyperlink r:id="rId228" w:tooltip="Ηλέκτρα (Σοφοκλή)" w:history="1">
        <w:r w:rsidR="000579CD" w:rsidRPr="00F347E1">
          <w:rPr>
            <w:rStyle w:val="-"/>
            <w:rFonts w:asciiTheme="minorHAnsi" w:hAnsiTheme="minorHAnsi" w:cs="Arial"/>
            <w:b w:val="0"/>
            <w:i/>
            <w:iCs/>
            <w:color w:val="auto"/>
            <w:sz w:val="24"/>
            <w:szCs w:val="24"/>
            <w:u w:val="none"/>
          </w:rPr>
          <w:t>Ηλέκτρα</w:t>
        </w:r>
      </w:hyperlink>
      <w:r w:rsidRPr="00F347E1">
        <w:rPr>
          <w:rStyle w:val="apple-converted-space"/>
          <w:rFonts w:asciiTheme="minorHAnsi" w:hAnsiTheme="minorHAnsi" w:cs="Arial"/>
          <w:b w:val="0"/>
          <w:sz w:val="24"/>
          <w:szCs w:val="24"/>
        </w:rPr>
        <w:t> </w:t>
      </w:r>
      <w:r w:rsidRPr="00F347E1">
        <w:rPr>
          <w:rFonts w:asciiTheme="minorHAnsi" w:hAnsiTheme="minorHAnsi" w:cs="Arial"/>
          <w:b w:val="0"/>
          <w:sz w:val="24"/>
          <w:szCs w:val="24"/>
        </w:rPr>
        <w:t>(περί το</w:t>
      </w:r>
      <w:r w:rsidRPr="00F347E1">
        <w:rPr>
          <w:rStyle w:val="apple-converted-space"/>
          <w:rFonts w:asciiTheme="minorHAnsi" w:hAnsiTheme="minorHAnsi" w:cs="Arial"/>
          <w:b w:val="0"/>
          <w:sz w:val="24"/>
          <w:szCs w:val="24"/>
        </w:rPr>
        <w:t> </w:t>
      </w:r>
      <w:hyperlink r:id="rId229" w:tooltip="413 π.Χ." w:history="1">
        <w:r w:rsidRPr="00F347E1">
          <w:rPr>
            <w:rStyle w:val="-"/>
            <w:rFonts w:asciiTheme="minorHAnsi" w:hAnsiTheme="minorHAnsi" w:cs="Arial"/>
            <w:b w:val="0"/>
            <w:color w:val="auto"/>
            <w:sz w:val="24"/>
            <w:szCs w:val="24"/>
            <w:u w:val="none"/>
          </w:rPr>
          <w:t>413</w:t>
        </w:r>
      </w:hyperlink>
      <w:r w:rsidRPr="00F347E1">
        <w:rPr>
          <w:rFonts w:asciiTheme="minorHAnsi" w:hAnsiTheme="minorHAnsi" w:cs="Arial"/>
          <w:b w:val="0"/>
          <w:sz w:val="24"/>
          <w:szCs w:val="24"/>
        </w:rPr>
        <w:t xml:space="preserve">). </w:t>
      </w:r>
      <w:r w:rsidR="000579CD">
        <w:rPr>
          <w:rFonts w:asciiTheme="minorHAnsi" w:hAnsiTheme="minorHAnsi" w:cs="Arial"/>
          <w:b w:val="0"/>
          <w:sz w:val="24"/>
          <w:szCs w:val="24"/>
        </w:rPr>
        <w:t>Ά</w:t>
      </w:r>
      <w:r w:rsidR="000579CD" w:rsidRPr="00F347E1">
        <w:rPr>
          <w:rFonts w:asciiTheme="minorHAnsi" w:hAnsiTheme="minorHAnsi" w:cs="Arial"/>
          <w:b w:val="0"/>
          <w:sz w:val="24"/>
          <w:szCs w:val="24"/>
        </w:rPr>
        <w:t>λλα έργα του που έχουν διασωθεί είναι</w:t>
      </w:r>
      <w:r w:rsidR="000579CD" w:rsidRPr="00F347E1">
        <w:rPr>
          <w:rStyle w:val="apple-converted-space"/>
          <w:rFonts w:asciiTheme="minorHAnsi" w:hAnsiTheme="minorHAnsi" w:cs="Arial"/>
          <w:b w:val="0"/>
          <w:sz w:val="24"/>
          <w:szCs w:val="24"/>
        </w:rPr>
        <w:t> </w:t>
      </w:r>
      <w:hyperlink r:id="rId230" w:tooltip="Τραχίνιαι" w:history="1">
        <w:r w:rsidR="000579CD" w:rsidRPr="00F347E1">
          <w:rPr>
            <w:rStyle w:val="-"/>
            <w:rFonts w:asciiTheme="minorHAnsi" w:hAnsiTheme="minorHAnsi" w:cs="Arial"/>
            <w:b w:val="0"/>
            <w:i/>
            <w:iCs/>
            <w:color w:val="auto"/>
            <w:sz w:val="24"/>
            <w:szCs w:val="24"/>
            <w:u w:val="none"/>
          </w:rPr>
          <w:t>Τραχίνιοι</w:t>
        </w:r>
      </w:hyperlink>
      <w:r w:rsidR="000579CD" w:rsidRPr="00F347E1">
        <w:rPr>
          <w:rFonts w:asciiTheme="minorHAnsi" w:hAnsiTheme="minorHAnsi" w:cs="Arial"/>
          <w:b w:val="0"/>
          <w:sz w:val="24"/>
          <w:szCs w:val="24"/>
        </w:rPr>
        <w:t>,</w:t>
      </w:r>
      <w:r w:rsidR="000579CD" w:rsidRPr="00F347E1">
        <w:rPr>
          <w:rStyle w:val="apple-converted-space"/>
          <w:rFonts w:asciiTheme="minorHAnsi" w:hAnsiTheme="minorHAnsi" w:cs="Arial"/>
          <w:b w:val="0"/>
          <w:sz w:val="24"/>
          <w:szCs w:val="24"/>
        </w:rPr>
        <w:t> </w:t>
      </w:r>
      <w:hyperlink r:id="rId231" w:tooltip="Οιδίπους Τύραννος" w:history="1">
        <w:r w:rsidR="000579CD" w:rsidRPr="00F347E1">
          <w:rPr>
            <w:rStyle w:val="-"/>
            <w:rFonts w:asciiTheme="minorHAnsi" w:hAnsiTheme="minorHAnsi" w:cs="Arial"/>
            <w:b w:val="0"/>
            <w:i/>
            <w:iCs/>
            <w:color w:val="auto"/>
            <w:sz w:val="24"/>
            <w:szCs w:val="24"/>
            <w:u w:val="none"/>
          </w:rPr>
          <w:t>Οιδίπους Τύραννος</w:t>
        </w:r>
      </w:hyperlink>
      <w:r w:rsidR="000579CD" w:rsidRPr="00F347E1">
        <w:rPr>
          <w:rFonts w:asciiTheme="minorHAnsi" w:hAnsiTheme="minorHAnsi" w:cs="Arial"/>
          <w:b w:val="0"/>
          <w:sz w:val="24"/>
          <w:szCs w:val="24"/>
        </w:rPr>
        <w:t>,</w:t>
      </w:r>
      <w:r w:rsidR="000579CD" w:rsidRPr="00F347E1">
        <w:rPr>
          <w:rStyle w:val="apple-converted-space"/>
          <w:rFonts w:asciiTheme="minorHAnsi" w:hAnsiTheme="minorHAnsi" w:cs="Arial"/>
          <w:b w:val="0"/>
          <w:sz w:val="24"/>
          <w:szCs w:val="24"/>
        </w:rPr>
        <w:t> </w:t>
      </w:r>
      <w:hyperlink r:id="rId232" w:tooltip="Αίας (τραγωδία)" w:history="1">
        <w:r w:rsidR="000579CD" w:rsidRPr="00F347E1">
          <w:rPr>
            <w:rStyle w:val="-"/>
            <w:rFonts w:asciiTheme="minorHAnsi" w:hAnsiTheme="minorHAnsi" w:cs="Arial"/>
            <w:b w:val="0"/>
            <w:i/>
            <w:iCs/>
            <w:color w:val="auto"/>
            <w:sz w:val="24"/>
            <w:szCs w:val="24"/>
            <w:u w:val="none"/>
          </w:rPr>
          <w:t>Αίας</w:t>
        </w:r>
      </w:hyperlink>
      <w:r w:rsidR="000579CD" w:rsidRPr="00F347E1">
        <w:rPr>
          <w:rFonts w:asciiTheme="minorHAnsi" w:hAnsiTheme="minorHAnsi" w:cs="Arial"/>
          <w:b w:val="0"/>
          <w:sz w:val="24"/>
          <w:szCs w:val="24"/>
        </w:rPr>
        <w:t>,</w:t>
      </w:r>
      <w:r w:rsidR="000579CD" w:rsidRPr="00F347E1">
        <w:rPr>
          <w:rStyle w:val="apple-converted-space"/>
          <w:rFonts w:asciiTheme="minorHAnsi" w:hAnsiTheme="minorHAnsi" w:cs="Arial"/>
          <w:b w:val="0"/>
          <w:sz w:val="24"/>
          <w:szCs w:val="24"/>
        </w:rPr>
        <w:t> </w:t>
      </w:r>
      <w:hyperlink r:id="rId233" w:tooltip="Φιλοκτήτης (Σοφοκλή)" w:history="1">
        <w:r w:rsidR="000579CD" w:rsidRPr="00F347E1">
          <w:rPr>
            <w:rStyle w:val="-"/>
            <w:rFonts w:asciiTheme="minorHAnsi" w:hAnsiTheme="minorHAnsi" w:cs="Arial"/>
            <w:b w:val="0"/>
            <w:i/>
            <w:iCs/>
            <w:color w:val="auto"/>
            <w:sz w:val="24"/>
            <w:szCs w:val="24"/>
            <w:u w:val="none"/>
          </w:rPr>
          <w:t>Φιλοκτήτης</w:t>
        </w:r>
      </w:hyperlink>
      <w:r w:rsidR="000579CD" w:rsidRPr="00F347E1">
        <w:rPr>
          <w:rFonts w:asciiTheme="minorHAnsi" w:hAnsiTheme="minorHAnsi" w:cs="Arial"/>
          <w:b w:val="0"/>
          <w:sz w:val="24"/>
          <w:szCs w:val="24"/>
        </w:rPr>
        <w:t>,</w:t>
      </w:r>
      <w:r w:rsidR="000579CD" w:rsidRPr="00F347E1">
        <w:rPr>
          <w:rStyle w:val="apple-converted-space"/>
          <w:rFonts w:asciiTheme="minorHAnsi" w:hAnsiTheme="minorHAnsi" w:cs="Arial"/>
          <w:b w:val="0"/>
          <w:sz w:val="24"/>
          <w:szCs w:val="24"/>
        </w:rPr>
        <w:t> </w:t>
      </w:r>
      <w:hyperlink r:id="rId234" w:tooltip="Οιδίπους επί Κολωνώ" w:history="1">
        <w:r w:rsidR="000579CD" w:rsidRPr="00F347E1">
          <w:rPr>
            <w:rStyle w:val="-"/>
            <w:rFonts w:asciiTheme="minorHAnsi" w:hAnsiTheme="minorHAnsi" w:cs="Arial"/>
            <w:b w:val="0"/>
            <w:i/>
            <w:iCs/>
            <w:color w:val="auto"/>
            <w:sz w:val="24"/>
            <w:szCs w:val="24"/>
            <w:u w:val="none"/>
          </w:rPr>
          <w:t xml:space="preserve">Οιδίπους επί </w:t>
        </w:r>
        <w:proofErr w:type="spellStart"/>
        <w:r w:rsidR="000579CD" w:rsidRPr="00F347E1">
          <w:rPr>
            <w:rStyle w:val="-"/>
            <w:rFonts w:asciiTheme="minorHAnsi" w:hAnsiTheme="minorHAnsi" w:cs="Arial"/>
            <w:b w:val="0"/>
            <w:i/>
            <w:iCs/>
            <w:color w:val="auto"/>
            <w:sz w:val="24"/>
            <w:szCs w:val="24"/>
            <w:u w:val="none"/>
          </w:rPr>
          <w:t>Κολωνώ</w:t>
        </w:r>
        <w:proofErr w:type="spellEnd"/>
      </w:hyperlink>
      <w:r w:rsidR="000579CD" w:rsidRPr="00F347E1">
        <w:rPr>
          <w:rFonts w:asciiTheme="minorHAnsi" w:hAnsiTheme="minorHAnsi" w:cs="Arial"/>
          <w:b w:val="0"/>
          <w:sz w:val="24"/>
          <w:szCs w:val="24"/>
        </w:rPr>
        <w:t xml:space="preserve">. </w:t>
      </w:r>
      <w:r w:rsidRPr="00F347E1">
        <w:rPr>
          <w:rFonts w:asciiTheme="minorHAnsi" w:hAnsiTheme="minorHAnsi" w:cs="Arial"/>
          <w:b w:val="0"/>
          <w:sz w:val="24"/>
          <w:szCs w:val="24"/>
        </w:rPr>
        <w:t>Στο επίκεντρο των έργων τού Σοφοκλή βρίσκεται το άτομο, το οποίο έρχεται σε αναπόφευκτη, τραγική</w:t>
      </w:r>
      <w:r w:rsidRPr="00F347E1">
        <w:rPr>
          <w:rFonts w:asciiTheme="minorHAnsi" w:hAnsiTheme="minorHAnsi" w:cs="Arial"/>
        </w:rPr>
        <w:t xml:space="preserve"> </w:t>
      </w:r>
      <w:r w:rsidRPr="00F347E1">
        <w:rPr>
          <w:rFonts w:asciiTheme="minorHAnsi" w:hAnsiTheme="minorHAnsi" w:cs="Arial"/>
          <w:b w:val="0"/>
          <w:sz w:val="24"/>
          <w:szCs w:val="24"/>
        </w:rPr>
        <w:t>και ένοχη σύγκρουση με την τάξη που εκπροσωπούν οι θεοί. Αν και ιδιαίτερα ευσεβής στη ζωή του ο Σοφοκλής, πράγμα που επηρεάζει τα έργα του, δίνει μεγαλύτερο βάρος στην ανθρώπινη στάση έναντι αυτής των θεών, παρότι το πεπρωμένο των ανθρώπων είναι αναπόδραστα προδιαγεγραμμένο από τις βουλές των θεών, οι οποίες δεν είναι</w:t>
      </w:r>
      <w:r w:rsidRPr="00F347E1">
        <w:rPr>
          <w:rFonts w:asciiTheme="minorHAnsi" w:hAnsiTheme="minorHAnsi" w:cs="Arial"/>
        </w:rPr>
        <w:t xml:space="preserve"> </w:t>
      </w:r>
      <w:r w:rsidRPr="00F347E1">
        <w:rPr>
          <w:rFonts w:asciiTheme="minorHAnsi" w:hAnsiTheme="minorHAnsi" w:cs="Arial"/>
          <w:b w:val="0"/>
          <w:sz w:val="24"/>
          <w:szCs w:val="24"/>
        </w:rPr>
        <w:t>όμως πια αυθαίρετες και τυχαίες, όπως σε παλαιότερους τραγικούς, αλλά σκόπιμες και μελετημένες.</w:t>
      </w:r>
    </w:p>
    <w:p w:rsidR="002673B8" w:rsidRPr="002673B8"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F347E1">
        <w:rPr>
          <w:rFonts w:asciiTheme="minorHAnsi" w:hAnsiTheme="minorHAnsi" w:cs="Arial"/>
          <w:b w:val="0"/>
          <w:sz w:val="24"/>
          <w:szCs w:val="24"/>
        </w:rPr>
        <w:t>Από τα αποσπάσματα που έχουν σωθεί, σημαντικός είναι ένας</w:t>
      </w:r>
      <w:r w:rsidRPr="00F347E1">
        <w:rPr>
          <w:rStyle w:val="apple-converted-space"/>
          <w:rFonts w:asciiTheme="minorHAnsi" w:hAnsiTheme="minorHAnsi" w:cs="Arial"/>
          <w:b w:val="0"/>
          <w:sz w:val="24"/>
          <w:szCs w:val="24"/>
        </w:rPr>
        <w:t> </w:t>
      </w:r>
      <w:hyperlink r:id="rId235" w:tooltip="Πάπυρος" w:history="1">
        <w:r w:rsidRPr="00F347E1">
          <w:rPr>
            <w:rStyle w:val="-"/>
            <w:rFonts w:asciiTheme="minorHAnsi" w:hAnsiTheme="minorHAnsi" w:cs="Arial"/>
            <w:b w:val="0"/>
            <w:color w:val="auto"/>
            <w:sz w:val="24"/>
            <w:szCs w:val="24"/>
            <w:u w:val="none"/>
          </w:rPr>
          <w:t>πάπυρος</w:t>
        </w:r>
      </w:hyperlink>
      <w:r w:rsidRPr="00F347E1">
        <w:rPr>
          <w:rStyle w:val="apple-converted-space"/>
          <w:rFonts w:asciiTheme="minorHAnsi" w:hAnsiTheme="minorHAnsi" w:cs="Arial"/>
          <w:b w:val="0"/>
          <w:sz w:val="24"/>
          <w:szCs w:val="24"/>
        </w:rPr>
        <w:t> </w:t>
      </w:r>
      <w:r w:rsidRPr="00F347E1">
        <w:rPr>
          <w:rFonts w:asciiTheme="minorHAnsi" w:hAnsiTheme="minorHAnsi" w:cs="Arial"/>
          <w:b w:val="0"/>
          <w:sz w:val="24"/>
          <w:szCs w:val="24"/>
        </w:rPr>
        <w:t>που διασώζει μεγάλο τμήμα από το</w:t>
      </w:r>
      <w:r w:rsidRPr="00F347E1">
        <w:rPr>
          <w:rStyle w:val="apple-converted-space"/>
          <w:rFonts w:asciiTheme="minorHAnsi" w:hAnsiTheme="minorHAnsi" w:cs="Arial"/>
          <w:b w:val="0"/>
          <w:sz w:val="24"/>
          <w:szCs w:val="24"/>
        </w:rPr>
        <w:t> </w:t>
      </w:r>
      <w:hyperlink r:id="rId236" w:tooltip="Σατυρικό δράμα" w:history="1">
        <w:r w:rsidRPr="00F347E1">
          <w:rPr>
            <w:rStyle w:val="-"/>
            <w:rFonts w:asciiTheme="minorHAnsi" w:hAnsiTheme="minorHAnsi" w:cs="Arial"/>
            <w:b w:val="0"/>
            <w:color w:val="auto"/>
            <w:sz w:val="24"/>
            <w:szCs w:val="24"/>
            <w:u w:val="none"/>
          </w:rPr>
          <w:t>σατυρικό δράμα</w:t>
        </w:r>
      </w:hyperlink>
      <w:r w:rsidRPr="00F347E1">
        <w:rPr>
          <w:rStyle w:val="apple-converted-space"/>
          <w:rFonts w:asciiTheme="minorHAnsi" w:hAnsiTheme="minorHAnsi" w:cs="Arial"/>
          <w:b w:val="0"/>
          <w:sz w:val="24"/>
          <w:szCs w:val="24"/>
        </w:rPr>
        <w:t> </w:t>
      </w:r>
      <w:r w:rsidR="000579CD" w:rsidRPr="00F347E1">
        <w:rPr>
          <w:rFonts w:asciiTheme="minorHAnsi" w:hAnsiTheme="minorHAnsi" w:cs="Arial"/>
          <w:b w:val="0"/>
          <w:i/>
          <w:iCs/>
          <w:sz w:val="24"/>
          <w:szCs w:val="24"/>
        </w:rPr>
        <w:t>Ιχνευτεί</w:t>
      </w:r>
      <w:r w:rsidRPr="00F347E1">
        <w:rPr>
          <w:rFonts w:asciiTheme="minorHAnsi" w:hAnsiTheme="minorHAnsi" w:cs="Arial"/>
          <w:b w:val="0"/>
          <w:sz w:val="24"/>
          <w:szCs w:val="24"/>
        </w:rPr>
        <w:t>, το οποίο αναφέρεται στην ιστορία της κλοπής των βοδιών του</w:t>
      </w:r>
      <w:r w:rsidRPr="00F347E1">
        <w:rPr>
          <w:rStyle w:val="apple-converted-space"/>
          <w:rFonts w:asciiTheme="minorHAnsi" w:hAnsiTheme="minorHAnsi" w:cs="Arial"/>
          <w:b w:val="0"/>
          <w:sz w:val="24"/>
          <w:szCs w:val="24"/>
        </w:rPr>
        <w:t> </w:t>
      </w:r>
      <w:hyperlink r:id="rId237" w:tooltip="Απόλλωνας" w:history="1">
        <w:r w:rsidRPr="00F347E1">
          <w:rPr>
            <w:rStyle w:val="-"/>
            <w:rFonts w:asciiTheme="minorHAnsi" w:hAnsiTheme="minorHAnsi" w:cs="Arial"/>
            <w:b w:val="0"/>
            <w:color w:val="auto"/>
            <w:sz w:val="24"/>
            <w:szCs w:val="24"/>
            <w:u w:val="none"/>
          </w:rPr>
          <w:t>Απόλλωνα</w:t>
        </w:r>
      </w:hyperlink>
      <w:r w:rsidRPr="00F347E1">
        <w:rPr>
          <w:rStyle w:val="apple-converted-space"/>
          <w:rFonts w:asciiTheme="minorHAnsi" w:hAnsiTheme="minorHAnsi" w:cs="Arial"/>
          <w:b w:val="0"/>
          <w:sz w:val="24"/>
          <w:szCs w:val="24"/>
        </w:rPr>
        <w:t> </w:t>
      </w:r>
      <w:r w:rsidRPr="00F347E1">
        <w:rPr>
          <w:rFonts w:asciiTheme="minorHAnsi" w:hAnsiTheme="minorHAnsi" w:cs="Arial"/>
          <w:b w:val="0"/>
          <w:sz w:val="24"/>
          <w:szCs w:val="24"/>
        </w:rPr>
        <w:t>από τον</w:t>
      </w:r>
      <w:r w:rsidRPr="00F347E1">
        <w:rPr>
          <w:rStyle w:val="apple-converted-space"/>
          <w:rFonts w:asciiTheme="minorHAnsi" w:hAnsiTheme="minorHAnsi" w:cs="Arial"/>
          <w:b w:val="0"/>
          <w:sz w:val="24"/>
          <w:szCs w:val="24"/>
        </w:rPr>
        <w:t> </w:t>
      </w:r>
      <w:hyperlink r:id="rId238" w:tooltip="Ερμής (μυθολογία)" w:history="1">
        <w:r w:rsidRPr="00F347E1">
          <w:rPr>
            <w:rStyle w:val="-"/>
            <w:rFonts w:asciiTheme="minorHAnsi" w:hAnsiTheme="minorHAnsi" w:cs="Arial"/>
            <w:b w:val="0"/>
            <w:color w:val="auto"/>
            <w:sz w:val="24"/>
            <w:szCs w:val="24"/>
            <w:u w:val="none"/>
          </w:rPr>
          <w:t>Ερμή</w:t>
        </w:r>
      </w:hyperlink>
      <w:r w:rsidRPr="00F347E1">
        <w:rPr>
          <w:rFonts w:asciiTheme="minorHAnsi" w:hAnsiTheme="minorHAnsi" w:cs="Arial"/>
          <w:b w:val="0"/>
          <w:sz w:val="24"/>
          <w:szCs w:val="24"/>
        </w:rPr>
        <w:t>. Άλλες τραγωδίες από τις οποίες έχουν σωθεί κάποια αποσπάσματα είναι ο</w:t>
      </w:r>
      <w:r w:rsidRPr="00F347E1">
        <w:rPr>
          <w:rStyle w:val="apple-converted-space"/>
          <w:rFonts w:asciiTheme="minorHAnsi" w:hAnsiTheme="minorHAnsi" w:cs="Arial"/>
          <w:b w:val="0"/>
          <w:sz w:val="24"/>
          <w:szCs w:val="24"/>
        </w:rPr>
        <w:t> </w:t>
      </w:r>
      <w:r w:rsidR="000579CD" w:rsidRPr="00F347E1">
        <w:rPr>
          <w:rFonts w:asciiTheme="minorHAnsi" w:hAnsiTheme="minorHAnsi" w:cs="Arial"/>
          <w:b w:val="0"/>
          <w:i/>
          <w:iCs/>
          <w:sz w:val="24"/>
          <w:szCs w:val="24"/>
        </w:rPr>
        <w:t>Ευρύαλος</w:t>
      </w:r>
      <w:r w:rsidRPr="00F347E1">
        <w:rPr>
          <w:rFonts w:asciiTheme="minorHAnsi" w:hAnsiTheme="minorHAnsi" w:cs="Arial"/>
          <w:b w:val="0"/>
          <w:sz w:val="24"/>
          <w:szCs w:val="24"/>
        </w:rPr>
        <w:t>, η</w:t>
      </w:r>
      <w:r w:rsidRPr="00F347E1">
        <w:rPr>
          <w:rStyle w:val="apple-converted-space"/>
          <w:rFonts w:asciiTheme="minorHAnsi" w:hAnsiTheme="minorHAnsi" w:cs="Arial"/>
          <w:b w:val="0"/>
          <w:sz w:val="24"/>
          <w:szCs w:val="24"/>
        </w:rPr>
        <w:t> </w:t>
      </w:r>
      <w:r w:rsidRPr="00F347E1">
        <w:rPr>
          <w:rFonts w:asciiTheme="minorHAnsi" w:hAnsiTheme="minorHAnsi" w:cs="Arial"/>
          <w:b w:val="0"/>
          <w:i/>
          <w:iCs/>
          <w:sz w:val="24"/>
          <w:szCs w:val="24"/>
        </w:rPr>
        <w:t>Νιόβη</w:t>
      </w:r>
      <w:r w:rsidRPr="00F347E1">
        <w:rPr>
          <w:rFonts w:asciiTheme="minorHAnsi" w:hAnsiTheme="minorHAnsi" w:cs="Arial"/>
          <w:b w:val="0"/>
          <w:sz w:val="24"/>
          <w:szCs w:val="24"/>
        </w:rPr>
        <w:t>, οι</w:t>
      </w:r>
      <w:r w:rsidRPr="00F347E1">
        <w:rPr>
          <w:rStyle w:val="apple-converted-space"/>
          <w:rFonts w:asciiTheme="minorHAnsi" w:hAnsiTheme="minorHAnsi" w:cs="Arial"/>
          <w:b w:val="0"/>
          <w:sz w:val="24"/>
          <w:szCs w:val="24"/>
        </w:rPr>
        <w:t> </w:t>
      </w:r>
      <w:r w:rsidR="000579CD" w:rsidRPr="00F347E1">
        <w:rPr>
          <w:rFonts w:asciiTheme="minorHAnsi" w:hAnsiTheme="minorHAnsi" w:cs="Arial"/>
          <w:b w:val="0"/>
          <w:i/>
          <w:iCs/>
          <w:sz w:val="24"/>
          <w:szCs w:val="24"/>
        </w:rPr>
        <w:t>Σκαριού</w:t>
      </w:r>
      <w:r w:rsidRPr="00F347E1">
        <w:rPr>
          <w:rFonts w:asciiTheme="minorHAnsi" w:hAnsiTheme="minorHAnsi" w:cs="Arial"/>
          <w:b w:val="0"/>
          <w:sz w:val="24"/>
          <w:szCs w:val="24"/>
        </w:rPr>
        <w:t>, η</w:t>
      </w:r>
      <w:r w:rsidRPr="00F347E1">
        <w:rPr>
          <w:rStyle w:val="apple-converted-space"/>
          <w:rFonts w:asciiTheme="minorHAnsi" w:hAnsiTheme="minorHAnsi" w:cs="Arial"/>
          <w:b w:val="0"/>
          <w:sz w:val="24"/>
          <w:szCs w:val="24"/>
        </w:rPr>
        <w:t> </w:t>
      </w:r>
      <w:r w:rsidRPr="00F347E1">
        <w:rPr>
          <w:rFonts w:asciiTheme="minorHAnsi" w:hAnsiTheme="minorHAnsi" w:cs="Arial"/>
          <w:b w:val="0"/>
          <w:i/>
          <w:iCs/>
          <w:sz w:val="24"/>
          <w:szCs w:val="24"/>
        </w:rPr>
        <w:t>Πολυξένη</w:t>
      </w:r>
      <w:r w:rsidRPr="00F347E1">
        <w:rPr>
          <w:rFonts w:asciiTheme="minorHAnsi" w:hAnsiTheme="minorHAnsi" w:cs="Arial"/>
          <w:b w:val="0"/>
          <w:sz w:val="24"/>
          <w:szCs w:val="24"/>
        </w:rPr>
        <w:t xml:space="preserve">, ο </w:t>
      </w:r>
      <w:r w:rsidRPr="00F347E1">
        <w:rPr>
          <w:rFonts w:asciiTheme="minorHAnsi" w:hAnsiTheme="minorHAnsi" w:cs="Arial"/>
          <w:b w:val="0"/>
          <w:i/>
          <w:iCs/>
          <w:sz w:val="24"/>
          <w:szCs w:val="24"/>
        </w:rPr>
        <w:t>Θησέας</w:t>
      </w:r>
      <w:r w:rsidRPr="00F347E1">
        <w:rPr>
          <w:rFonts w:asciiTheme="minorHAnsi" w:hAnsiTheme="minorHAnsi" w:cs="Arial"/>
          <w:b w:val="0"/>
          <w:sz w:val="24"/>
          <w:szCs w:val="24"/>
        </w:rPr>
        <w:t>, η</w:t>
      </w:r>
      <w:r w:rsidRPr="00F347E1">
        <w:rPr>
          <w:rStyle w:val="apple-converted-space"/>
          <w:rFonts w:asciiTheme="minorHAnsi" w:hAnsiTheme="minorHAnsi" w:cs="Arial"/>
          <w:b w:val="0"/>
          <w:sz w:val="24"/>
          <w:szCs w:val="24"/>
        </w:rPr>
        <w:t> </w:t>
      </w:r>
      <w:r w:rsidRPr="00F347E1">
        <w:rPr>
          <w:rFonts w:asciiTheme="minorHAnsi" w:hAnsiTheme="minorHAnsi" w:cs="Arial"/>
          <w:b w:val="0"/>
          <w:i/>
          <w:iCs/>
          <w:sz w:val="24"/>
          <w:szCs w:val="24"/>
        </w:rPr>
        <w:t>Φαίδρα</w:t>
      </w:r>
      <w:r w:rsidRPr="00F347E1">
        <w:rPr>
          <w:rStyle w:val="apple-converted-space"/>
          <w:rFonts w:asciiTheme="minorHAnsi" w:hAnsiTheme="minorHAnsi" w:cs="Arial"/>
          <w:b w:val="0"/>
          <w:sz w:val="24"/>
          <w:szCs w:val="24"/>
        </w:rPr>
        <w:t> </w:t>
      </w:r>
      <w:r w:rsidRPr="00F347E1">
        <w:rPr>
          <w:rFonts w:asciiTheme="minorHAnsi" w:hAnsiTheme="minorHAnsi" w:cs="Arial"/>
          <w:b w:val="0"/>
          <w:sz w:val="24"/>
          <w:szCs w:val="24"/>
        </w:rPr>
        <w:t>οι</w:t>
      </w:r>
      <w:r w:rsidRPr="00F347E1">
        <w:rPr>
          <w:rStyle w:val="apple-converted-space"/>
          <w:rFonts w:asciiTheme="minorHAnsi" w:hAnsiTheme="minorHAnsi" w:cs="Arial"/>
          <w:b w:val="0"/>
          <w:sz w:val="24"/>
          <w:szCs w:val="24"/>
        </w:rPr>
        <w:t xml:space="preserve"> </w:t>
      </w:r>
      <w:r w:rsidR="000579CD" w:rsidRPr="00F347E1">
        <w:rPr>
          <w:rFonts w:asciiTheme="minorHAnsi" w:hAnsiTheme="minorHAnsi" w:cs="Arial"/>
          <w:b w:val="0"/>
          <w:i/>
          <w:iCs/>
          <w:sz w:val="24"/>
          <w:szCs w:val="24"/>
        </w:rPr>
        <w:t>Λάμνει</w:t>
      </w:r>
      <w:r w:rsidRPr="00F347E1">
        <w:rPr>
          <w:rStyle w:val="apple-converted-space"/>
          <w:rFonts w:asciiTheme="minorHAnsi" w:hAnsiTheme="minorHAnsi" w:cs="Arial"/>
          <w:b w:val="0"/>
          <w:sz w:val="24"/>
          <w:szCs w:val="24"/>
        </w:rPr>
        <w:t> </w:t>
      </w:r>
      <w:r w:rsidRPr="00F347E1">
        <w:rPr>
          <w:rFonts w:asciiTheme="minorHAnsi" w:hAnsiTheme="minorHAnsi" w:cs="Arial"/>
          <w:b w:val="0"/>
          <w:sz w:val="24"/>
          <w:szCs w:val="24"/>
        </w:rPr>
        <w:t>και ο</w:t>
      </w:r>
      <w:r w:rsidRPr="00F347E1">
        <w:rPr>
          <w:rStyle w:val="apple-converted-space"/>
          <w:rFonts w:asciiTheme="minorHAnsi" w:hAnsiTheme="minorHAnsi" w:cs="Arial"/>
          <w:b w:val="0"/>
          <w:sz w:val="24"/>
          <w:szCs w:val="24"/>
        </w:rPr>
        <w:t> </w:t>
      </w:r>
      <w:r w:rsidRPr="00F347E1">
        <w:rPr>
          <w:rFonts w:asciiTheme="minorHAnsi" w:hAnsiTheme="minorHAnsi" w:cs="Arial"/>
          <w:b w:val="0"/>
          <w:i/>
          <w:iCs/>
          <w:sz w:val="24"/>
          <w:szCs w:val="24"/>
        </w:rPr>
        <w:t>Τηρεύς</w:t>
      </w:r>
      <w:r w:rsidRPr="00F347E1">
        <w:rPr>
          <w:rFonts w:asciiTheme="minorHAnsi" w:hAnsiTheme="minorHAnsi" w:cs="Arial"/>
          <w:b w:val="0"/>
          <w:sz w:val="24"/>
          <w:szCs w:val="24"/>
        </w:rPr>
        <w:t>.</w:t>
      </w:r>
      <w:r w:rsidR="002673B8" w:rsidRPr="00F347E1">
        <w:rPr>
          <w:rFonts w:asciiTheme="minorHAnsi" w:hAnsiTheme="minorHAnsi" w:cs="Arial"/>
          <w:b w:val="0"/>
          <w:sz w:val="24"/>
          <w:szCs w:val="24"/>
        </w:rPr>
        <w:t xml:space="preserve"> </w:t>
      </w:r>
      <w:r w:rsidRPr="00F347E1">
        <w:rPr>
          <w:rFonts w:asciiTheme="minorHAnsi" w:hAnsiTheme="minorHAnsi" w:cs="Arial"/>
        </w:rPr>
        <w:t xml:space="preserve"> </w:t>
      </w:r>
      <w:r w:rsidRPr="00F347E1">
        <w:rPr>
          <w:rFonts w:asciiTheme="minorHAnsi" w:hAnsiTheme="minorHAnsi" w:cs="Arial"/>
          <w:b w:val="0"/>
          <w:sz w:val="24"/>
          <w:szCs w:val="24"/>
        </w:rPr>
        <w:t xml:space="preserve">Ο Σοφοκλής αγαπούσε πολύ την πόλη του και τους κατοίκους της και οι Αθηναίοι του ανταπέδωσαν αυτή την αγάπη με το παραπάνω. Έργο του Σοφοκλή που έπαιρνε μέρος στους αγώνες, ποτέ δεν βγήκε τρίτο. Πάντα </w:t>
      </w:r>
      <w:r w:rsidR="000579CD" w:rsidRPr="00F347E1">
        <w:rPr>
          <w:rFonts w:asciiTheme="minorHAnsi" w:hAnsiTheme="minorHAnsi" w:cs="Arial"/>
          <w:b w:val="0"/>
          <w:sz w:val="24"/>
          <w:szCs w:val="24"/>
        </w:rPr>
        <w:t>α</w:t>
      </w:r>
      <w:r w:rsidRPr="00F347E1">
        <w:rPr>
          <w:rFonts w:asciiTheme="minorHAnsi" w:hAnsiTheme="minorHAnsi" w:cs="Arial"/>
          <w:b w:val="0"/>
          <w:sz w:val="24"/>
          <w:szCs w:val="24"/>
        </w:rPr>
        <w:t xml:space="preserve"> κριτές τιμούσαν το Σοφοκλή με το πρώτο ή το δεύτερο βραβεί</w:t>
      </w:r>
      <w:r w:rsidR="002673B8" w:rsidRPr="00F347E1">
        <w:rPr>
          <w:rFonts w:asciiTheme="minorHAnsi" w:hAnsiTheme="minorHAnsi" w:cs="Arial"/>
          <w:b w:val="0"/>
          <w:sz w:val="24"/>
          <w:szCs w:val="24"/>
        </w:rPr>
        <w:t xml:space="preserve">ο. </w:t>
      </w:r>
      <w:r w:rsidRPr="00F347E1">
        <w:rPr>
          <w:rFonts w:asciiTheme="minorHAnsi" w:hAnsiTheme="minorHAnsi" w:cs="Arial"/>
          <w:b w:val="0"/>
          <w:sz w:val="24"/>
          <w:szCs w:val="24"/>
        </w:rPr>
        <w:t xml:space="preserve">Ο Σοφοκλής έζησε μια καλή ζωή από τα παιδικά του χρόνια και δεν πρόλαβε τις μεγάλες συμφορές που βρήκαν την </w:t>
      </w:r>
      <w:r w:rsidR="000579CD" w:rsidRPr="00F347E1">
        <w:rPr>
          <w:rFonts w:asciiTheme="minorHAnsi" w:hAnsiTheme="minorHAnsi" w:cs="Arial"/>
          <w:b w:val="0"/>
          <w:sz w:val="24"/>
          <w:szCs w:val="24"/>
        </w:rPr>
        <w:t>Αθηναϊκή</w:t>
      </w:r>
      <w:r w:rsidRPr="00F347E1">
        <w:rPr>
          <w:rFonts w:asciiTheme="minorHAnsi" w:hAnsiTheme="minorHAnsi" w:cs="Arial"/>
          <w:b w:val="0"/>
          <w:sz w:val="24"/>
          <w:szCs w:val="24"/>
        </w:rPr>
        <w:t xml:space="preserve"> δημοκρατία, αλλά έζησε όλο το μεγαλείο της. Προσωπικός φίλος του Περικλή αλλά και του</w:t>
      </w:r>
      <w:r w:rsidRPr="00F347E1">
        <w:rPr>
          <w:rFonts w:asciiTheme="minorHAnsi" w:hAnsiTheme="minorHAnsi" w:cs="Arial"/>
        </w:rPr>
        <w:t xml:space="preserve"> </w:t>
      </w:r>
      <w:r w:rsidRPr="00F347E1">
        <w:rPr>
          <w:rFonts w:asciiTheme="minorHAnsi" w:hAnsiTheme="minorHAnsi" w:cs="Arial"/>
          <w:b w:val="0"/>
          <w:sz w:val="24"/>
          <w:szCs w:val="24"/>
        </w:rPr>
        <w:t xml:space="preserve">Ηρόδοτου. Παντρεύτηκε την </w:t>
      </w:r>
      <w:r w:rsidR="000579CD" w:rsidRPr="00F347E1">
        <w:rPr>
          <w:rFonts w:asciiTheme="minorHAnsi" w:hAnsiTheme="minorHAnsi" w:cs="Arial"/>
          <w:b w:val="0"/>
          <w:sz w:val="24"/>
          <w:szCs w:val="24"/>
        </w:rPr>
        <w:t>Φανοστράτη</w:t>
      </w:r>
      <w:r w:rsidRPr="00F347E1">
        <w:rPr>
          <w:rFonts w:asciiTheme="minorHAnsi" w:hAnsiTheme="minorHAnsi" w:cs="Arial"/>
          <w:b w:val="0"/>
          <w:sz w:val="24"/>
          <w:szCs w:val="24"/>
        </w:rPr>
        <w:t xml:space="preserve"> και έκαναν 4 γιους από τους οποίους ο Ιοφώντας έγινε και εκείνος ποιητής. Ο Σοφοκλής από μικρός έδειξε το μεγάλο του ταλέντο και την κλίση του στις τέχνες. Δάσκαλός του στην μουσική ήταν ο περίφημος Λάμπρος που δίδαξε τόσο καλά τον Σοφοκλή ώστε έγραφε μόνος του τις μελωδίες για τα χορικά των τραγωδιών του, σε </w:t>
      </w:r>
      <w:r w:rsidR="000579CD" w:rsidRPr="00F347E1">
        <w:rPr>
          <w:rFonts w:asciiTheme="minorHAnsi" w:hAnsiTheme="minorHAnsi" w:cs="Arial"/>
          <w:b w:val="0"/>
          <w:sz w:val="24"/>
          <w:szCs w:val="24"/>
        </w:rPr>
        <w:t>αντίθεση</w:t>
      </w:r>
      <w:r w:rsidRPr="00F347E1">
        <w:rPr>
          <w:rFonts w:asciiTheme="minorHAnsi" w:hAnsiTheme="minorHAnsi" w:cs="Arial"/>
          <w:b w:val="0"/>
          <w:sz w:val="24"/>
          <w:szCs w:val="24"/>
        </w:rPr>
        <w:t xml:space="preserve"> με τους άλλους ποιητές που χρειάζονταν βοήθεια σε αυτό. Ο Σοφοκλής ταλαντούχος</w:t>
      </w:r>
      <w:r w:rsidRPr="002673B8">
        <w:rPr>
          <w:rFonts w:asciiTheme="minorHAnsi" w:hAnsiTheme="minorHAnsi" w:cs="Arial"/>
          <w:b w:val="0"/>
          <w:sz w:val="24"/>
          <w:szCs w:val="24"/>
        </w:rPr>
        <w:t xml:space="preserve"> αλλά </w:t>
      </w:r>
      <w:r w:rsidRPr="002673B8">
        <w:rPr>
          <w:rFonts w:asciiTheme="minorHAnsi" w:hAnsiTheme="minorHAnsi" w:cs="Arial"/>
          <w:b w:val="0"/>
          <w:sz w:val="24"/>
          <w:szCs w:val="24"/>
        </w:rPr>
        <w:lastRenderedPageBreak/>
        <w:t xml:space="preserve">και με </w:t>
      </w:r>
      <w:r w:rsidR="000579CD" w:rsidRPr="002673B8">
        <w:rPr>
          <w:rFonts w:asciiTheme="minorHAnsi" w:hAnsiTheme="minorHAnsi" w:cs="Arial"/>
          <w:b w:val="0"/>
          <w:sz w:val="24"/>
          <w:szCs w:val="24"/>
        </w:rPr>
        <w:t>εντυπωσιακό</w:t>
      </w:r>
      <w:r w:rsidRPr="002673B8">
        <w:rPr>
          <w:rFonts w:asciiTheme="minorHAnsi" w:hAnsiTheme="minorHAnsi" w:cs="Arial"/>
          <w:b w:val="0"/>
          <w:sz w:val="24"/>
          <w:szCs w:val="24"/>
        </w:rPr>
        <w:t xml:space="preserve"> παράστημα, μετά την ναυμαχία της Σαλαμίνας, τον επέλεξαν να γίνει ο κορυφαίος του χορού των εφήβων, στις δημόσιες τελετές για τον εορτασμό της νίκης.</w:t>
      </w:r>
      <w:r w:rsidR="006F28AE">
        <w:rPr>
          <w:rFonts w:asciiTheme="minorHAnsi" w:hAnsiTheme="minorHAnsi" w:cs="Arial"/>
          <w:b w:val="0"/>
          <w:sz w:val="24"/>
          <w:szCs w:val="24"/>
        </w:rPr>
        <w:t xml:space="preserve"> </w:t>
      </w:r>
      <w:r w:rsidRPr="002673B8">
        <w:rPr>
          <w:rFonts w:asciiTheme="minorHAnsi" w:hAnsiTheme="minorHAnsi" w:cs="Arial"/>
          <w:b w:val="0"/>
          <w:sz w:val="24"/>
          <w:szCs w:val="24"/>
        </w:rPr>
        <w:t xml:space="preserve">Ο Σοφοκλής συμμετείχε στα κοινά και μάλιστα τόσο τον αγαπούσαν οι Αθηναίοι που τον εξέλεξαν και στρατηγό, αν και η δραστηριότητα του αυτή περιορίστηκε στο διπλωματικό πεδίο. Χρημάτισε και </w:t>
      </w:r>
      <w:proofErr w:type="spellStart"/>
      <w:r w:rsidRPr="002673B8">
        <w:rPr>
          <w:rFonts w:asciiTheme="minorHAnsi" w:hAnsiTheme="minorHAnsi" w:cs="Arial"/>
          <w:b w:val="0"/>
          <w:sz w:val="24"/>
          <w:szCs w:val="24"/>
        </w:rPr>
        <w:t>ελληνοταμίας</w:t>
      </w:r>
      <w:proofErr w:type="spellEnd"/>
      <w:r w:rsidRPr="002673B8">
        <w:rPr>
          <w:rFonts w:asciiTheme="minorHAnsi" w:hAnsiTheme="minorHAnsi" w:cs="Arial"/>
          <w:b w:val="0"/>
          <w:sz w:val="24"/>
          <w:szCs w:val="24"/>
        </w:rPr>
        <w:t xml:space="preserve"> της </w:t>
      </w:r>
      <w:r w:rsidR="000579CD" w:rsidRPr="002673B8">
        <w:rPr>
          <w:rFonts w:asciiTheme="minorHAnsi" w:hAnsiTheme="minorHAnsi" w:cs="Arial"/>
          <w:b w:val="0"/>
          <w:sz w:val="24"/>
          <w:szCs w:val="24"/>
        </w:rPr>
        <w:t>Αθηναϊκής</w:t>
      </w:r>
      <w:r w:rsidRPr="002673B8">
        <w:rPr>
          <w:rFonts w:asciiTheme="minorHAnsi" w:hAnsiTheme="minorHAnsi" w:cs="Arial"/>
          <w:b w:val="0"/>
          <w:sz w:val="24"/>
          <w:szCs w:val="24"/>
        </w:rPr>
        <w:t xml:space="preserve"> συμμαχίας και </w:t>
      </w:r>
      <w:r w:rsidR="000579CD" w:rsidRPr="002673B8">
        <w:rPr>
          <w:rFonts w:asciiTheme="minorHAnsi" w:hAnsiTheme="minorHAnsi" w:cs="Arial"/>
          <w:b w:val="0"/>
          <w:sz w:val="24"/>
          <w:szCs w:val="24"/>
        </w:rPr>
        <w:t>τροποποίησε</w:t>
      </w:r>
      <w:r w:rsidRPr="002673B8">
        <w:rPr>
          <w:rFonts w:asciiTheme="minorHAnsi" w:hAnsiTheme="minorHAnsi" w:cs="Arial"/>
          <w:b w:val="0"/>
          <w:sz w:val="24"/>
          <w:szCs w:val="24"/>
        </w:rPr>
        <w:t xml:space="preserve"> το σύστημα είσπραξης εισφορών. Η μοναδική σελίδα που αμαυρώνει τον πολιτικό του βίο είναι το ότι μετά την ήττα των Αθηναίων στη Σικελία εκλέχτηκε ως ένας από τους 10 </w:t>
      </w:r>
      <w:proofErr w:type="spellStart"/>
      <w:r w:rsidRPr="002673B8">
        <w:rPr>
          <w:rFonts w:asciiTheme="minorHAnsi" w:hAnsiTheme="minorHAnsi" w:cs="Arial"/>
          <w:b w:val="0"/>
          <w:sz w:val="24"/>
          <w:szCs w:val="24"/>
        </w:rPr>
        <w:t>πρόβουλους</w:t>
      </w:r>
      <w:proofErr w:type="spellEnd"/>
      <w:r w:rsidRPr="002673B8">
        <w:rPr>
          <w:rFonts w:asciiTheme="minorHAnsi" w:hAnsiTheme="minorHAnsi" w:cs="Arial"/>
          <w:b w:val="0"/>
          <w:sz w:val="24"/>
          <w:szCs w:val="24"/>
        </w:rPr>
        <w:t xml:space="preserve"> που έφεραν στην εξουσία την ολιγαρχική βουλή των 400. Με την </w:t>
      </w:r>
      <w:proofErr w:type="spellStart"/>
      <w:r w:rsidRPr="002673B8">
        <w:rPr>
          <w:rFonts w:asciiTheme="minorHAnsi" w:hAnsiTheme="minorHAnsi" w:cs="Arial"/>
          <w:b w:val="0"/>
          <w:sz w:val="24"/>
          <w:szCs w:val="24"/>
        </w:rPr>
        <w:t>επαναεπικράτηση</w:t>
      </w:r>
      <w:proofErr w:type="spellEnd"/>
      <w:r w:rsidRPr="002673B8">
        <w:rPr>
          <w:rFonts w:asciiTheme="minorHAnsi" w:hAnsiTheme="minorHAnsi" w:cs="Arial"/>
          <w:b w:val="0"/>
          <w:sz w:val="24"/>
          <w:szCs w:val="24"/>
        </w:rPr>
        <w:t xml:space="preserve"> των δημοκρατικών, δικάστηκε. Παρόλη τη στεναχώρια του, στη δίκη με ψυχραιμία και αξιοπρέπεια, δήλωσε ότι τότε δεν υπήρχε κατά την άποψη του τίποτε καλύτερο να πράξει. Οι δικαστές τον αθώωσαν.</w:t>
      </w:r>
    </w:p>
    <w:p w:rsidR="002673B8" w:rsidRPr="002673B8"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2673B8">
        <w:rPr>
          <w:rFonts w:asciiTheme="minorHAnsi" w:hAnsiTheme="minorHAnsi" w:cs="Arial"/>
          <w:b w:val="0"/>
          <w:sz w:val="24"/>
          <w:szCs w:val="24"/>
        </w:rPr>
        <w:t xml:space="preserve">Ο Σοφοκλής έφερε πολλές καινοτομίες στο θέατρο. Ανάμεσα στα άλλα ,αύξησε τα μέλη του χορού σε 15 - για καλύτερη συμμετρία δύο </w:t>
      </w:r>
      <w:r w:rsidR="000579CD" w:rsidRPr="002673B8">
        <w:rPr>
          <w:rFonts w:asciiTheme="minorHAnsi" w:hAnsiTheme="minorHAnsi" w:cs="Arial"/>
          <w:b w:val="0"/>
          <w:sz w:val="24"/>
          <w:szCs w:val="24"/>
        </w:rPr>
        <w:t>ημιχόρια</w:t>
      </w:r>
      <w:r w:rsidRPr="002673B8">
        <w:rPr>
          <w:rFonts w:asciiTheme="minorHAnsi" w:hAnsiTheme="minorHAnsi" w:cs="Arial"/>
          <w:b w:val="0"/>
          <w:sz w:val="24"/>
          <w:szCs w:val="24"/>
        </w:rPr>
        <w:t xml:space="preserve"> των 7 και ο κορυφαίος - και εισήγαγε και τρίτο υποκριτή. Από την πρώτη φορά που παίρνει μέρος στους δραματικούς αγώνες το 468 π.χ., μόλις σε ηλικία 28 χρόνων, παίρνει το πρώτο βραβείο, με αντίπαλο τον Αισχύλο. Στα επόμενα χρόνια παίρνει 24 πρώτες νίκες. Για τον Σοφοκλή μιλάει επαινετικά και ο Αριστοφάνης στους Βάτραχους. Ο Φρύνιχος του αφιέρωσε το έργο του Μούσες. Ο Σοφοκλής πέθανε σε ηλικία 90 χρονών το 406, έχοντας τιμηθεί εν ζωή και έχοντας πλήρη συναίσθηση της αξίας του έργου του.</w:t>
      </w:r>
      <w:r w:rsidR="002673B8">
        <w:rPr>
          <w:rFonts w:asciiTheme="minorHAnsi" w:hAnsiTheme="minorHAnsi" w:cs="Arial"/>
          <w:b w:val="0"/>
          <w:sz w:val="24"/>
          <w:szCs w:val="24"/>
        </w:rPr>
        <w:t xml:space="preserve"> </w:t>
      </w:r>
      <w:r w:rsidRPr="002673B8">
        <w:rPr>
          <w:rFonts w:asciiTheme="minorHAnsi" w:hAnsiTheme="minorHAnsi" w:cs="Arial"/>
          <w:b w:val="0"/>
          <w:sz w:val="24"/>
          <w:szCs w:val="24"/>
        </w:rPr>
        <w:t>Σ’ όλα τα σωζόμενα έργα του Σοφοκλή κυριαρχεί το πρόβλημα της ηθικής τάξης. Προκειμένου να κρίνει τις ανθρώπινες τάξεις, αναζητεί τα βαθύτερα κίνητρα και της εσωτερική διάθεση των ανθρώπων που τις διέπραξαν. Ο Σοφοκλής τρέφει βαθύ σεβασμό στις μυθικές και θρησκευτικές παραδόσεις της πόλης. Δεν τον προβλημάτισαν όμως, όπως τον Ευριπίδη, οι αντιφάσεις ανάμεσα στη μυθική παράδοση και τις ηθικές αντιλήψεις της εποχής του, ούτε τον διέκρινε ο μεταφυσικός προβληματισμός του Αισχύλου. Η παρουσία των θεών είναι πάντοτε αισθητή στο έργο του· αντιπροσωπεύουν το φως, την ηρεμία αλλά και τη δύναμη· ο άνθρωπος είναι ασταθής και εφήμερος γι’ αυτό και οι θεϊκοί νόμοι, συγκρινόμενοι με τους ανθρώπους, υπερισχύουν σε όλα.</w:t>
      </w:r>
      <w:r w:rsidR="002673B8">
        <w:rPr>
          <w:rFonts w:asciiTheme="minorHAnsi" w:hAnsiTheme="minorHAnsi" w:cs="Arial"/>
          <w:b w:val="0"/>
          <w:sz w:val="24"/>
          <w:szCs w:val="24"/>
        </w:rPr>
        <w:t xml:space="preserve"> </w:t>
      </w:r>
      <w:r w:rsidRPr="002673B8">
        <w:rPr>
          <w:rFonts w:asciiTheme="minorHAnsi" w:hAnsiTheme="minorHAnsi" w:cs="Arial"/>
          <w:b w:val="0"/>
          <w:sz w:val="24"/>
          <w:szCs w:val="24"/>
        </w:rPr>
        <w:t>Οι ήρωες των έργων του δεν έχουν τις τιτανικές διαστάσεις των ηρώων του Αισχύλου, ούτε είναι καθημερινοί άνθρωποι, όπως στον Ευριπίδη. Είναι γενναιότεροι από το μέσο άνθρωπό και παλεύουν, χωρίς καμία ανθρώπινη βοήθεια, μέσα στη μοναξιά που επιβάλλει ο ηρωισμός και η βούλησή τους. Το μεγαλείο τους βρίσκεται στην αλύγιστη δύναμή τους και στη συναίσθηση ότι εκτελούν το καθήκον τους, ακόμη και αν τους απαρνούνται όλοι και τους εμπαίζουν οι θεοί. Παρότι είναι υπεύθυνοι της πράξης τους εξαιτίας της</w:t>
      </w:r>
      <w:r w:rsidRPr="007B6711">
        <w:rPr>
          <w:rFonts w:asciiTheme="minorHAnsi" w:hAnsiTheme="minorHAnsi" w:cs="Arial"/>
          <w:sz w:val="24"/>
          <w:szCs w:val="24"/>
        </w:rPr>
        <w:t xml:space="preserve"> </w:t>
      </w:r>
      <w:r w:rsidRPr="002673B8">
        <w:rPr>
          <w:rFonts w:asciiTheme="minorHAnsi" w:hAnsiTheme="minorHAnsi" w:cs="Arial"/>
          <w:b w:val="0"/>
          <w:sz w:val="24"/>
          <w:szCs w:val="24"/>
        </w:rPr>
        <w:t>εσωτερικής τους ελευθερίας, δεν είναι όμως και</w:t>
      </w:r>
      <w:r w:rsidRPr="007B6711">
        <w:rPr>
          <w:rFonts w:asciiTheme="minorHAnsi" w:hAnsiTheme="minorHAnsi" w:cs="Arial"/>
          <w:sz w:val="24"/>
          <w:szCs w:val="24"/>
        </w:rPr>
        <w:t xml:space="preserve"> </w:t>
      </w:r>
      <w:r w:rsidRPr="002673B8">
        <w:rPr>
          <w:rFonts w:asciiTheme="minorHAnsi" w:hAnsiTheme="minorHAnsi" w:cs="Arial"/>
          <w:b w:val="0"/>
          <w:sz w:val="24"/>
          <w:szCs w:val="24"/>
        </w:rPr>
        <w:t xml:space="preserve">κύριοι της τύχης τους. Ακόμη και όταν σφάλλουν, έχουν κάτι το ευγενικό και το </w:t>
      </w:r>
      <w:r w:rsidRPr="002673B8">
        <w:rPr>
          <w:rFonts w:asciiTheme="minorHAnsi" w:hAnsiTheme="minorHAnsi" w:cs="Arial"/>
          <w:b w:val="0"/>
          <w:sz w:val="24"/>
          <w:szCs w:val="24"/>
        </w:rPr>
        <w:lastRenderedPageBreak/>
        <w:t>υψηλό· δεν παρουσιάζονται με ταπεινά αισθήματα, αλλά διακρίνονται για την αίσθηση του χρέους τους.</w:t>
      </w:r>
      <w:r w:rsidR="002673B8" w:rsidRPr="002673B8">
        <w:rPr>
          <w:rFonts w:asciiTheme="minorHAnsi" w:hAnsiTheme="minorHAnsi" w:cs="Arial"/>
          <w:b w:val="0"/>
          <w:sz w:val="24"/>
          <w:szCs w:val="24"/>
        </w:rPr>
        <w:t xml:space="preserve"> </w:t>
      </w:r>
    </w:p>
    <w:p w:rsidR="002673B8"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2673B8">
        <w:rPr>
          <w:rFonts w:asciiTheme="minorHAnsi" w:hAnsiTheme="minorHAnsi" w:cs="Arial"/>
          <w:b w:val="0"/>
          <w:sz w:val="24"/>
          <w:szCs w:val="24"/>
        </w:rPr>
        <w:t xml:space="preserve"> Κατά τον Αριστοτέλη, ο Σοφοκλής, βάζοντας στο κέντρο του τραγικού κόσμου τον άνθρωπο, παριστάνει τους ήρωες του όπως πρέπει να είναι </w:t>
      </w:r>
      <w:r w:rsidRPr="002673B8">
        <w:rPr>
          <w:rFonts w:asciiTheme="minorHAnsi" w:hAnsiTheme="minorHAnsi" w:cs="Arial"/>
          <w:b w:val="0"/>
          <w:i/>
          <w:sz w:val="24"/>
          <w:szCs w:val="24"/>
        </w:rPr>
        <w:t xml:space="preserve">οίους δει είναι, </w:t>
      </w:r>
      <w:r w:rsidRPr="002673B8">
        <w:rPr>
          <w:rFonts w:asciiTheme="minorHAnsi" w:hAnsiTheme="minorHAnsi" w:cs="Arial"/>
          <w:b w:val="0"/>
          <w:sz w:val="24"/>
          <w:szCs w:val="24"/>
        </w:rPr>
        <w:t>δηλαδή εξιδανικευμένους, σύμφωνα με την ηθική και αισθητική δεοντολογία, ώστε ο θεατής να αναγνωρίζει σε αυτούς τις δικές του ηθικές και τα δικά του πάθη. Αντίθετα τα δευτερεύοντα πρόσωπα είναι εντελώς διαφορετικά από του ήρωες. Δεν τα διακρίνει η δύναμη, η αποφασιστικότητα, το πάθος, η υπερηφάνεια, όπως τους ήρωες, αλλά η έλλειψη θάρρους, η αδυναμία, ο φόβος και η αφέλεια. Έτσι ο χαρακτήρας του ήρωα διαγράφεται πληρέστερα καθώς συγκρίνεται με κάποιο άλλο πρόσωπο. Γι’ αυτό και ο θεατής μιας θεατρικής παράστασης του Σοφοκλή αισθάνεται τους ήρωες των έργων  του πολύ κοντά του και ανησυχεί για την τύχη τους.</w:t>
      </w:r>
    </w:p>
    <w:p w:rsidR="002673B8" w:rsidRPr="006F28AE"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2673B8">
        <w:rPr>
          <w:rFonts w:asciiTheme="minorHAnsi" w:hAnsiTheme="minorHAnsi" w:cs="Arial"/>
          <w:b w:val="0"/>
          <w:sz w:val="24"/>
          <w:szCs w:val="24"/>
        </w:rPr>
        <w:t>Ο Σοφοκλής μένοντας πιστός στο πνεύμα της τραγωδίας, την οδήγησε στη μεγαλύτερη δυνατή τελειότητα. Επέφερε μία σειρά καινοτομιών. Αύξησε τον αριθμό των χορευτών από 12 σε 15, για να μπορεί να κάνει διάφορους χορευτικούς συνδυασμούς και να μετατρέπει τον χορό σε δραματικό πρόσωπο που να μετέχει στην εξέλιξη της δράσης. Παράλληλα μείωσε την έκταση των χορικών, ενώ αύξησε τα διαλογικά μέρη, που περιέχουν πολύ πιο σύνθετες σκηνές. Σ’ αυτό συνέβαλλε και η προσθήκη τρίτου υποκριτή. Διέσπασε τη διδασκαλίας μίας συνεχόμενης τριλογίας με κοινή υπόθεση, διδάσκοντας τρεις χωριστές τραγωδίες με διαφορετικό περιεχόμενο η καθεμία. Εισήγαγε τη σκηνογραφία με την κατασκευή μεγάλων πινάκων που στηρίζονταν στις περιάκτους.</w:t>
      </w:r>
      <w:r w:rsidR="006F28AE">
        <w:rPr>
          <w:rFonts w:asciiTheme="minorHAnsi" w:hAnsiTheme="minorHAnsi" w:cs="Arial"/>
          <w:b w:val="0"/>
          <w:sz w:val="24"/>
          <w:szCs w:val="24"/>
        </w:rPr>
        <w:t xml:space="preserve"> </w:t>
      </w:r>
      <w:r w:rsidRPr="002673B8">
        <w:rPr>
          <w:rFonts w:asciiTheme="minorHAnsi" w:hAnsiTheme="minorHAnsi" w:cs="Arial"/>
          <w:b w:val="0"/>
          <w:sz w:val="24"/>
          <w:szCs w:val="24"/>
        </w:rPr>
        <w:t xml:space="preserve">Η γλώσσα που εκφράζει την ακμή της αττικής κλασσικής εποχής, διακρίνεται για την κομψότητα και τη λεπτότητα. Χρησιμοποιώντας λέξεις λογιότερες και όχι καθημερινές και μεγαλοπρεπείς, διατηρεί το υψηλό επίπεδο του λόγου του Αισχύλου, ενώ διαγράφει με λίγους στίχους τις έξοχες εικόνες. Μεταχειρίζεται ακόμα αριστοτεχνικά την τραγική ειρωνεία, την περιπέτεια και την αναγνώριση παρουσιάζοντας με άριστο τρόπο το ήθος των ηρώων του. Γι’ αυτό και οι αρχαίοι τον αποκαλούσαν </w:t>
      </w:r>
      <w:proofErr w:type="spellStart"/>
      <w:r w:rsidRPr="006F28AE">
        <w:rPr>
          <w:rFonts w:asciiTheme="minorHAnsi" w:hAnsiTheme="minorHAnsi" w:cs="Arial"/>
          <w:b w:val="0"/>
          <w:i/>
          <w:sz w:val="24"/>
          <w:szCs w:val="24"/>
        </w:rPr>
        <w:t>μέλιτταν</w:t>
      </w:r>
      <w:proofErr w:type="spellEnd"/>
      <w:r w:rsidRPr="006F28AE">
        <w:rPr>
          <w:rFonts w:asciiTheme="minorHAnsi" w:hAnsiTheme="minorHAnsi" w:cs="Arial"/>
          <w:b w:val="0"/>
          <w:i/>
          <w:sz w:val="24"/>
          <w:szCs w:val="24"/>
        </w:rPr>
        <w:t xml:space="preserve">, </w:t>
      </w:r>
      <w:r w:rsidRPr="006F28AE">
        <w:rPr>
          <w:rFonts w:asciiTheme="minorHAnsi" w:hAnsiTheme="minorHAnsi" w:cs="Arial"/>
          <w:b w:val="0"/>
          <w:sz w:val="24"/>
          <w:szCs w:val="24"/>
        </w:rPr>
        <w:t xml:space="preserve">ενώ ο Αριστοφάνης έλεγε ότι </w:t>
      </w:r>
      <w:r w:rsidRPr="006F28AE">
        <w:rPr>
          <w:rFonts w:asciiTheme="minorHAnsi" w:hAnsiTheme="minorHAnsi" w:cs="Arial"/>
          <w:b w:val="0"/>
          <w:i/>
          <w:sz w:val="24"/>
          <w:szCs w:val="24"/>
        </w:rPr>
        <w:t xml:space="preserve">το στόμα αυτού </w:t>
      </w:r>
      <w:proofErr w:type="spellStart"/>
      <w:r w:rsidRPr="006F28AE">
        <w:rPr>
          <w:rFonts w:asciiTheme="minorHAnsi" w:hAnsiTheme="minorHAnsi" w:cs="Arial"/>
          <w:b w:val="0"/>
          <w:i/>
          <w:sz w:val="24"/>
          <w:szCs w:val="24"/>
        </w:rPr>
        <w:t>μέλιτι</w:t>
      </w:r>
      <w:proofErr w:type="spellEnd"/>
      <w:r w:rsidRPr="006F28AE">
        <w:rPr>
          <w:rFonts w:asciiTheme="minorHAnsi" w:hAnsiTheme="minorHAnsi" w:cs="Arial"/>
          <w:b w:val="0"/>
          <w:i/>
          <w:sz w:val="24"/>
          <w:szCs w:val="24"/>
        </w:rPr>
        <w:t xml:space="preserve"> </w:t>
      </w:r>
      <w:proofErr w:type="spellStart"/>
      <w:r w:rsidRPr="006F28AE">
        <w:rPr>
          <w:rFonts w:asciiTheme="minorHAnsi" w:hAnsiTheme="minorHAnsi" w:cs="Arial"/>
          <w:b w:val="0"/>
          <w:i/>
          <w:sz w:val="24"/>
          <w:szCs w:val="24"/>
        </w:rPr>
        <w:t>κεχρισμένον</w:t>
      </w:r>
      <w:proofErr w:type="spellEnd"/>
      <w:r w:rsidRPr="006F28AE">
        <w:rPr>
          <w:rFonts w:asciiTheme="minorHAnsi" w:hAnsiTheme="minorHAnsi" w:cs="Arial"/>
          <w:b w:val="0"/>
          <w:i/>
          <w:sz w:val="24"/>
          <w:szCs w:val="24"/>
        </w:rPr>
        <w:t xml:space="preserve"> </w:t>
      </w:r>
      <w:proofErr w:type="spellStart"/>
      <w:r w:rsidRPr="006F28AE">
        <w:rPr>
          <w:rFonts w:asciiTheme="minorHAnsi" w:hAnsiTheme="minorHAnsi" w:cs="Arial"/>
          <w:b w:val="0"/>
          <w:i/>
          <w:sz w:val="24"/>
          <w:szCs w:val="24"/>
        </w:rPr>
        <w:t>ήν</w:t>
      </w:r>
      <w:proofErr w:type="spellEnd"/>
      <w:r w:rsidRPr="006F28AE">
        <w:rPr>
          <w:rFonts w:asciiTheme="minorHAnsi" w:hAnsiTheme="minorHAnsi" w:cs="Arial"/>
          <w:b w:val="0"/>
          <w:sz w:val="24"/>
          <w:szCs w:val="24"/>
        </w:rPr>
        <w:t>.</w:t>
      </w:r>
    </w:p>
    <w:p w:rsidR="006F28AE" w:rsidRDefault="006F28AE" w:rsidP="002C7A2E">
      <w:pPr>
        <w:pStyle w:val="2"/>
        <w:spacing w:before="0" w:beforeAutospacing="0" w:after="144" w:afterAutospacing="0" w:line="276" w:lineRule="auto"/>
        <w:jc w:val="both"/>
        <w:rPr>
          <w:rFonts w:asciiTheme="minorHAnsi" w:hAnsiTheme="minorHAnsi" w:cs="Arial"/>
          <w:b w:val="0"/>
          <w:caps/>
          <w:color w:val="762E65"/>
          <w:sz w:val="28"/>
          <w:szCs w:val="28"/>
        </w:rPr>
      </w:pPr>
    </w:p>
    <w:p w:rsidR="00F93E0B" w:rsidRDefault="00F93E0B" w:rsidP="002C7A2E">
      <w:pPr>
        <w:pStyle w:val="2"/>
        <w:spacing w:before="0" w:beforeAutospacing="0" w:after="144" w:afterAutospacing="0" w:line="276" w:lineRule="auto"/>
        <w:jc w:val="both"/>
        <w:rPr>
          <w:rFonts w:asciiTheme="minorHAnsi" w:hAnsiTheme="minorHAnsi" w:cs="Arial"/>
          <w:b w:val="0"/>
          <w:caps/>
          <w:color w:val="762E65"/>
          <w:sz w:val="28"/>
          <w:szCs w:val="28"/>
        </w:rPr>
      </w:pPr>
    </w:p>
    <w:p w:rsidR="00F93E0B" w:rsidRDefault="00F93E0B" w:rsidP="002C7A2E">
      <w:pPr>
        <w:pStyle w:val="2"/>
        <w:spacing w:before="0" w:beforeAutospacing="0" w:after="144" w:afterAutospacing="0" w:line="276" w:lineRule="auto"/>
        <w:jc w:val="both"/>
        <w:rPr>
          <w:rFonts w:asciiTheme="minorHAnsi" w:hAnsiTheme="minorHAnsi" w:cs="Arial"/>
          <w:b w:val="0"/>
          <w:caps/>
          <w:color w:val="762E65"/>
          <w:sz w:val="28"/>
          <w:szCs w:val="28"/>
        </w:rPr>
      </w:pPr>
    </w:p>
    <w:p w:rsidR="00F93E0B" w:rsidRDefault="00F93E0B" w:rsidP="002C7A2E">
      <w:pPr>
        <w:pStyle w:val="2"/>
        <w:spacing w:before="0" w:beforeAutospacing="0" w:after="144" w:afterAutospacing="0" w:line="276" w:lineRule="auto"/>
        <w:jc w:val="both"/>
        <w:rPr>
          <w:rFonts w:asciiTheme="minorHAnsi" w:hAnsiTheme="minorHAnsi" w:cs="Arial"/>
          <w:b w:val="0"/>
          <w:caps/>
          <w:color w:val="762E65"/>
          <w:sz w:val="28"/>
          <w:szCs w:val="28"/>
        </w:rPr>
      </w:pPr>
    </w:p>
    <w:p w:rsidR="00EE2E68" w:rsidRDefault="00EE2E68" w:rsidP="002C7A2E">
      <w:pPr>
        <w:pStyle w:val="2"/>
        <w:spacing w:before="0" w:beforeAutospacing="0" w:after="144" w:afterAutospacing="0" w:line="276" w:lineRule="auto"/>
        <w:jc w:val="both"/>
        <w:rPr>
          <w:rFonts w:asciiTheme="minorHAnsi" w:hAnsiTheme="minorHAnsi" w:cs="Arial"/>
          <w:caps/>
          <w:color w:val="762E65"/>
          <w:sz w:val="28"/>
          <w:szCs w:val="28"/>
        </w:rPr>
      </w:pPr>
    </w:p>
    <w:p w:rsidR="002673B8" w:rsidRDefault="0022589C" w:rsidP="002C7A2E">
      <w:pPr>
        <w:pStyle w:val="2"/>
        <w:spacing w:before="0" w:beforeAutospacing="0" w:after="144" w:afterAutospacing="0" w:line="276" w:lineRule="auto"/>
        <w:jc w:val="both"/>
        <w:rPr>
          <w:rFonts w:asciiTheme="minorHAnsi" w:hAnsiTheme="minorHAnsi" w:cs="Arial"/>
          <w:caps/>
          <w:color w:val="762E65"/>
          <w:sz w:val="28"/>
          <w:szCs w:val="28"/>
        </w:rPr>
      </w:pPr>
      <w:r w:rsidRPr="006F28AE">
        <w:rPr>
          <w:rFonts w:asciiTheme="minorHAnsi" w:hAnsiTheme="minorHAnsi" w:cs="Arial"/>
          <w:caps/>
          <w:color w:val="762E65"/>
          <w:sz w:val="28"/>
          <w:szCs w:val="28"/>
        </w:rPr>
        <w:lastRenderedPageBreak/>
        <w:t>ΑΝΤΙΓΟΝΗ ΣΟΦΟΚΛΗ</w:t>
      </w:r>
    </w:p>
    <w:p w:rsidR="002673B8" w:rsidRPr="006F28AE" w:rsidRDefault="007B6711" w:rsidP="002C7A2E">
      <w:pPr>
        <w:pStyle w:val="2"/>
        <w:spacing w:before="0" w:beforeAutospacing="0" w:after="144" w:afterAutospacing="0" w:line="276" w:lineRule="auto"/>
        <w:jc w:val="both"/>
        <w:rPr>
          <w:rStyle w:val="apple-converted-space"/>
          <w:rFonts w:asciiTheme="minorHAnsi" w:hAnsiTheme="minorHAnsi" w:cs="Arial"/>
          <w:bCs w:val="0"/>
          <w:sz w:val="24"/>
          <w:szCs w:val="24"/>
        </w:rPr>
      </w:pPr>
      <w:r w:rsidRPr="006F28AE">
        <w:rPr>
          <w:rStyle w:val="mw-headline"/>
          <w:rFonts w:asciiTheme="minorHAnsi" w:hAnsiTheme="minorHAnsi" w:cs="Arial"/>
          <w:bCs w:val="0"/>
          <w:sz w:val="24"/>
          <w:szCs w:val="24"/>
        </w:rPr>
        <w:t>Το μυθολογικό υπόβαθρο</w:t>
      </w:r>
      <w:r w:rsidRPr="006F28AE">
        <w:rPr>
          <w:rStyle w:val="apple-converted-space"/>
          <w:rFonts w:asciiTheme="minorHAnsi" w:hAnsiTheme="minorHAnsi" w:cs="Arial"/>
          <w:bCs w:val="0"/>
          <w:sz w:val="24"/>
          <w:szCs w:val="24"/>
        </w:rPr>
        <w:t> </w:t>
      </w:r>
    </w:p>
    <w:p w:rsidR="006F28AE" w:rsidRPr="00F93E0B"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F93E0B">
        <w:rPr>
          <w:rFonts w:asciiTheme="minorHAnsi" w:hAnsiTheme="minorHAnsi" w:cs="Arial"/>
          <w:b w:val="0"/>
          <w:sz w:val="24"/>
          <w:szCs w:val="24"/>
        </w:rPr>
        <w:t>Η Αντιγόνη ήταν ένα από τα τέσσερα παιδιά του Οιδίποδα που απέκτησε με την</w:t>
      </w:r>
      <w:r w:rsidRPr="00F93E0B">
        <w:rPr>
          <w:rStyle w:val="apple-converted-space"/>
          <w:rFonts w:asciiTheme="minorHAnsi" w:hAnsiTheme="minorHAnsi" w:cs="Arial"/>
          <w:b w:val="0"/>
          <w:sz w:val="24"/>
          <w:szCs w:val="24"/>
        </w:rPr>
        <w:t> </w:t>
      </w:r>
      <w:hyperlink r:id="rId239" w:tooltip="Ιοκάστη" w:history="1">
        <w:r w:rsidRPr="00F93E0B">
          <w:rPr>
            <w:rStyle w:val="-"/>
            <w:rFonts w:asciiTheme="minorHAnsi" w:hAnsiTheme="minorHAnsi" w:cs="Arial"/>
            <w:b w:val="0"/>
            <w:color w:val="auto"/>
            <w:sz w:val="24"/>
            <w:szCs w:val="24"/>
            <w:u w:val="none"/>
          </w:rPr>
          <w:t>Ιοκάστη</w:t>
        </w:r>
      </w:hyperlink>
      <w:r w:rsidRPr="00F93E0B">
        <w:rPr>
          <w:rFonts w:asciiTheme="minorHAnsi" w:hAnsiTheme="minorHAnsi" w:cs="Arial"/>
          <w:b w:val="0"/>
          <w:sz w:val="24"/>
          <w:szCs w:val="24"/>
        </w:rPr>
        <w:t>, βασίλισσα της Θήβας, χωρίς να γνωρίζει ότι ήταν η φυσική μητέρα του. Τα άλλα παιδιά τους ήταν η</w:t>
      </w:r>
      <w:r w:rsidRPr="00F93E0B">
        <w:rPr>
          <w:rStyle w:val="apple-converted-space"/>
          <w:rFonts w:asciiTheme="minorHAnsi" w:hAnsiTheme="minorHAnsi" w:cs="Arial"/>
          <w:b w:val="0"/>
          <w:sz w:val="24"/>
          <w:szCs w:val="24"/>
        </w:rPr>
        <w:t> </w:t>
      </w:r>
      <w:hyperlink r:id="rId240" w:tooltip="Ισμήνη" w:history="1">
        <w:r w:rsidRPr="00F93E0B">
          <w:rPr>
            <w:rStyle w:val="-"/>
            <w:rFonts w:asciiTheme="minorHAnsi" w:hAnsiTheme="minorHAnsi" w:cs="Arial"/>
            <w:b w:val="0"/>
            <w:color w:val="auto"/>
            <w:sz w:val="24"/>
            <w:szCs w:val="24"/>
            <w:u w:val="none"/>
          </w:rPr>
          <w:t>Ισμήνη</w:t>
        </w:r>
      </w:hyperlink>
      <w:r w:rsidRPr="00F93E0B">
        <w:rPr>
          <w:rFonts w:asciiTheme="minorHAnsi" w:hAnsiTheme="minorHAnsi" w:cs="Arial"/>
          <w:b w:val="0"/>
          <w:sz w:val="24"/>
          <w:szCs w:val="24"/>
        </w:rPr>
        <w:t>, ο</w:t>
      </w:r>
      <w:r w:rsidRPr="00F93E0B">
        <w:rPr>
          <w:rStyle w:val="apple-converted-space"/>
          <w:rFonts w:asciiTheme="minorHAnsi" w:hAnsiTheme="minorHAnsi" w:cs="Arial"/>
          <w:b w:val="0"/>
          <w:sz w:val="24"/>
          <w:szCs w:val="24"/>
        </w:rPr>
        <w:t> </w:t>
      </w:r>
      <w:hyperlink r:id="rId241" w:tooltip="Ετεοκλής" w:history="1">
        <w:r w:rsidRPr="00F93E0B">
          <w:rPr>
            <w:rStyle w:val="-"/>
            <w:rFonts w:asciiTheme="minorHAnsi" w:hAnsiTheme="minorHAnsi" w:cs="Arial"/>
            <w:b w:val="0"/>
            <w:color w:val="auto"/>
            <w:sz w:val="24"/>
            <w:szCs w:val="24"/>
            <w:u w:val="none"/>
          </w:rPr>
          <w:t>Ετεοκλής</w:t>
        </w:r>
      </w:hyperlink>
      <w:r w:rsidRPr="00F93E0B">
        <w:rPr>
          <w:rStyle w:val="apple-converted-space"/>
          <w:rFonts w:asciiTheme="minorHAnsi" w:hAnsiTheme="minorHAnsi" w:cs="Arial"/>
          <w:b w:val="0"/>
          <w:sz w:val="24"/>
          <w:szCs w:val="24"/>
        </w:rPr>
        <w:t> </w:t>
      </w:r>
      <w:r w:rsidRPr="00F93E0B">
        <w:rPr>
          <w:rFonts w:asciiTheme="minorHAnsi" w:hAnsiTheme="minorHAnsi" w:cs="Arial"/>
          <w:b w:val="0"/>
          <w:sz w:val="24"/>
          <w:szCs w:val="24"/>
        </w:rPr>
        <w:t>και ο</w:t>
      </w:r>
      <w:r w:rsidRPr="00F93E0B">
        <w:rPr>
          <w:rStyle w:val="apple-converted-space"/>
          <w:rFonts w:asciiTheme="minorHAnsi" w:hAnsiTheme="minorHAnsi" w:cs="Arial"/>
          <w:b w:val="0"/>
          <w:sz w:val="24"/>
          <w:szCs w:val="24"/>
        </w:rPr>
        <w:t> </w:t>
      </w:r>
      <w:hyperlink r:id="rId242" w:tooltip="Πολυνείκης" w:history="1">
        <w:r w:rsidRPr="00F93E0B">
          <w:rPr>
            <w:rStyle w:val="-"/>
            <w:rFonts w:asciiTheme="minorHAnsi" w:hAnsiTheme="minorHAnsi" w:cs="Arial"/>
            <w:b w:val="0"/>
            <w:color w:val="auto"/>
            <w:sz w:val="24"/>
            <w:szCs w:val="24"/>
            <w:u w:val="none"/>
          </w:rPr>
          <w:t>Πολυνείκης</w:t>
        </w:r>
      </w:hyperlink>
      <w:r w:rsidRPr="00F93E0B">
        <w:rPr>
          <w:rFonts w:asciiTheme="minorHAnsi" w:hAnsiTheme="minorHAnsi" w:cs="Arial"/>
          <w:b w:val="0"/>
          <w:sz w:val="24"/>
          <w:szCs w:val="24"/>
        </w:rPr>
        <w:t>. Ο Οιδίποδας είχε καταραστεί τους γιους του να διαφωνήσουν για το μοίρασμα της κληρονομιάς και να αλληλοσκοτωθούν, επειδή είχαν παραβιάσει κάποιες διαταγές του.</w:t>
      </w:r>
      <w:r w:rsidR="00F93E0B" w:rsidRPr="00F93E0B">
        <w:rPr>
          <w:rFonts w:asciiTheme="minorHAnsi" w:hAnsiTheme="minorHAnsi" w:cs="Arial"/>
          <w:b w:val="0"/>
          <w:sz w:val="24"/>
          <w:szCs w:val="24"/>
        </w:rPr>
        <w:t xml:space="preserve"> </w:t>
      </w:r>
      <w:r w:rsidRPr="00F93E0B">
        <w:rPr>
          <w:rFonts w:asciiTheme="minorHAnsi" w:hAnsiTheme="minorHAnsi" w:cs="Arial"/>
          <w:b w:val="0"/>
          <w:sz w:val="24"/>
          <w:szCs w:val="24"/>
        </w:rPr>
        <w:t>Όταν ο Οιδίποδας ανακάλυψε την αλήθεια για την καταγωγή του αυτοεξορίστηκε και τα δύο αδέρφια συμφώνησαν να διακυβερνούν εναλλάξ ανά ένα χρόνο. Μετά το πρώτο έτος ο Ετεοκλής αρνήθηκε να δώσει το θρόνο στον Πολυνείκη και αυτός έφυγε από τη Θήβα, πήγε στο</w:t>
      </w:r>
      <w:r w:rsidRPr="00F93E0B">
        <w:rPr>
          <w:rStyle w:val="apple-converted-space"/>
          <w:rFonts w:asciiTheme="minorHAnsi" w:hAnsiTheme="minorHAnsi" w:cs="Arial"/>
          <w:b w:val="0"/>
          <w:sz w:val="24"/>
          <w:szCs w:val="24"/>
        </w:rPr>
        <w:t> </w:t>
      </w:r>
      <w:hyperlink r:id="rId243" w:tooltip="Άργος" w:history="1">
        <w:r w:rsidRPr="00F93E0B">
          <w:rPr>
            <w:rStyle w:val="-"/>
            <w:rFonts w:asciiTheme="minorHAnsi" w:hAnsiTheme="minorHAnsi" w:cs="Arial"/>
            <w:b w:val="0"/>
            <w:color w:val="auto"/>
            <w:sz w:val="24"/>
            <w:szCs w:val="24"/>
            <w:u w:val="none"/>
          </w:rPr>
          <w:t>Άργος</w:t>
        </w:r>
      </w:hyperlink>
      <w:r w:rsidRPr="00F93E0B">
        <w:rPr>
          <w:rFonts w:asciiTheme="minorHAnsi" w:hAnsiTheme="minorHAnsi" w:cs="Arial"/>
          <w:b w:val="0"/>
          <w:sz w:val="24"/>
          <w:szCs w:val="24"/>
        </w:rPr>
        <w:t>, όπου παντρεύτηκε την κόρη του βασιλιά</w:t>
      </w:r>
      <w:r w:rsidRPr="00F93E0B">
        <w:rPr>
          <w:rStyle w:val="apple-converted-space"/>
          <w:rFonts w:asciiTheme="minorHAnsi" w:hAnsiTheme="minorHAnsi" w:cs="Arial"/>
          <w:b w:val="0"/>
          <w:sz w:val="24"/>
          <w:szCs w:val="24"/>
        </w:rPr>
        <w:t> </w:t>
      </w:r>
      <w:hyperlink r:id="rId244" w:tooltip="Άδραστος" w:history="1">
        <w:r w:rsidRPr="00F93E0B">
          <w:rPr>
            <w:rStyle w:val="-"/>
            <w:rFonts w:asciiTheme="minorHAnsi" w:hAnsiTheme="minorHAnsi" w:cs="Arial"/>
            <w:b w:val="0"/>
            <w:color w:val="auto"/>
            <w:sz w:val="24"/>
            <w:szCs w:val="24"/>
            <w:u w:val="none"/>
          </w:rPr>
          <w:t>Άδραστου</w:t>
        </w:r>
      </w:hyperlink>
      <w:r w:rsidRPr="00F93E0B">
        <w:rPr>
          <w:rStyle w:val="apple-converted-space"/>
          <w:rFonts w:asciiTheme="minorHAnsi" w:hAnsiTheme="minorHAnsi" w:cs="Arial"/>
          <w:b w:val="0"/>
          <w:sz w:val="24"/>
          <w:szCs w:val="24"/>
        </w:rPr>
        <w:t> </w:t>
      </w:r>
      <w:r w:rsidRPr="00F93E0B">
        <w:rPr>
          <w:rFonts w:asciiTheme="minorHAnsi" w:hAnsiTheme="minorHAnsi" w:cs="Arial"/>
          <w:b w:val="0"/>
          <w:sz w:val="24"/>
          <w:szCs w:val="24"/>
        </w:rPr>
        <w:t>και οργάνωσε εκστρατεία εναντίον της Θήβας. Η εκστρατεία απέτυχε και οι δύο αδερφοί σκοτώθηκαν σε μονομαχία. Το θρόνο πήρε τότε ο</w:t>
      </w:r>
      <w:r w:rsidRPr="00F93E0B">
        <w:rPr>
          <w:rStyle w:val="apple-converted-space"/>
          <w:rFonts w:asciiTheme="minorHAnsi" w:hAnsiTheme="minorHAnsi" w:cs="Arial"/>
          <w:b w:val="0"/>
          <w:sz w:val="24"/>
          <w:szCs w:val="24"/>
        </w:rPr>
        <w:t> </w:t>
      </w:r>
      <w:hyperlink r:id="rId245" w:tooltip="Κρέων" w:history="1">
        <w:r w:rsidRPr="00F93E0B">
          <w:rPr>
            <w:rStyle w:val="-"/>
            <w:rFonts w:asciiTheme="minorHAnsi" w:hAnsiTheme="minorHAnsi" w:cs="Arial"/>
            <w:b w:val="0"/>
            <w:color w:val="auto"/>
            <w:sz w:val="24"/>
            <w:szCs w:val="24"/>
            <w:u w:val="none"/>
          </w:rPr>
          <w:t>Κρέων</w:t>
        </w:r>
      </w:hyperlink>
      <w:r w:rsidRPr="00F93E0B">
        <w:rPr>
          <w:rFonts w:asciiTheme="minorHAnsi" w:hAnsiTheme="minorHAnsi" w:cs="Arial"/>
          <w:b w:val="0"/>
          <w:sz w:val="24"/>
          <w:szCs w:val="24"/>
        </w:rPr>
        <w:t>, αδερφός της Ιοκάστης, που διέταξε το πτώμα του Πολυνείκη να μείνει άταφο, επειδή πρόδωσε την πατρίδα του.</w:t>
      </w:r>
    </w:p>
    <w:p w:rsidR="006F28AE" w:rsidRDefault="006F28AE" w:rsidP="002C7A2E">
      <w:pPr>
        <w:pStyle w:val="2"/>
        <w:spacing w:before="0" w:beforeAutospacing="0" w:after="144" w:afterAutospacing="0" w:line="276" w:lineRule="auto"/>
        <w:jc w:val="both"/>
        <w:rPr>
          <w:rFonts w:asciiTheme="minorHAnsi" w:hAnsiTheme="minorHAnsi" w:cs="Arial"/>
          <w:b w:val="0"/>
          <w:sz w:val="24"/>
          <w:szCs w:val="24"/>
        </w:rPr>
      </w:pPr>
    </w:p>
    <w:p w:rsidR="006F28AE" w:rsidRDefault="007B6711" w:rsidP="002C7A2E">
      <w:pPr>
        <w:pStyle w:val="2"/>
        <w:spacing w:before="0" w:beforeAutospacing="0" w:after="144" w:afterAutospacing="0" w:line="276" w:lineRule="auto"/>
        <w:jc w:val="both"/>
        <w:rPr>
          <w:rStyle w:val="apple-converted-space"/>
          <w:rFonts w:asciiTheme="minorHAnsi" w:hAnsiTheme="minorHAnsi" w:cs="Arial"/>
          <w:bCs w:val="0"/>
          <w:caps/>
          <w:color w:val="762E65"/>
          <w:sz w:val="24"/>
          <w:szCs w:val="24"/>
        </w:rPr>
      </w:pPr>
      <w:r w:rsidRPr="00AA6874">
        <w:rPr>
          <w:rStyle w:val="mw-headline"/>
          <w:rFonts w:asciiTheme="minorHAnsi" w:hAnsiTheme="minorHAnsi" w:cs="Arial"/>
          <w:bCs w:val="0"/>
          <w:caps/>
          <w:color w:val="762E65"/>
          <w:sz w:val="24"/>
          <w:szCs w:val="24"/>
        </w:rPr>
        <w:t>Πρόσωπα της τραγωδίας</w:t>
      </w:r>
      <w:r w:rsidRPr="00AA6874">
        <w:rPr>
          <w:rStyle w:val="apple-converted-space"/>
          <w:rFonts w:asciiTheme="minorHAnsi" w:hAnsiTheme="minorHAnsi" w:cs="Arial"/>
          <w:bCs w:val="0"/>
          <w:caps/>
          <w:color w:val="762E65"/>
          <w:sz w:val="24"/>
          <w:szCs w:val="24"/>
        </w:rPr>
        <w:t> </w:t>
      </w:r>
    </w:p>
    <w:p w:rsidR="006F28AE" w:rsidRPr="006F28AE" w:rsidRDefault="00F171FA" w:rsidP="002C7A2E">
      <w:pPr>
        <w:pStyle w:val="2"/>
        <w:numPr>
          <w:ilvl w:val="0"/>
          <w:numId w:val="40"/>
        </w:numPr>
        <w:spacing w:before="0" w:beforeAutospacing="0" w:after="144" w:afterAutospacing="0" w:line="276" w:lineRule="auto"/>
        <w:jc w:val="both"/>
        <w:rPr>
          <w:b w:val="0"/>
        </w:rPr>
      </w:pPr>
      <w:hyperlink r:id="rId246" w:tooltip="Αντιγόνη (μυθολογία)" w:history="1">
        <w:r w:rsidR="007B6711" w:rsidRPr="006F28AE">
          <w:rPr>
            <w:rStyle w:val="-"/>
            <w:rFonts w:asciiTheme="minorHAnsi" w:hAnsiTheme="minorHAnsi" w:cs="Arial"/>
            <w:b w:val="0"/>
            <w:color w:val="auto"/>
            <w:sz w:val="24"/>
            <w:szCs w:val="24"/>
            <w:u w:val="none"/>
          </w:rPr>
          <w:t>Αντιγόνη</w:t>
        </w:r>
      </w:hyperlink>
    </w:p>
    <w:p w:rsidR="006F28AE" w:rsidRPr="006F28AE" w:rsidRDefault="00F171FA" w:rsidP="002C7A2E">
      <w:pPr>
        <w:pStyle w:val="2"/>
        <w:numPr>
          <w:ilvl w:val="0"/>
          <w:numId w:val="40"/>
        </w:numPr>
        <w:spacing w:before="0" w:beforeAutospacing="0" w:after="144" w:afterAutospacing="0" w:line="276" w:lineRule="auto"/>
        <w:jc w:val="both"/>
        <w:rPr>
          <w:rFonts w:asciiTheme="minorHAnsi" w:hAnsiTheme="minorHAnsi" w:cs="Arial"/>
          <w:b w:val="0"/>
          <w:sz w:val="24"/>
          <w:szCs w:val="24"/>
        </w:rPr>
      </w:pPr>
      <w:hyperlink r:id="rId247" w:tooltip="Ισμήνη" w:history="1">
        <w:r w:rsidR="007B6711" w:rsidRPr="006F28AE">
          <w:rPr>
            <w:rStyle w:val="-"/>
            <w:rFonts w:asciiTheme="minorHAnsi" w:hAnsiTheme="minorHAnsi" w:cs="Arial"/>
            <w:b w:val="0"/>
            <w:color w:val="auto"/>
            <w:sz w:val="24"/>
            <w:szCs w:val="24"/>
            <w:u w:val="none"/>
          </w:rPr>
          <w:t>Ισμήνη</w:t>
        </w:r>
      </w:hyperlink>
      <w:r w:rsidR="007B6711" w:rsidRPr="006F28AE">
        <w:rPr>
          <w:rFonts w:asciiTheme="minorHAnsi" w:hAnsiTheme="minorHAnsi" w:cs="Arial"/>
          <w:b w:val="0"/>
          <w:sz w:val="24"/>
          <w:szCs w:val="24"/>
        </w:rPr>
        <w:t>, Αδερφή της Αντιγόνης</w:t>
      </w:r>
    </w:p>
    <w:p w:rsidR="006F28AE" w:rsidRPr="006F28AE" w:rsidRDefault="00F171FA" w:rsidP="002C7A2E">
      <w:pPr>
        <w:pStyle w:val="2"/>
        <w:numPr>
          <w:ilvl w:val="0"/>
          <w:numId w:val="40"/>
        </w:numPr>
        <w:spacing w:before="0" w:beforeAutospacing="0" w:after="144" w:afterAutospacing="0" w:line="276" w:lineRule="auto"/>
        <w:jc w:val="both"/>
        <w:rPr>
          <w:rFonts w:asciiTheme="minorHAnsi" w:hAnsiTheme="minorHAnsi" w:cs="Arial"/>
          <w:b w:val="0"/>
          <w:sz w:val="24"/>
          <w:szCs w:val="24"/>
        </w:rPr>
      </w:pPr>
      <w:hyperlink r:id="rId248" w:tooltip="Κρέοντας" w:history="1">
        <w:r w:rsidR="007B6711" w:rsidRPr="006F28AE">
          <w:rPr>
            <w:rStyle w:val="-"/>
            <w:rFonts w:asciiTheme="minorHAnsi" w:hAnsiTheme="minorHAnsi" w:cs="Arial"/>
            <w:b w:val="0"/>
            <w:color w:val="auto"/>
            <w:sz w:val="24"/>
            <w:szCs w:val="24"/>
            <w:u w:val="none"/>
          </w:rPr>
          <w:t>Κρέοντας</w:t>
        </w:r>
      </w:hyperlink>
      <w:r w:rsidR="007B6711" w:rsidRPr="006F28AE">
        <w:rPr>
          <w:rFonts w:asciiTheme="minorHAnsi" w:hAnsiTheme="minorHAnsi" w:cs="Arial"/>
          <w:b w:val="0"/>
          <w:sz w:val="24"/>
          <w:szCs w:val="24"/>
        </w:rPr>
        <w:t>, βασιλεύς των Θηβών και θείος της Αντιγόνης</w:t>
      </w:r>
    </w:p>
    <w:p w:rsidR="006F28AE" w:rsidRPr="006F28AE" w:rsidRDefault="00F171FA" w:rsidP="002C7A2E">
      <w:pPr>
        <w:pStyle w:val="2"/>
        <w:numPr>
          <w:ilvl w:val="0"/>
          <w:numId w:val="40"/>
        </w:numPr>
        <w:spacing w:before="0" w:beforeAutospacing="0" w:after="144" w:afterAutospacing="0" w:line="276" w:lineRule="auto"/>
        <w:jc w:val="both"/>
        <w:rPr>
          <w:rFonts w:asciiTheme="minorHAnsi" w:hAnsiTheme="minorHAnsi" w:cs="Arial"/>
          <w:b w:val="0"/>
          <w:sz w:val="24"/>
          <w:szCs w:val="24"/>
        </w:rPr>
      </w:pPr>
      <w:hyperlink r:id="rId249" w:tooltip="Αίμονας (δεν έχει γραφτεί ακόμα)" w:history="1">
        <w:r w:rsidR="007B6711" w:rsidRPr="006F28AE">
          <w:rPr>
            <w:rStyle w:val="-"/>
            <w:rFonts w:asciiTheme="minorHAnsi" w:hAnsiTheme="minorHAnsi" w:cs="Arial"/>
            <w:b w:val="0"/>
            <w:color w:val="auto"/>
            <w:sz w:val="24"/>
            <w:szCs w:val="24"/>
            <w:u w:val="none"/>
          </w:rPr>
          <w:t>Αίμονας</w:t>
        </w:r>
      </w:hyperlink>
      <w:r w:rsidR="007B6711" w:rsidRPr="006F28AE">
        <w:rPr>
          <w:rFonts w:asciiTheme="minorHAnsi" w:hAnsiTheme="minorHAnsi" w:cs="Arial"/>
          <w:b w:val="0"/>
          <w:sz w:val="24"/>
          <w:szCs w:val="24"/>
        </w:rPr>
        <w:t>, γιος του Κρέοντα και αρραβωνιαστικός της Αντιγόνης</w:t>
      </w:r>
    </w:p>
    <w:p w:rsidR="006F28AE" w:rsidRPr="006F28AE" w:rsidRDefault="00F171FA" w:rsidP="002C7A2E">
      <w:pPr>
        <w:pStyle w:val="2"/>
        <w:numPr>
          <w:ilvl w:val="0"/>
          <w:numId w:val="40"/>
        </w:numPr>
        <w:spacing w:before="0" w:beforeAutospacing="0" w:after="144" w:afterAutospacing="0" w:line="276" w:lineRule="auto"/>
        <w:jc w:val="both"/>
        <w:rPr>
          <w:rFonts w:asciiTheme="minorHAnsi" w:hAnsiTheme="minorHAnsi" w:cs="Arial"/>
          <w:b w:val="0"/>
          <w:sz w:val="24"/>
          <w:szCs w:val="24"/>
        </w:rPr>
      </w:pPr>
      <w:hyperlink r:id="rId250" w:tooltip="Τειρεσίας (μάντης) (δεν έχει γραφτεί ακόμα)" w:history="1">
        <w:r w:rsidR="007B6711" w:rsidRPr="006F28AE">
          <w:rPr>
            <w:rStyle w:val="-"/>
            <w:rFonts w:asciiTheme="minorHAnsi" w:hAnsiTheme="minorHAnsi" w:cs="Arial"/>
            <w:b w:val="0"/>
            <w:color w:val="auto"/>
            <w:sz w:val="24"/>
            <w:szCs w:val="24"/>
            <w:u w:val="none"/>
          </w:rPr>
          <w:t>Τειρεσίας</w:t>
        </w:r>
      </w:hyperlink>
      <w:r w:rsidR="007B6711" w:rsidRPr="006F28AE">
        <w:rPr>
          <w:rFonts w:asciiTheme="minorHAnsi" w:hAnsiTheme="minorHAnsi" w:cs="Arial"/>
          <w:b w:val="0"/>
          <w:sz w:val="24"/>
          <w:szCs w:val="24"/>
        </w:rPr>
        <w:t>, Μάντης</w:t>
      </w:r>
    </w:p>
    <w:p w:rsidR="006F28AE" w:rsidRPr="006F28AE" w:rsidRDefault="00F171FA" w:rsidP="002C7A2E">
      <w:pPr>
        <w:pStyle w:val="2"/>
        <w:numPr>
          <w:ilvl w:val="0"/>
          <w:numId w:val="40"/>
        </w:numPr>
        <w:spacing w:before="0" w:beforeAutospacing="0" w:after="144" w:afterAutospacing="0" w:line="276" w:lineRule="auto"/>
        <w:jc w:val="both"/>
        <w:rPr>
          <w:rFonts w:asciiTheme="minorHAnsi" w:hAnsiTheme="minorHAnsi" w:cs="Arial"/>
          <w:b w:val="0"/>
          <w:sz w:val="24"/>
          <w:szCs w:val="24"/>
        </w:rPr>
      </w:pPr>
      <w:hyperlink r:id="rId251" w:tooltip="Ευρυδίκη (μυθολογία)" w:history="1">
        <w:r w:rsidR="007B6711" w:rsidRPr="006F28AE">
          <w:rPr>
            <w:rStyle w:val="-"/>
            <w:rFonts w:asciiTheme="minorHAnsi" w:hAnsiTheme="minorHAnsi" w:cs="Arial"/>
            <w:b w:val="0"/>
            <w:color w:val="auto"/>
            <w:sz w:val="24"/>
            <w:szCs w:val="24"/>
            <w:u w:val="none"/>
          </w:rPr>
          <w:t>Ευρυδίκη</w:t>
        </w:r>
      </w:hyperlink>
      <w:r w:rsidR="007B6711" w:rsidRPr="006F28AE">
        <w:rPr>
          <w:rFonts w:asciiTheme="minorHAnsi" w:hAnsiTheme="minorHAnsi" w:cs="Arial"/>
          <w:b w:val="0"/>
          <w:sz w:val="24"/>
          <w:szCs w:val="24"/>
        </w:rPr>
        <w:t>, Γυναίκα του Κρέοντα</w:t>
      </w:r>
    </w:p>
    <w:p w:rsidR="006F28AE" w:rsidRPr="006F28AE" w:rsidRDefault="007B6711" w:rsidP="002C7A2E">
      <w:pPr>
        <w:pStyle w:val="2"/>
        <w:numPr>
          <w:ilvl w:val="0"/>
          <w:numId w:val="40"/>
        </w:numPr>
        <w:spacing w:before="0" w:beforeAutospacing="0" w:after="144" w:afterAutospacing="0" w:line="276" w:lineRule="auto"/>
        <w:jc w:val="both"/>
        <w:rPr>
          <w:rFonts w:asciiTheme="minorHAnsi" w:hAnsiTheme="minorHAnsi" w:cs="Arial"/>
          <w:b w:val="0"/>
          <w:sz w:val="24"/>
          <w:szCs w:val="24"/>
        </w:rPr>
      </w:pPr>
      <w:r w:rsidRPr="006F28AE">
        <w:rPr>
          <w:rFonts w:asciiTheme="minorHAnsi" w:hAnsiTheme="minorHAnsi" w:cs="Arial"/>
          <w:b w:val="0"/>
          <w:sz w:val="24"/>
          <w:szCs w:val="24"/>
        </w:rPr>
        <w:t>Φρουρός</w:t>
      </w:r>
    </w:p>
    <w:p w:rsidR="006F28AE" w:rsidRPr="006F28AE" w:rsidRDefault="007B6711" w:rsidP="002C7A2E">
      <w:pPr>
        <w:pStyle w:val="2"/>
        <w:numPr>
          <w:ilvl w:val="0"/>
          <w:numId w:val="40"/>
        </w:numPr>
        <w:spacing w:before="0" w:beforeAutospacing="0" w:after="144" w:afterAutospacing="0" w:line="276" w:lineRule="auto"/>
        <w:jc w:val="both"/>
        <w:rPr>
          <w:rFonts w:asciiTheme="minorHAnsi" w:hAnsiTheme="minorHAnsi" w:cs="Arial"/>
          <w:b w:val="0"/>
          <w:sz w:val="24"/>
          <w:szCs w:val="24"/>
        </w:rPr>
      </w:pPr>
      <w:r w:rsidRPr="006F28AE">
        <w:rPr>
          <w:rFonts w:asciiTheme="minorHAnsi" w:hAnsiTheme="minorHAnsi" w:cs="Arial"/>
          <w:b w:val="0"/>
          <w:sz w:val="24"/>
          <w:szCs w:val="24"/>
        </w:rPr>
        <w:t>Αγγελιοφόρος</w:t>
      </w:r>
    </w:p>
    <w:p w:rsidR="006F28AE" w:rsidRPr="006F28AE" w:rsidRDefault="006F28AE" w:rsidP="002C7A2E">
      <w:pPr>
        <w:pStyle w:val="2"/>
        <w:numPr>
          <w:ilvl w:val="0"/>
          <w:numId w:val="40"/>
        </w:numPr>
        <w:spacing w:before="0" w:beforeAutospacing="0" w:after="144" w:afterAutospacing="0" w:line="276" w:lineRule="auto"/>
        <w:jc w:val="both"/>
        <w:rPr>
          <w:rFonts w:asciiTheme="minorHAnsi" w:hAnsiTheme="minorHAnsi" w:cs="Arial"/>
          <w:b w:val="0"/>
          <w:sz w:val="24"/>
          <w:szCs w:val="24"/>
        </w:rPr>
      </w:pPr>
      <w:r>
        <w:rPr>
          <w:rFonts w:asciiTheme="minorHAnsi" w:hAnsiTheme="minorHAnsi" w:cs="Arial"/>
          <w:b w:val="0"/>
          <w:sz w:val="24"/>
          <w:szCs w:val="24"/>
        </w:rPr>
        <w:t>Δ</w:t>
      </w:r>
      <w:r w:rsidR="007B6711" w:rsidRPr="006F28AE">
        <w:rPr>
          <w:rFonts w:asciiTheme="minorHAnsi" w:hAnsiTheme="minorHAnsi" w:cs="Arial"/>
          <w:b w:val="0"/>
          <w:sz w:val="24"/>
          <w:szCs w:val="24"/>
        </w:rPr>
        <w:t>εύτερος αγγελιοφόρος</w:t>
      </w:r>
    </w:p>
    <w:p w:rsidR="006F28AE" w:rsidRDefault="007B6711" w:rsidP="002C7A2E">
      <w:pPr>
        <w:pStyle w:val="2"/>
        <w:numPr>
          <w:ilvl w:val="0"/>
          <w:numId w:val="40"/>
        </w:numPr>
        <w:spacing w:before="0" w:beforeAutospacing="0" w:after="144" w:afterAutospacing="0" w:line="276" w:lineRule="auto"/>
        <w:jc w:val="both"/>
        <w:rPr>
          <w:rFonts w:asciiTheme="minorHAnsi" w:hAnsiTheme="minorHAnsi" w:cs="Arial"/>
          <w:b w:val="0"/>
          <w:sz w:val="24"/>
          <w:szCs w:val="24"/>
        </w:rPr>
      </w:pPr>
      <w:r w:rsidRPr="006F28AE">
        <w:rPr>
          <w:rFonts w:asciiTheme="minorHAnsi" w:hAnsiTheme="minorHAnsi" w:cs="Arial"/>
          <w:b w:val="0"/>
          <w:sz w:val="24"/>
          <w:szCs w:val="24"/>
        </w:rPr>
        <w:t>Χορός, 15 γέροντες των Θηβών</w:t>
      </w:r>
    </w:p>
    <w:p w:rsidR="006F28AE" w:rsidRDefault="006F28AE" w:rsidP="002C7A2E">
      <w:pPr>
        <w:pStyle w:val="2"/>
        <w:spacing w:before="0" w:beforeAutospacing="0" w:after="144" w:afterAutospacing="0" w:line="276" w:lineRule="auto"/>
        <w:jc w:val="both"/>
        <w:rPr>
          <w:rFonts w:asciiTheme="minorHAnsi" w:hAnsiTheme="minorHAnsi" w:cs="Arial"/>
          <w:b w:val="0"/>
          <w:sz w:val="24"/>
          <w:szCs w:val="24"/>
        </w:rPr>
      </w:pPr>
    </w:p>
    <w:p w:rsidR="006F28AE" w:rsidRDefault="006F28AE" w:rsidP="002C7A2E">
      <w:pPr>
        <w:pStyle w:val="2"/>
        <w:spacing w:before="0" w:beforeAutospacing="0" w:after="144" w:afterAutospacing="0" w:line="276" w:lineRule="auto"/>
        <w:jc w:val="both"/>
        <w:rPr>
          <w:rFonts w:asciiTheme="minorHAnsi" w:hAnsiTheme="minorHAnsi" w:cs="Arial"/>
          <w:b w:val="0"/>
          <w:sz w:val="24"/>
          <w:szCs w:val="24"/>
        </w:rPr>
      </w:pPr>
    </w:p>
    <w:p w:rsidR="006F28AE" w:rsidRDefault="006F28AE" w:rsidP="002C7A2E">
      <w:pPr>
        <w:pStyle w:val="2"/>
        <w:spacing w:before="0" w:beforeAutospacing="0" w:after="144" w:afterAutospacing="0" w:line="276" w:lineRule="auto"/>
        <w:jc w:val="both"/>
        <w:rPr>
          <w:rFonts w:asciiTheme="minorHAnsi" w:hAnsiTheme="minorHAnsi" w:cs="Arial"/>
          <w:b w:val="0"/>
          <w:sz w:val="24"/>
          <w:szCs w:val="24"/>
        </w:rPr>
      </w:pPr>
    </w:p>
    <w:p w:rsidR="00F93E0B" w:rsidRDefault="00F93E0B" w:rsidP="002C7A2E">
      <w:pPr>
        <w:pStyle w:val="2"/>
        <w:spacing w:before="0" w:beforeAutospacing="0" w:after="144" w:afterAutospacing="0" w:line="276" w:lineRule="auto"/>
        <w:jc w:val="both"/>
        <w:rPr>
          <w:rStyle w:val="mw-headline"/>
          <w:rFonts w:asciiTheme="minorHAnsi" w:hAnsiTheme="minorHAnsi" w:cs="Arial"/>
          <w:bCs w:val="0"/>
          <w:caps/>
          <w:color w:val="762E65"/>
          <w:sz w:val="28"/>
          <w:szCs w:val="28"/>
        </w:rPr>
      </w:pPr>
    </w:p>
    <w:p w:rsidR="006F28AE" w:rsidRDefault="007B6711" w:rsidP="002C7A2E">
      <w:pPr>
        <w:pStyle w:val="2"/>
        <w:spacing w:before="0" w:beforeAutospacing="0" w:after="144" w:afterAutospacing="0" w:line="276" w:lineRule="auto"/>
        <w:jc w:val="both"/>
        <w:rPr>
          <w:rStyle w:val="mw-headline"/>
          <w:rFonts w:asciiTheme="minorHAnsi" w:hAnsiTheme="minorHAnsi" w:cs="Arial"/>
          <w:bCs w:val="0"/>
          <w:caps/>
          <w:color w:val="762E65"/>
          <w:sz w:val="28"/>
          <w:szCs w:val="28"/>
        </w:rPr>
      </w:pPr>
      <w:r w:rsidRPr="00AA6874">
        <w:rPr>
          <w:rStyle w:val="mw-headline"/>
          <w:rFonts w:asciiTheme="minorHAnsi" w:hAnsiTheme="minorHAnsi" w:cs="Arial"/>
          <w:bCs w:val="0"/>
          <w:caps/>
          <w:color w:val="762E65"/>
          <w:sz w:val="28"/>
          <w:szCs w:val="28"/>
        </w:rPr>
        <w:lastRenderedPageBreak/>
        <w:t>Υπόθεση και δομ</w:t>
      </w:r>
      <w:r w:rsidR="006F28AE">
        <w:rPr>
          <w:rStyle w:val="mw-headline"/>
          <w:rFonts w:asciiTheme="minorHAnsi" w:hAnsiTheme="minorHAnsi" w:cs="Arial"/>
          <w:bCs w:val="0"/>
          <w:caps/>
          <w:color w:val="762E65"/>
          <w:sz w:val="28"/>
          <w:szCs w:val="28"/>
        </w:rPr>
        <w:t xml:space="preserve">η </w:t>
      </w:r>
    </w:p>
    <w:p w:rsidR="006F28AE" w:rsidRPr="00F93E0B" w:rsidRDefault="00090792" w:rsidP="00F93E0B">
      <w:pPr>
        <w:pStyle w:val="2"/>
        <w:spacing w:before="0" w:beforeAutospacing="0" w:after="144" w:afterAutospacing="0" w:line="276" w:lineRule="auto"/>
        <w:jc w:val="both"/>
        <w:rPr>
          <w:rFonts w:asciiTheme="minorHAnsi" w:hAnsiTheme="minorHAnsi" w:cs="Arial"/>
          <w:b w:val="0"/>
          <w:sz w:val="24"/>
          <w:szCs w:val="24"/>
        </w:rPr>
      </w:pPr>
      <w:r>
        <w:rPr>
          <w:rFonts w:asciiTheme="minorHAnsi" w:hAnsiTheme="minorHAnsi" w:cs="Arial"/>
          <w:b w:val="0"/>
          <w:noProof/>
          <w:sz w:val="24"/>
          <w:szCs w:val="24"/>
          <w:lang w:eastAsia="el-GR"/>
        </w:rPr>
        <w:drawing>
          <wp:anchor distT="0" distB="0" distL="114300" distR="114300" simplePos="0" relativeHeight="251708416" behindDoc="1" locked="0" layoutInCell="1" allowOverlap="1">
            <wp:simplePos x="0" y="0"/>
            <wp:positionH relativeFrom="column">
              <wp:posOffset>2540635</wp:posOffset>
            </wp:positionH>
            <wp:positionV relativeFrom="paragraph">
              <wp:posOffset>97790</wp:posOffset>
            </wp:positionV>
            <wp:extent cx="2578100" cy="1765935"/>
            <wp:effectExtent l="19050" t="0" r="0" b="0"/>
            <wp:wrapTight wrapText="bothSides">
              <wp:wrapPolygon edited="0">
                <wp:start x="-160" y="0"/>
                <wp:lineTo x="-160" y="21437"/>
                <wp:lineTo x="21547" y="21437"/>
                <wp:lineTo x="21547" y="0"/>
                <wp:lineTo x="-160" y="0"/>
              </wp:wrapPolygon>
            </wp:wrapTight>
            <wp:docPr id="11" name="Εικόνα 87" descr="220px-Lytras_nikiforos_antigone_polynices">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20px-Lytras_nikiforos_antigone_polynices"/>
                    <pic:cNvPicPr>
                      <a:picLocks noChangeAspect="1" noChangeArrowheads="1"/>
                    </pic:cNvPicPr>
                  </pic:nvPicPr>
                  <pic:blipFill>
                    <a:blip r:embed="rId253" cstate="print"/>
                    <a:srcRect/>
                    <a:stretch>
                      <a:fillRect/>
                    </a:stretch>
                  </pic:blipFill>
                  <pic:spPr bwMode="auto">
                    <a:xfrm>
                      <a:off x="0" y="0"/>
                      <a:ext cx="2578100" cy="1765935"/>
                    </a:xfrm>
                    <a:prstGeom prst="rect">
                      <a:avLst/>
                    </a:prstGeom>
                    <a:noFill/>
                    <a:ln w="9525">
                      <a:noFill/>
                      <a:miter lim="800000"/>
                      <a:headEnd/>
                      <a:tailEnd/>
                    </a:ln>
                  </pic:spPr>
                </pic:pic>
              </a:graphicData>
            </a:graphic>
          </wp:anchor>
        </w:drawing>
      </w:r>
      <w:r>
        <w:rPr>
          <w:rFonts w:asciiTheme="minorHAnsi" w:hAnsiTheme="minorHAnsi" w:cs="Arial"/>
          <w:b w:val="0"/>
          <w:sz w:val="24"/>
          <w:szCs w:val="24"/>
        </w:rPr>
        <w:t xml:space="preserve">Ο </w:t>
      </w:r>
      <w:r w:rsidR="007B6711" w:rsidRPr="006F28AE">
        <w:rPr>
          <w:rFonts w:asciiTheme="minorHAnsi" w:hAnsiTheme="minorHAnsi" w:cs="Arial"/>
          <w:b w:val="0"/>
          <w:sz w:val="24"/>
          <w:szCs w:val="24"/>
        </w:rPr>
        <w:t xml:space="preserve">πρόλογος της τραγωδίας τοποθετείται χρονικά στο ξημέρωμα της ημέρας που ακολούθησε τη λύση της πολιορκίας. Ο Κρέοντας έχει ήδη δώσει την εντολή να μην ταφεί ο Πολυνείκης, ως προδότης, με την </w:t>
      </w:r>
      <w:r w:rsidR="007B6711" w:rsidRPr="00F93E0B">
        <w:rPr>
          <w:rFonts w:asciiTheme="minorHAnsi" w:hAnsiTheme="minorHAnsi" w:cs="Arial"/>
          <w:b w:val="0"/>
          <w:sz w:val="24"/>
          <w:szCs w:val="24"/>
        </w:rPr>
        <w:t>απειλή αυστηρής τιμωρίας σε όποιον παραβεί τη διαταγή. Ο χώρος είναι το εξωτερικό του ανακτόρου και τα πρόσωπα που εμφανίζονται είναι η Αντιγόνη και η αδερφή της,</w:t>
      </w:r>
      <w:r w:rsidR="007B6711" w:rsidRPr="00F93E0B">
        <w:rPr>
          <w:rStyle w:val="apple-converted-space"/>
          <w:rFonts w:asciiTheme="minorHAnsi" w:hAnsiTheme="minorHAnsi" w:cs="Arial"/>
          <w:b w:val="0"/>
          <w:sz w:val="24"/>
          <w:szCs w:val="24"/>
        </w:rPr>
        <w:t> </w:t>
      </w:r>
      <w:hyperlink r:id="rId254" w:tooltip="Ισμήνη" w:history="1">
        <w:r w:rsidR="007B6711" w:rsidRPr="00F93E0B">
          <w:rPr>
            <w:rStyle w:val="-"/>
            <w:rFonts w:asciiTheme="minorHAnsi" w:hAnsiTheme="minorHAnsi" w:cs="Arial"/>
            <w:b w:val="0"/>
            <w:color w:val="auto"/>
            <w:sz w:val="24"/>
            <w:szCs w:val="24"/>
            <w:u w:val="none"/>
          </w:rPr>
          <w:t>Ισμήνη</w:t>
        </w:r>
      </w:hyperlink>
      <w:r w:rsidR="007B6711" w:rsidRPr="00F93E0B">
        <w:rPr>
          <w:rFonts w:asciiTheme="minorHAnsi" w:hAnsiTheme="minorHAnsi" w:cs="Arial"/>
          <w:b w:val="0"/>
          <w:sz w:val="24"/>
          <w:szCs w:val="24"/>
        </w:rPr>
        <w:t>. Η Αντιγόνη ανακοινώνει την απόφασή της να θάψει τον Πολυνείκη, αφού σύμφωνα με τους θεϊκούς νόμους(</w:t>
      </w:r>
      <w:hyperlink r:id="rId255" w:anchor=".CE.97_.CF.83.CF.85.CE.BD.CE.B5.CE.AF.CE.B4.CE.B7.CF.83.CE.B7_.CF.89.CF.82_.CF.80.CF.81.CE.BF.CE.AD.CE.BA.CF.84.CE.B1.CF.83.CE.B7_.CF.84.CE.BF.CF.85_.CE.B5.CF.83.CF.89.CF.84.CE.B5.CF.81.CE.B9.CE.BA.CE.BF.CF.8D_.CE.BC.CE.B1.CF.82_.CE.BA.CF.8C.CF.83.CE.BC.C" w:tooltip="Συνείδηση" w:history="1">
        <w:r w:rsidR="007B6711" w:rsidRPr="00F93E0B">
          <w:rPr>
            <w:rStyle w:val="-"/>
            <w:rFonts w:asciiTheme="minorHAnsi" w:hAnsiTheme="minorHAnsi" w:cs="Arial"/>
            <w:b w:val="0"/>
            <w:color w:val="auto"/>
            <w:sz w:val="24"/>
            <w:szCs w:val="24"/>
            <w:u w:val="none"/>
          </w:rPr>
          <w:t>άγραφους νόμους</w:t>
        </w:r>
      </w:hyperlink>
      <w:r w:rsidR="007B6711" w:rsidRPr="00F93E0B">
        <w:rPr>
          <w:rFonts w:asciiTheme="minorHAnsi" w:hAnsiTheme="minorHAnsi" w:cs="Arial"/>
          <w:b w:val="0"/>
          <w:sz w:val="24"/>
          <w:szCs w:val="24"/>
        </w:rPr>
        <w:t>) κ</w:t>
      </w:r>
      <w:r w:rsidRPr="00F93E0B">
        <w:rPr>
          <w:rFonts w:asciiTheme="minorHAnsi" w:hAnsiTheme="minorHAnsi" w:cs="Arial"/>
          <w:b w:val="0"/>
          <w:sz w:val="24"/>
          <w:szCs w:val="24"/>
        </w:rPr>
        <w:t xml:space="preserve">ανένα </w:t>
      </w:r>
      <w:r w:rsidR="007B6711" w:rsidRPr="00F93E0B">
        <w:rPr>
          <w:rFonts w:asciiTheme="minorHAnsi" w:hAnsiTheme="minorHAnsi" w:cs="Arial"/>
          <w:b w:val="0"/>
          <w:sz w:val="24"/>
          <w:szCs w:val="24"/>
        </w:rPr>
        <w:t xml:space="preserve">πτώμα δεν πρέπει να μένει </w:t>
      </w:r>
      <w:r w:rsidR="000579CD" w:rsidRPr="00F93E0B">
        <w:rPr>
          <w:rFonts w:asciiTheme="minorHAnsi" w:hAnsiTheme="minorHAnsi" w:cs="Arial"/>
          <w:b w:val="0"/>
          <w:sz w:val="24"/>
          <w:szCs w:val="24"/>
        </w:rPr>
        <w:t>άταφο,</w:t>
      </w:r>
      <w:r w:rsidR="000579CD">
        <w:rPr>
          <w:rFonts w:asciiTheme="minorHAnsi" w:hAnsiTheme="minorHAnsi" w:cs="Arial"/>
          <w:b w:val="0"/>
          <w:sz w:val="24"/>
          <w:szCs w:val="24"/>
        </w:rPr>
        <w:t xml:space="preserve"> </w:t>
      </w:r>
      <w:r w:rsidR="000579CD" w:rsidRPr="00F93E0B">
        <w:rPr>
          <w:rFonts w:asciiTheme="minorHAnsi" w:hAnsiTheme="minorHAnsi" w:cs="Arial"/>
          <w:b w:val="0"/>
          <w:sz w:val="24"/>
          <w:szCs w:val="24"/>
        </w:rPr>
        <w:t>χωρίς</w:t>
      </w:r>
      <w:r w:rsidR="007B6711" w:rsidRPr="00F93E0B">
        <w:rPr>
          <w:rFonts w:asciiTheme="minorHAnsi" w:hAnsiTheme="minorHAnsi" w:cs="Arial"/>
          <w:b w:val="0"/>
          <w:sz w:val="24"/>
          <w:szCs w:val="24"/>
        </w:rPr>
        <w:t xml:space="preserve"> νεκρικές τιμές, και ακόμα και για τους προδότες προβλεπόταν ταφή έξω από τα τείχη της πόλης. Η Ισμήνη αρνείται να συνεργαστεί, αφού φοβάται τη δύναμη του Κρέοντα, αλλά δεν καταφέρνει να αλλάξει τη γνώμη της Αντιγόνης.</w:t>
      </w:r>
      <w:r w:rsidRPr="00F93E0B">
        <w:rPr>
          <w:rFonts w:asciiTheme="minorHAnsi" w:hAnsiTheme="minorHAnsi" w:cs="Arial"/>
          <w:b w:val="0"/>
          <w:sz w:val="24"/>
          <w:szCs w:val="24"/>
        </w:rPr>
        <w:t xml:space="preserve"> </w:t>
      </w:r>
      <w:r w:rsidR="007B6711" w:rsidRPr="00F93E0B">
        <w:rPr>
          <w:rFonts w:asciiTheme="minorHAnsi" w:hAnsiTheme="minorHAnsi" w:cs="Arial"/>
          <w:b w:val="0"/>
          <w:sz w:val="24"/>
          <w:szCs w:val="24"/>
        </w:rPr>
        <w:t>Μετά τη φορτισμένη συνομιλία τους τελειώνει ο πρόλογος και η ακολουθεί η πάροδος του Χορού, που αποτελείται από γέροντες της Θήβας. Η πάροδος δημιουργεί έντονη αντίθεση, αφού εξυμνεί με θριαμβευτικό τόνο τη νίκη εναντίον των εχθρών. Το κλίμα ευφροσύνης συνεχίζεται και στο πρώτο επεισόδιο, που παρουσιάζει τον Κρέοντα να ανακοινώνει την απόφασή του για τη μεταχείριση του Πολυνείκη και να εκθέτει τις αρχές της διακυβέρνησής του. Στην επόμενη σκηνή μπαίνει ξαφνικά ένας από τους φύλακες του πτώματος για να ανακοινώσει ότι κάποιος έκανε συμβολική ταφή, καλύπτοντας το νεκρό με χώμα. Η εμφάνιση του φύλακα επιβραδύνει την εξέλιξη, αφού αυτός αρχικά φλυαρεί για την απροθυμία του να εκτελέσει το έργο της μεταφοράς μιας δυσάρεστης πληροφορίας, την οποία καθυστερεί να ανακοινώσει. Ο Κρέοντας διατάζει το φύλακα να βρει τον παραβάτη και το επεισόδιο κλείνει με ένα χορικό που εξυμνεί την απεριόριστη δύναμη του ανθρώπου αλλά επισημαίνει την αδυναμία του απέναντι στις θεϊκές δυνάμεις και τους άγραφους νόμους.</w:t>
      </w:r>
    </w:p>
    <w:p w:rsidR="006F28AE"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F93E0B">
        <w:rPr>
          <w:rFonts w:asciiTheme="minorHAnsi" w:hAnsiTheme="minorHAnsi" w:cs="Arial"/>
          <w:b w:val="0"/>
          <w:sz w:val="24"/>
          <w:szCs w:val="24"/>
        </w:rPr>
        <w:t>Στο δεύτερο επεισόδιο, ο φύλακας επανέρχεται οδηγώντας στη σκηνή και την Αντιγόνη, που</w:t>
      </w:r>
      <w:r w:rsidRPr="00F93E0B">
        <w:rPr>
          <w:rFonts w:asciiTheme="minorHAnsi" w:hAnsiTheme="minorHAnsi" w:cs="Arial"/>
          <w:sz w:val="24"/>
          <w:szCs w:val="24"/>
        </w:rPr>
        <w:t xml:space="preserve"> </w:t>
      </w:r>
      <w:r w:rsidRPr="00F93E0B">
        <w:rPr>
          <w:rFonts w:asciiTheme="minorHAnsi" w:hAnsiTheme="minorHAnsi" w:cs="Arial"/>
          <w:b w:val="0"/>
          <w:sz w:val="24"/>
          <w:szCs w:val="24"/>
        </w:rPr>
        <w:t>συνελήφθη όταν επιχείρησε δεύτερη ταφή. Ακολουθεί έντονη αντιπαράθεση μεταξύ Αντιγόνης και Κρέοντα και στη συνέχεια έρχεται στη σκηνή και η Ισμήνη, που κατηγορείται από το βασιλιά για συνεργασία. Αν και δεν είχε αναμιχθεί στην ταφή, αποδέχεται τις κατηγορίες και ο Κρέοντας αποφασίζει να τιμωρήσει και τις δύο. Στο δεύτερο στάσιμο ο Χορός θρηνεί τη μοίρα τη</w:t>
      </w:r>
      <w:r w:rsidRPr="006F28AE">
        <w:rPr>
          <w:rFonts w:asciiTheme="minorHAnsi" w:hAnsiTheme="minorHAnsi" w:cs="Arial"/>
          <w:b w:val="0"/>
          <w:sz w:val="24"/>
          <w:szCs w:val="24"/>
        </w:rPr>
        <w:t>ς οικογένειας των</w:t>
      </w:r>
      <w:r w:rsidRPr="006F28AE">
        <w:rPr>
          <w:rStyle w:val="apple-converted-space"/>
          <w:rFonts w:asciiTheme="minorHAnsi" w:hAnsiTheme="minorHAnsi" w:cs="Arial"/>
          <w:b w:val="0"/>
          <w:sz w:val="24"/>
          <w:szCs w:val="24"/>
        </w:rPr>
        <w:t> </w:t>
      </w:r>
      <w:hyperlink r:id="rId256" w:tooltip="Λαβδακίδες (δεν έχει γραφτεί ακόμα)" w:history="1">
        <w:r w:rsidRPr="006F28AE">
          <w:rPr>
            <w:rStyle w:val="-"/>
            <w:rFonts w:asciiTheme="minorHAnsi" w:hAnsiTheme="minorHAnsi" w:cs="Arial"/>
            <w:b w:val="0"/>
            <w:color w:val="auto"/>
            <w:sz w:val="24"/>
            <w:szCs w:val="24"/>
            <w:u w:val="none"/>
          </w:rPr>
          <w:t>Λαβδακιδών</w:t>
        </w:r>
      </w:hyperlink>
      <w:r w:rsidRPr="006F28AE">
        <w:rPr>
          <w:rFonts w:asciiTheme="minorHAnsi" w:hAnsiTheme="minorHAnsi" w:cs="Arial"/>
          <w:b w:val="0"/>
          <w:sz w:val="24"/>
          <w:szCs w:val="24"/>
        </w:rPr>
        <w:t>, που οι κατάρες της πλήττουν τώρα τα νεότερα μέλη της.</w:t>
      </w:r>
    </w:p>
    <w:p w:rsidR="006F28AE" w:rsidRPr="00090792"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090792">
        <w:rPr>
          <w:rFonts w:asciiTheme="minorHAnsi" w:hAnsiTheme="minorHAnsi" w:cs="Arial"/>
          <w:b w:val="0"/>
          <w:sz w:val="24"/>
          <w:szCs w:val="24"/>
        </w:rPr>
        <w:lastRenderedPageBreak/>
        <w:t>Στο τρίτο επεισόδιο εμφανίζεται ο</w:t>
      </w:r>
      <w:r w:rsidRPr="00090792">
        <w:rPr>
          <w:rStyle w:val="apple-converted-space"/>
          <w:rFonts w:asciiTheme="minorHAnsi" w:hAnsiTheme="minorHAnsi" w:cs="Arial"/>
          <w:b w:val="0"/>
          <w:sz w:val="24"/>
          <w:szCs w:val="24"/>
        </w:rPr>
        <w:t> </w:t>
      </w:r>
      <w:hyperlink r:id="rId257" w:tooltip="Αίμονας (δεν έχει γραφτεί ακόμα)" w:history="1">
        <w:r w:rsidRPr="00090792">
          <w:rPr>
            <w:rStyle w:val="-"/>
            <w:rFonts w:asciiTheme="minorHAnsi" w:hAnsiTheme="minorHAnsi" w:cs="Arial"/>
            <w:b w:val="0"/>
            <w:color w:val="auto"/>
            <w:sz w:val="24"/>
            <w:szCs w:val="24"/>
            <w:u w:val="none"/>
          </w:rPr>
          <w:t>Αίμονας</w:t>
        </w:r>
      </w:hyperlink>
      <w:r w:rsidRPr="00090792">
        <w:rPr>
          <w:rFonts w:asciiTheme="minorHAnsi" w:hAnsiTheme="minorHAnsi" w:cs="Arial"/>
          <w:b w:val="0"/>
          <w:sz w:val="24"/>
          <w:szCs w:val="24"/>
        </w:rPr>
        <w:t>, γιος του Κρέοντα και αρραβωνιαστικός της Αντιγόνης, που συγκρούεται με τον πατέρα του για το θέμα της ταφής και την τιμωρία της Αντιγόνης. Αδυνατώντας να μεταπείσει τον Κρέοντα, φεύγει από τη σκηνή αφήνοντας την απειλή ότι θα αυτοκτονήσει. Η μόνη παραχώρηση που κάνει ο Κρέοντας είναι να αθωώσει την Ισμήνη και να μην θανατώσει την Αντιγόνη, αλλά να την φυλακίσει ώστε να αποφύγει το μίασμα. Στο τρίτο στάσιμο ο χορός εξυμνεί την παντοδυναμία του έρωτα μέσα στη τραγικότητα της σύγκρουσης του εθιμικού δικαίου με τον νόμο, κατά το πνεύμα της τραγωδίας.</w:t>
      </w:r>
    </w:p>
    <w:p w:rsidR="006F28AE" w:rsidRPr="00090792" w:rsidRDefault="007B6711" w:rsidP="002C7A2E">
      <w:pPr>
        <w:pStyle w:val="2"/>
        <w:spacing w:before="0" w:beforeAutospacing="0" w:after="144" w:afterAutospacing="0" w:line="276" w:lineRule="auto"/>
        <w:jc w:val="both"/>
        <w:rPr>
          <w:rFonts w:asciiTheme="minorHAnsi" w:hAnsiTheme="minorHAnsi" w:cs="Arial"/>
          <w:b w:val="0"/>
          <w:sz w:val="24"/>
          <w:szCs w:val="24"/>
        </w:rPr>
      </w:pPr>
      <w:r w:rsidRPr="00090792">
        <w:rPr>
          <w:rFonts w:asciiTheme="minorHAnsi" w:hAnsiTheme="minorHAnsi" w:cs="Arial"/>
          <w:b w:val="0"/>
          <w:sz w:val="24"/>
          <w:szCs w:val="24"/>
        </w:rPr>
        <w:t>Το τέταρτο επεισόδιο περιλαμβάνει το θρήνο της Αντιγόνης καθώς οδηγείται στη φυλακή και ένα διάλογό της με τον Κρέοντα, ενώ ο χορός στο στάσιμο αναφέρεται σε άλλα μυθικά ή ιστορικά πρόσωπα που είχαν ανάλογη μοίρα. Στο πέμπτο επεισόδιο ο μάντης</w:t>
      </w:r>
      <w:r w:rsidRPr="00090792">
        <w:rPr>
          <w:rStyle w:val="apple-converted-space"/>
          <w:rFonts w:asciiTheme="minorHAnsi" w:hAnsiTheme="minorHAnsi" w:cs="Arial"/>
          <w:b w:val="0"/>
          <w:sz w:val="24"/>
          <w:szCs w:val="24"/>
        </w:rPr>
        <w:t> </w:t>
      </w:r>
      <w:hyperlink r:id="rId258" w:tooltip="Τειρεσίας (μυθολογία)" w:history="1">
        <w:r w:rsidRPr="00090792">
          <w:rPr>
            <w:rStyle w:val="-"/>
            <w:rFonts w:asciiTheme="minorHAnsi" w:hAnsiTheme="minorHAnsi" w:cs="Arial"/>
            <w:b w:val="0"/>
            <w:color w:val="auto"/>
            <w:sz w:val="24"/>
            <w:szCs w:val="24"/>
            <w:u w:val="none"/>
          </w:rPr>
          <w:t>Τειρεσίας</w:t>
        </w:r>
      </w:hyperlink>
      <w:r w:rsidRPr="00090792">
        <w:rPr>
          <w:rStyle w:val="apple-converted-space"/>
          <w:rFonts w:asciiTheme="minorHAnsi" w:hAnsiTheme="minorHAnsi" w:cs="Arial"/>
          <w:b w:val="0"/>
          <w:sz w:val="24"/>
          <w:szCs w:val="24"/>
        </w:rPr>
        <w:t> </w:t>
      </w:r>
      <w:r w:rsidRPr="00090792">
        <w:rPr>
          <w:rFonts w:asciiTheme="minorHAnsi" w:hAnsiTheme="minorHAnsi" w:cs="Arial"/>
          <w:b w:val="0"/>
          <w:sz w:val="24"/>
          <w:szCs w:val="24"/>
        </w:rPr>
        <w:t xml:space="preserve">προειδοποιεί τον Κρέοντα ότι οι θεοί είναι οργισμένοι για την ασέβεια απέναντι στο νεκρό και δεν αποδέχονται τις θυσίες. Ο Κρέων τον κατηγορεί για χρηματισμό και του φέρεται με ασέβεια, αναγκάζοντάς τον να αποχωρήσει, αλλά ταράζεται από τις ειδήσεις και εύκολα πείθεται από το Χορό να αναιρέσει και τις δύο εντολές του. Στο πέμπτο στάσιμο ο χορός ανακουφισμένος από την τροπή των πραγμάτων απευθύνει εορταστικό ύμνο προς </w:t>
      </w:r>
      <w:r w:rsidR="000579CD" w:rsidRPr="00090792">
        <w:rPr>
          <w:rFonts w:asciiTheme="minorHAnsi" w:hAnsiTheme="minorHAnsi" w:cs="Arial"/>
          <w:b w:val="0"/>
          <w:sz w:val="24"/>
          <w:szCs w:val="24"/>
        </w:rPr>
        <w:t>τον</w:t>
      </w:r>
      <w:r w:rsidR="000579CD">
        <w:rPr>
          <w:rFonts w:asciiTheme="minorHAnsi" w:hAnsiTheme="minorHAnsi" w:cs="Arial"/>
          <w:b w:val="0"/>
          <w:sz w:val="24"/>
          <w:szCs w:val="24"/>
        </w:rPr>
        <w:t xml:space="preserve"> </w:t>
      </w:r>
      <w:hyperlink r:id="rId259" w:tooltip="Βάκχος" w:history="1">
        <w:r w:rsidR="000579CD" w:rsidRPr="00090792">
          <w:rPr>
            <w:rStyle w:val="-"/>
            <w:rFonts w:asciiTheme="minorHAnsi" w:hAnsiTheme="minorHAnsi" w:cs="Arial"/>
            <w:b w:val="0"/>
            <w:color w:val="auto"/>
            <w:sz w:val="24"/>
            <w:szCs w:val="24"/>
            <w:u w:val="none"/>
          </w:rPr>
          <w:t>Βάκχο</w:t>
        </w:r>
      </w:hyperlink>
      <w:r w:rsidRPr="00090792">
        <w:rPr>
          <w:rFonts w:asciiTheme="minorHAnsi" w:hAnsiTheme="minorHAnsi" w:cs="Arial"/>
          <w:b w:val="0"/>
          <w:sz w:val="24"/>
          <w:szCs w:val="24"/>
        </w:rPr>
        <w:t>. Αυτή η εισαγωγή μιας χαρμόσυνης ανάπαυλας πριν από την τελική δυσάρεστη ανατροπή ονομάζεται</w:t>
      </w:r>
      <w:r w:rsidRPr="00090792">
        <w:rPr>
          <w:rStyle w:val="apple-converted-space"/>
          <w:rFonts w:asciiTheme="minorHAnsi" w:hAnsiTheme="minorHAnsi" w:cs="Arial"/>
          <w:b w:val="0"/>
          <w:sz w:val="24"/>
          <w:szCs w:val="24"/>
        </w:rPr>
        <w:t> </w:t>
      </w:r>
      <w:r w:rsidRPr="00090792">
        <w:rPr>
          <w:rFonts w:asciiTheme="minorHAnsi" w:hAnsiTheme="minorHAnsi" w:cs="Arial"/>
          <w:b w:val="0"/>
          <w:i/>
          <w:iCs/>
          <w:sz w:val="24"/>
          <w:szCs w:val="24"/>
        </w:rPr>
        <w:t xml:space="preserve">τραγική </w:t>
      </w:r>
      <w:proofErr w:type="spellStart"/>
      <w:r w:rsidRPr="00090792">
        <w:rPr>
          <w:rFonts w:asciiTheme="minorHAnsi" w:hAnsiTheme="minorHAnsi" w:cs="Arial"/>
          <w:b w:val="0"/>
          <w:i/>
          <w:iCs/>
          <w:sz w:val="24"/>
          <w:szCs w:val="24"/>
        </w:rPr>
        <w:t>παρέκτασις</w:t>
      </w:r>
      <w:proofErr w:type="spellEnd"/>
      <w:r w:rsidRPr="00090792">
        <w:rPr>
          <w:rStyle w:val="apple-converted-space"/>
          <w:rFonts w:asciiTheme="minorHAnsi" w:hAnsiTheme="minorHAnsi" w:cs="Arial"/>
          <w:b w:val="0"/>
          <w:sz w:val="24"/>
          <w:szCs w:val="24"/>
        </w:rPr>
        <w:t> </w:t>
      </w:r>
      <w:r w:rsidRPr="00090792">
        <w:rPr>
          <w:rFonts w:asciiTheme="minorHAnsi" w:hAnsiTheme="minorHAnsi" w:cs="Arial"/>
          <w:b w:val="0"/>
          <w:sz w:val="24"/>
          <w:szCs w:val="24"/>
        </w:rPr>
        <w:t>και εμφανίζεται και στον</w:t>
      </w:r>
      <w:r w:rsidRPr="00090792">
        <w:rPr>
          <w:rStyle w:val="apple-converted-space"/>
          <w:rFonts w:asciiTheme="minorHAnsi" w:hAnsiTheme="minorHAnsi" w:cs="Arial"/>
          <w:b w:val="0"/>
          <w:sz w:val="24"/>
          <w:szCs w:val="24"/>
        </w:rPr>
        <w:t> </w:t>
      </w:r>
      <w:r w:rsidRPr="00090792">
        <w:rPr>
          <w:rFonts w:asciiTheme="minorHAnsi" w:hAnsiTheme="minorHAnsi" w:cs="Arial"/>
          <w:b w:val="0"/>
          <w:i/>
          <w:iCs/>
          <w:sz w:val="24"/>
          <w:szCs w:val="24"/>
        </w:rPr>
        <w:t>Αίαντα</w:t>
      </w:r>
      <w:r w:rsidRPr="00090792">
        <w:rPr>
          <w:rFonts w:asciiTheme="minorHAnsi" w:hAnsiTheme="minorHAnsi" w:cs="Arial"/>
          <w:b w:val="0"/>
          <w:sz w:val="24"/>
          <w:szCs w:val="24"/>
        </w:rPr>
        <w:t>.</w:t>
      </w:r>
      <w:r w:rsidR="00090792">
        <w:rPr>
          <w:rFonts w:asciiTheme="minorHAnsi" w:hAnsiTheme="minorHAnsi" w:cs="Arial"/>
          <w:b w:val="0"/>
          <w:sz w:val="24"/>
          <w:szCs w:val="24"/>
        </w:rPr>
        <w:t xml:space="preserve"> </w:t>
      </w:r>
      <w:r w:rsidRPr="00090792">
        <w:rPr>
          <w:rFonts w:asciiTheme="minorHAnsi" w:hAnsiTheme="minorHAnsi" w:cs="Arial"/>
          <w:b w:val="0"/>
          <w:sz w:val="24"/>
          <w:szCs w:val="24"/>
        </w:rPr>
        <w:t>Αμέσως μετά, ένας αγγελιοφόρος ανακοινώνει στο χορό και την</w:t>
      </w:r>
      <w:r w:rsidRPr="00090792">
        <w:rPr>
          <w:rStyle w:val="apple-converted-space"/>
          <w:rFonts w:asciiTheme="minorHAnsi" w:hAnsiTheme="minorHAnsi" w:cs="Arial"/>
          <w:b w:val="0"/>
          <w:sz w:val="24"/>
          <w:szCs w:val="24"/>
        </w:rPr>
        <w:t> </w:t>
      </w:r>
      <w:hyperlink r:id="rId260" w:tooltip="Ευρυδίκη (μυθολογία)" w:history="1">
        <w:r w:rsidRPr="00090792">
          <w:rPr>
            <w:rStyle w:val="-"/>
            <w:rFonts w:asciiTheme="minorHAnsi" w:hAnsiTheme="minorHAnsi" w:cs="Arial"/>
            <w:b w:val="0"/>
            <w:color w:val="auto"/>
            <w:sz w:val="24"/>
            <w:szCs w:val="24"/>
            <w:u w:val="none"/>
          </w:rPr>
          <w:t>Ευρυδίκη</w:t>
        </w:r>
      </w:hyperlink>
      <w:r w:rsidRPr="00090792">
        <w:rPr>
          <w:rFonts w:asciiTheme="minorHAnsi" w:hAnsiTheme="minorHAnsi" w:cs="Arial"/>
          <w:b w:val="0"/>
          <w:sz w:val="24"/>
          <w:szCs w:val="24"/>
        </w:rPr>
        <w:t>, σύζυγο του Κρέοντα, ότι ο Αίμονας, χωρίς να γνωρίζει ότι ο Κρέοντας αναίρεσε τις διαταγές του, πήγε στην φυλακή της Αντιγόνης και τη βρήκε απαγχονισμένη. Τότε έφτασε εκεί ο Κρέοντας για να την αποφυλακίσει, ο Αίμονας του επιτέθηκε, αστόχησε και απελπισμένος αυτοκτόνησε. Η Ευρυδίκη φεύγει από τη σκηνή και το επεισόδιο ολοκληρώνεται με ένα θρηνητικό τραγούδι, που διακόπτεται από την είδηση ότι και η Ευρυδίκη αυτοκτόνησε.</w:t>
      </w:r>
    </w:p>
    <w:p w:rsidR="00090792" w:rsidRPr="00CC455A" w:rsidRDefault="00090792" w:rsidP="002C7A2E">
      <w:pPr>
        <w:pStyle w:val="2"/>
        <w:spacing w:before="0" w:beforeAutospacing="0" w:after="144" w:afterAutospacing="0" w:line="276" w:lineRule="auto"/>
        <w:jc w:val="both"/>
        <w:rPr>
          <w:rFonts w:asciiTheme="minorHAnsi" w:hAnsiTheme="minorHAnsi" w:cs="Arial"/>
          <w:bCs w:val="0"/>
          <w:caps/>
          <w:color w:val="762E65"/>
          <w:sz w:val="28"/>
          <w:szCs w:val="28"/>
        </w:rPr>
      </w:pPr>
    </w:p>
    <w:p w:rsidR="00CC455A" w:rsidRDefault="007B6711" w:rsidP="002C7A2E">
      <w:pPr>
        <w:pStyle w:val="2"/>
        <w:spacing w:before="0" w:beforeAutospacing="0" w:after="144" w:afterAutospacing="0" w:line="276" w:lineRule="auto"/>
        <w:jc w:val="both"/>
        <w:rPr>
          <w:rFonts w:asciiTheme="minorHAnsi" w:hAnsiTheme="minorHAnsi" w:cs="Arial"/>
          <w:bCs w:val="0"/>
          <w:caps/>
          <w:color w:val="762E65"/>
          <w:sz w:val="28"/>
          <w:szCs w:val="28"/>
        </w:rPr>
      </w:pPr>
      <w:r w:rsidRPr="00CC455A">
        <w:rPr>
          <w:rFonts w:asciiTheme="minorHAnsi" w:hAnsiTheme="minorHAnsi" w:cs="Arial"/>
          <w:bCs w:val="0"/>
          <w:caps/>
          <w:color w:val="762E65"/>
          <w:sz w:val="28"/>
          <w:szCs w:val="28"/>
        </w:rPr>
        <w:t>ΤΑ ΠΡΟΣΩΠΑ ΤΟΥ ΕΡΓΟΥ</w:t>
      </w:r>
    </w:p>
    <w:p w:rsidR="00CC455A" w:rsidRPr="00CC455A" w:rsidRDefault="007B6711" w:rsidP="002C7A2E">
      <w:pPr>
        <w:pStyle w:val="2"/>
        <w:spacing w:before="0" w:beforeAutospacing="0" w:after="144" w:afterAutospacing="0" w:line="276" w:lineRule="auto"/>
        <w:jc w:val="both"/>
        <w:rPr>
          <w:rFonts w:asciiTheme="minorHAnsi" w:hAnsiTheme="minorHAnsi" w:cs="Arial"/>
          <w:bCs w:val="0"/>
          <w:caps/>
          <w:color w:val="762E65"/>
          <w:sz w:val="28"/>
          <w:szCs w:val="28"/>
        </w:rPr>
      </w:pPr>
      <w:r w:rsidRPr="00CC455A">
        <w:rPr>
          <w:rFonts w:asciiTheme="minorHAnsi" w:hAnsiTheme="minorHAnsi" w:cs="Arial"/>
          <w:bCs w:val="0"/>
          <w:color w:val="000000" w:themeColor="text1"/>
          <w:sz w:val="24"/>
          <w:szCs w:val="24"/>
        </w:rPr>
        <w:t xml:space="preserve">Αντιγόνη </w:t>
      </w:r>
      <w:r w:rsidRPr="00CC455A">
        <w:rPr>
          <w:rFonts w:asciiTheme="minorHAnsi" w:hAnsiTheme="minorHAnsi" w:cs="Arial"/>
          <w:color w:val="000000" w:themeColor="text1"/>
          <w:sz w:val="24"/>
          <w:szCs w:val="24"/>
        </w:rPr>
        <w:t>:</w:t>
      </w:r>
      <w:r w:rsidRPr="00CC455A">
        <w:rPr>
          <w:rFonts w:asciiTheme="minorHAnsi" w:hAnsiTheme="minorHAnsi" w:cs="Arial"/>
          <w:sz w:val="24"/>
          <w:szCs w:val="24"/>
        </w:rPr>
        <w:t xml:space="preserve"> </w:t>
      </w:r>
      <w:r w:rsidRPr="00CC455A">
        <w:rPr>
          <w:rFonts w:asciiTheme="minorHAnsi" w:hAnsiTheme="minorHAnsi" w:cs="Arial"/>
          <w:b w:val="0"/>
          <w:sz w:val="24"/>
          <w:szCs w:val="24"/>
        </w:rPr>
        <w:t xml:space="preserve">Κόρη του </w:t>
      </w:r>
      <w:proofErr w:type="spellStart"/>
      <w:r w:rsidRPr="00CC455A">
        <w:rPr>
          <w:rFonts w:asciiTheme="minorHAnsi" w:hAnsiTheme="minorHAnsi" w:cs="Arial"/>
          <w:b w:val="0"/>
          <w:sz w:val="24"/>
          <w:szCs w:val="24"/>
        </w:rPr>
        <w:t>Οιδίποδ</w:t>
      </w:r>
      <w:proofErr w:type="spellEnd"/>
    </w:p>
    <w:p w:rsidR="00CC455A" w:rsidRPr="00CC455A" w:rsidRDefault="00CC455A" w:rsidP="002C7A2E">
      <w:pPr>
        <w:pStyle w:val="2"/>
        <w:spacing w:before="0" w:beforeAutospacing="0" w:after="144" w:afterAutospacing="0" w:line="276" w:lineRule="auto"/>
        <w:jc w:val="both"/>
        <w:rPr>
          <w:rFonts w:asciiTheme="minorHAnsi" w:hAnsiTheme="minorHAnsi" w:cs="Arial"/>
          <w:b w:val="0"/>
          <w:sz w:val="24"/>
          <w:szCs w:val="24"/>
        </w:rPr>
      </w:pPr>
      <w:r>
        <w:rPr>
          <w:rFonts w:asciiTheme="minorHAnsi" w:hAnsiTheme="minorHAnsi" w:cs="Arial"/>
          <w:bCs w:val="0"/>
          <w:sz w:val="24"/>
          <w:szCs w:val="24"/>
        </w:rPr>
        <w:t>Ισμήνη</w:t>
      </w:r>
      <w:r w:rsidR="007B6711" w:rsidRPr="00CC455A">
        <w:rPr>
          <w:rFonts w:asciiTheme="minorHAnsi" w:hAnsiTheme="minorHAnsi" w:cs="Arial"/>
          <w:sz w:val="24"/>
          <w:szCs w:val="24"/>
        </w:rPr>
        <w:t xml:space="preserve">: </w:t>
      </w:r>
      <w:r w:rsidR="007B6711" w:rsidRPr="00CC455A">
        <w:rPr>
          <w:rFonts w:asciiTheme="minorHAnsi" w:hAnsiTheme="minorHAnsi" w:cs="Arial"/>
          <w:b w:val="0"/>
          <w:sz w:val="24"/>
          <w:szCs w:val="24"/>
        </w:rPr>
        <w:t>Αδελφή της Αντιγόνη</w:t>
      </w:r>
    </w:p>
    <w:p w:rsidR="00CC455A" w:rsidRPr="00CC455A" w:rsidRDefault="00CC455A" w:rsidP="002C7A2E">
      <w:pPr>
        <w:pStyle w:val="2"/>
        <w:spacing w:before="0" w:beforeAutospacing="0" w:after="144" w:afterAutospacing="0" w:line="276" w:lineRule="auto"/>
        <w:jc w:val="both"/>
        <w:rPr>
          <w:rFonts w:asciiTheme="minorHAnsi" w:hAnsiTheme="minorHAnsi" w:cs="Arial"/>
          <w:sz w:val="24"/>
          <w:szCs w:val="24"/>
        </w:rPr>
      </w:pPr>
      <w:r>
        <w:rPr>
          <w:rFonts w:asciiTheme="minorHAnsi" w:hAnsiTheme="minorHAnsi" w:cs="Arial"/>
          <w:bCs w:val="0"/>
          <w:sz w:val="24"/>
          <w:szCs w:val="24"/>
        </w:rPr>
        <w:t xml:space="preserve">Χορός: </w:t>
      </w:r>
      <w:r w:rsidR="007B6711" w:rsidRPr="00CC455A">
        <w:rPr>
          <w:rFonts w:asciiTheme="minorHAnsi" w:hAnsiTheme="minorHAnsi" w:cs="Arial"/>
          <w:b w:val="0"/>
          <w:sz w:val="24"/>
          <w:szCs w:val="24"/>
        </w:rPr>
        <w:t>Γέροντες Θηβαίοι</w:t>
      </w:r>
    </w:p>
    <w:p w:rsidR="00CC455A" w:rsidRPr="00CC455A" w:rsidRDefault="00CC455A" w:rsidP="002C7A2E">
      <w:pPr>
        <w:pStyle w:val="2"/>
        <w:spacing w:before="0" w:beforeAutospacing="0" w:after="144" w:afterAutospacing="0" w:line="276" w:lineRule="auto"/>
        <w:jc w:val="both"/>
        <w:rPr>
          <w:rFonts w:asciiTheme="minorHAnsi" w:hAnsiTheme="minorHAnsi" w:cs="Arial"/>
          <w:sz w:val="24"/>
          <w:szCs w:val="24"/>
        </w:rPr>
      </w:pPr>
      <w:r>
        <w:rPr>
          <w:rFonts w:asciiTheme="minorHAnsi" w:hAnsiTheme="minorHAnsi" w:cs="Arial"/>
          <w:bCs w:val="0"/>
          <w:sz w:val="24"/>
          <w:szCs w:val="24"/>
        </w:rPr>
        <w:t xml:space="preserve">Κρέων: </w:t>
      </w:r>
      <w:r w:rsidR="007B6711" w:rsidRPr="00CC455A">
        <w:rPr>
          <w:rFonts w:asciiTheme="minorHAnsi" w:hAnsiTheme="minorHAnsi" w:cs="Arial"/>
          <w:b w:val="0"/>
          <w:sz w:val="24"/>
          <w:szCs w:val="24"/>
        </w:rPr>
        <w:t>Βασιλιάς της Θήβας</w:t>
      </w:r>
    </w:p>
    <w:p w:rsidR="00CC455A" w:rsidRPr="00CC455A" w:rsidRDefault="007B6711" w:rsidP="002C7A2E">
      <w:pPr>
        <w:pStyle w:val="2"/>
        <w:spacing w:before="0" w:beforeAutospacing="0" w:after="144" w:afterAutospacing="0" w:line="276" w:lineRule="auto"/>
        <w:jc w:val="both"/>
        <w:rPr>
          <w:rFonts w:asciiTheme="minorHAnsi" w:hAnsiTheme="minorHAnsi" w:cs="Arial"/>
          <w:sz w:val="24"/>
          <w:szCs w:val="24"/>
        </w:rPr>
      </w:pPr>
      <w:r w:rsidRPr="00CC455A">
        <w:rPr>
          <w:rFonts w:asciiTheme="minorHAnsi" w:hAnsiTheme="minorHAnsi" w:cs="Arial"/>
          <w:bCs w:val="0"/>
          <w:sz w:val="24"/>
          <w:szCs w:val="24"/>
        </w:rPr>
        <w:t xml:space="preserve">Φύλακας </w:t>
      </w:r>
      <w:r w:rsidRPr="00CC455A">
        <w:rPr>
          <w:rFonts w:asciiTheme="minorHAnsi" w:hAnsiTheme="minorHAnsi" w:cs="Arial"/>
          <w:sz w:val="24"/>
          <w:szCs w:val="24"/>
        </w:rPr>
        <w:t xml:space="preserve">: </w:t>
      </w:r>
      <w:r w:rsidRPr="00CC455A">
        <w:rPr>
          <w:rFonts w:asciiTheme="minorHAnsi" w:hAnsiTheme="minorHAnsi" w:cs="Arial"/>
          <w:b w:val="0"/>
          <w:sz w:val="24"/>
          <w:szCs w:val="24"/>
        </w:rPr>
        <w:t>Ένας από τους φρουρούς του Πολυνείκη</w:t>
      </w:r>
    </w:p>
    <w:p w:rsidR="00CC455A" w:rsidRPr="002C7A2E"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2C7A2E">
        <w:rPr>
          <w:rFonts w:asciiTheme="minorHAnsi" w:hAnsiTheme="minorHAnsi" w:cs="Arial"/>
          <w:bCs w:val="0"/>
          <w:sz w:val="24"/>
          <w:szCs w:val="24"/>
        </w:rPr>
        <w:t xml:space="preserve">Αίμων </w:t>
      </w:r>
      <w:r w:rsidRPr="007B6711">
        <w:rPr>
          <w:rFonts w:asciiTheme="minorHAnsi" w:hAnsiTheme="minorHAnsi" w:cs="Arial"/>
          <w:sz w:val="24"/>
          <w:szCs w:val="24"/>
        </w:rPr>
        <w:t xml:space="preserve">: </w:t>
      </w:r>
      <w:r w:rsidRPr="002C7A2E">
        <w:rPr>
          <w:rFonts w:asciiTheme="minorHAnsi" w:hAnsiTheme="minorHAnsi" w:cs="Arial"/>
          <w:b w:val="0"/>
          <w:sz w:val="24"/>
          <w:szCs w:val="24"/>
        </w:rPr>
        <w:t>Γιος του Κρέοντα</w:t>
      </w:r>
    </w:p>
    <w:p w:rsidR="00CC455A" w:rsidRPr="002C7A2E" w:rsidRDefault="007B6711" w:rsidP="000E15FF">
      <w:pPr>
        <w:pStyle w:val="2"/>
        <w:spacing w:before="0" w:beforeAutospacing="0" w:after="144" w:afterAutospacing="0" w:line="276" w:lineRule="auto"/>
        <w:jc w:val="both"/>
        <w:rPr>
          <w:rFonts w:asciiTheme="minorHAnsi" w:hAnsiTheme="minorHAnsi" w:cs="Arial"/>
          <w:sz w:val="24"/>
          <w:szCs w:val="24"/>
        </w:rPr>
      </w:pPr>
      <w:r w:rsidRPr="002C7A2E">
        <w:rPr>
          <w:rFonts w:asciiTheme="minorHAnsi" w:hAnsiTheme="minorHAnsi" w:cs="Arial"/>
          <w:bCs w:val="0"/>
          <w:sz w:val="24"/>
          <w:szCs w:val="24"/>
        </w:rPr>
        <w:t xml:space="preserve">Τειρεσίας </w:t>
      </w:r>
      <w:r w:rsidRPr="002C7A2E">
        <w:rPr>
          <w:rFonts w:asciiTheme="minorHAnsi" w:hAnsiTheme="minorHAnsi" w:cs="Arial"/>
          <w:sz w:val="24"/>
          <w:szCs w:val="24"/>
        </w:rPr>
        <w:t>:</w:t>
      </w:r>
      <w:r w:rsidR="002C7A2E">
        <w:rPr>
          <w:rFonts w:asciiTheme="minorHAnsi" w:hAnsiTheme="minorHAnsi" w:cs="Arial"/>
          <w:sz w:val="24"/>
          <w:szCs w:val="24"/>
        </w:rPr>
        <w:t xml:space="preserve"> </w:t>
      </w:r>
      <w:r w:rsidRPr="002C7A2E">
        <w:rPr>
          <w:rFonts w:asciiTheme="minorHAnsi" w:hAnsiTheme="minorHAnsi" w:cs="Arial"/>
          <w:b w:val="0"/>
          <w:sz w:val="24"/>
          <w:szCs w:val="24"/>
        </w:rPr>
        <w:t>Θηβαίος μάντης</w:t>
      </w:r>
    </w:p>
    <w:p w:rsidR="00CC455A" w:rsidRPr="002C7A2E" w:rsidRDefault="002C7A2E" w:rsidP="000E15FF">
      <w:pPr>
        <w:pStyle w:val="2"/>
        <w:spacing w:before="0" w:beforeAutospacing="0" w:after="144" w:afterAutospacing="0" w:line="276" w:lineRule="auto"/>
        <w:jc w:val="both"/>
        <w:rPr>
          <w:rFonts w:asciiTheme="minorHAnsi" w:hAnsiTheme="minorHAnsi" w:cs="Arial"/>
          <w:sz w:val="24"/>
          <w:szCs w:val="24"/>
        </w:rPr>
      </w:pPr>
      <w:r>
        <w:rPr>
          <w:rFonts w:asciiTheme="minorHAnsi" w:hAnsiTheme="minorHAnsi" w:cs="Arial"/>
          <w:bCs w:val="0"/>
          <w:sz w:val="24"/>
          <w:szCs w:val="24"/>
        </w:rPr>
        <w:lastRenderedPageBreak/>
        <w:t>Άγγελος</w:t>
      </w:r>
      <w:r w:rsidR="007B6711" w:rsidRPr="002C7A2E">
        <w:rPr>
          <w:rFonts w:asciiTheme="minorHAnsi" w:hAnsiTheme="minorHAnsi" w:cs="Arial"/>
          <w:sz w:val="24"/>
          <w:szCs w:val="24"/>
        </w:rPr>
        <w:t xml:space="preserve">: </w:t>
      </w:r>
      <w:r w:rsidR="007B6711" w:rsidRPr="002C7A2E">
        <w:rPr>
          <w:rFonts w:asciiTheme="minorHAnsi" w:hAnsiTheme="minorHAnsi" w:cs="Arial"/>
          <w:b w:val="0"/>
          <w:sz w:val="24"/>
          <w:szCs w:val="24"/>
        </w:rPr>
        <w:t>Αγγελιαφόρος που φέρνει ειδήσεις από μακριά</w:t>
      </w:r>
    </w:p>
    <w:p w:rsidR="00CC455A" w:rsidRPr="002C7A2E" w:rsidRDefault="007B6711" w:rsidP="000E15FF">
      <w:pPr>
        <w:pStyle w:val="2"/>
        <w:spacing w:before="0" w:beforeAutospacing="0" w:after="144" w:afterAutospacing="0" w:line="276" w:lineRule="auto"/>
        <w:jc w:val="both"/>
        <w:rPr>
          <w:rFonts w:asciiTheme="minorHAnsi" w:hAnsiTheme="minorHAnsi" w:cs="Arial"/>
          <w:sz w:val="24"/>
          <w:szCs w:val="24"/>
        </w:rPr>
      </w:pPr>
      <w:r w:rsidRPr="002C7A2E">
        <w:rPr>
          <w:rFonts w:asciiTheme="minorHAnsi" w:hAnsiTheme="minorHAnsi" w:cs="Arial"/>
          <w:bCs w:val="0"/>
          <w:sz w:val="24"/>
          <w:szCs w:val="24"/>
        </w:rPr>
        <w:t xml:space="preserve">Ευρυδίκη </w:t>
      </w:r>
      <w:r w:rsidRPr="002C7A2E">
        <w:rPr>
          <w:rFonts w:asciiTheme="minorHAnsi" w:hAnsiTheme="minorHAnsi" w:cs="Arial"/>
          <w:sz w:val="24"/>
          <w:szCs w:val="24"/>
        </w:rPr>
        <w:t xml:space="preserve">: </w:t>
      </w:r>
      <w:r w:rsidRPr="002C7A2E">
        <w:rPr>
          <w:rFonts w:asciiTheme="minorHAnsi" w:hAnsiTheme="minorHAnsi" w:cs="Arial"/>
          <w:b w:val="0"/>
          <w:sz w:val="24"/>
          <w:szCs w:val="24"/>
        </w:rPr>
        <w:t>Γυναίκα του Κρέοντα</w:t>
      </w:r>
    </w:p>
    <w:p w:rsidR="00CC455A" w:rsidRPr="002C7A2E" w:rsidRDefault="007B6711" w:rsidP="000E15FF">
      <w:pPr>
        <w:pStyle w:val="2"/>
        <w:spacing w:before="0" w:beforeAutospacing="0" w:after="144" w:afterAutospacing="0" w:line="276" w:lineRule="auto"/>
        <w:jc w:val="both"/>
        <w:rPr>
          <w:rFonts w:asciiTheme="minorHAnsi" w:hAnsiTheme="minorHAnsi" w:cs="Arial"/>
          <w:sz w:val="24"/>
          <w:szCs w:val="24"/>
        </w:rPr>
      </w:pPr>
      <w:r w:rsidRPr="002C7A2E">
        <w:rPr>
          <w:rFonts w:asciiTheme="minorHAnsi" w:hAnsiTheme="minorHAnsi" w:cs="Arial"/>
          <w:bCs w:val="0"/>
          <w:sz w:val="24"/>
          <w:szCs w:val="24"/>
        </w:rPr>
        <w:t xml:space="preserve">Εξάγγελος </w:t>
      </w:r>
      <w:r w:rsidRPr="002C7A2E">
        <w:rPr>
          <w:rFonts w:asciiTheme="minorHAnsi" w:hAnsiTheme="minorHAnsi" w:cs="Arial"/>
          <w:sz w:val="24"/>
          <w:szCs w:val="24"/>
        </w:rPr>
        <w:t>:</w:t>
      </w:r>
      <w:r w:rsidR="002C7A2E">
        <w:rPr>
          <w:rFonts w:asciiTheme="minorHAnsi" w:hAnsiTheme="minorHAnsi" w:cs="Arial"/>
          <w:sz w:val="24"/>
          <w:szCs w:val="24"/>
        </w:rPr>
        <w:t xml:space="preserve"> </w:t>
      </w:r>
      <w:r w:rsidRPr="002C7A2E">
        <w:rPr>
          <w:rFonts w:asciiTheme="minorHAnsi" w:hAnsiTheme="minorHAnsi" w:cs="Arial"/>
          <w:b w:val="0"/>
          <w:sz w:val="24"/>
          <w:szCs w:val="24"/>
        </w:rPr>
        <w:t>Αγγελιαφόρος που φέρνει ειδήσεις από το παλάτι</w:t>
      </w:r>
    </w:p>
    <w:p w:rsidR="00CC455A" w:rsidRDefault="00CC455A" w:rsidP="000E15FF">
      <w:pPr>
        <w:pStyle w:val="2"/>
        <w:spacing w:before="0" w:beforeAutospacing="0" w:after="144" w:afterAutospacing="0" w:line="276" w:lineRule="auto"/>
        <w:jc w:val="both"/>
        <w:rPr>
          <w:rFonts w:asciiTheme="minorHAnsi" w:hAnsiTheme="minorHAnsi" w:cs="Arial"/>
          <w:sz w:val="24"/>
          <w:szCs w:val="24"/>
        </w:rPr>
      </w:pPr>
    </w:p>
    <w:p w:rsidR="00CC455A" w:rsidRDefault="007B6711" w:rsidP="000E15FF">
      <w:pPr>
        <w:pStyle w:val="2"/>
        <w:spacing w:before="0" w:beforeAutospacing="0" w:after="144" w:afterAutospacing="0" w:line="276" w:lineRule="auto"/>
        <w:jc w:val="both"/>
        <w:rPr>
          <w:rStyle w:val="mw-headline"/>
          <w:rFonts w:asciiTheme="minorHAnsi" w:hAnsiTheme="minorHAnsi"/>
          <w:caps/>
          <w:color w:val="762E65"/>
          <w:sz w:val="28"/>
          <w:szCs w:val="28"/>
        </w:rPr>
      </w:pPr>
      <w:r w:rsidRPr="00AA6874">
        <w:rPr>
          <w:rStyle w:val="mw-headline"/>
          <w:rFonts w:asciiTheme="minorHAnsi" w:hAnsiTheme="minorHAnsi"/>
          <w:caps/>
          <w:color w:val="762E65"/>
          <w:sz w:val="28"/>
          <w:szCs w:val="28"/>
        </w:rPr>
        <w:t>Δραματικοί Χαρακτήρε</w:t>
      </w:r>
      <w:r w:rsidR="00AA6874">
        <w:rPr>
          <w:rStyle w:val="mw-headline"/>
          <w:rFonts w:asciiTheme="minorHAnsi" w:hAnsiTheme="minorHAnsi"/>
          <w:caps/>
          <w:color w:val="762E65"/>
          <w:sz w:val="28"/>
          <w:szCs w:val="28"/>
        </w:rPr>
        <w:t>Σ</w:t>
      </w:r>
    </w:p>
    <w:p w:rsidR="00CC455A" w:rsidRPr="00CC455A" w:rsidRDefault="00F171FA" w:rsidP="000E15FF">
      <w:pPr>
        <w:pStyle w:val="2"/>
        <w:spacing w:before="0" w:beforeAutospacing="0" w:after="144" w:afterAutospacing="0" w:line="276" w:lineRule="auto"/>
        <w:jc w:val="both"/>
      </w:pPr>
      <w:hyperlink r:id="rId261" w:tooltip="Αντιγόνη (μυθολογία)" w:history="1">
        <w:r w:rsidR="007B6711" w:rsidRPr="00CC455A">
          <w:rPr>
            <w:rStyle w:val="-"/>
            <w:rFonts w:asciiTheme="minorHAnsi" w:hAnsiTheme="minorHAnsi"/>
            <w:color w:val="auto"/>
            <w:sz w:val="24"/>
            <w:szCs w:val="24"/>
            <w:u w:val="none"/>
          </w:rPr>
          <w:t>Αντιγόνη</w:t>
        </w:r>
      </w:hyperlink>
      <w:r w:rsidR="00CC455A" w:rsidRPr="00CC455A">
        <w:rPr>
          <w:rFonts w:asciiTheme="minorHAnsi" w:hAnsiTheme="minorHAnsi"/>
          <w:sz w:val="24"/>
          <w:szCs w:val="24"/>
        </w:rPr>
        <w:t>:</w:t>
      </w:r>
      <w:r w:rsidR="00CC455A">
        <w:rPr>
          <w:rFonts w:asciiTheme="minorHAnsi" w:hAnsiTheme="minorHAnsi"/>
          <w:sz w:val="24"/>
          <w:szCs w:val="24"/>
        </w:rPr>
        <w:t xml:space="preserve"> </w:t>
      </w:r>
      <w:r w:rsidR="007B6711" w:rsidRPr="00CC455A">
        <w:rPr>
          <w:rFonts w:asciiTheme="minorHAnsi" w:hAnsiTheme="minorHAnsi" w:cs="Arial"/>
          <w:b w:val="0"/>
          <w:sz w:val="24"/>
          <w:szCs w:val="24"/>
        </w:rPr>
        <w:t xml:space="preserve">πιστή, τιμά το νεκρό </w:t>
      </w:r>
      <w:proofErr w:type="spellStart"/>
      <w:r w:rsidR="007B6711" w:rsidRPr="00CC455A">
        <w:rPr>
          <w:rFonts w:asciiTheme="minorHAnsi" w:hAnsiTheme="minorHAnsi" w:cs="Arial"/>
          <w:b w:val="0"/>
          <w:sz w:val="24"/>
          <w:szCs w:val="24"/>
        </w:rPr>
        <w:t>σεβούμενη</w:t>
      </w:r>
      <w:proofErr w:type="spellEnd"/>
      <w:r w:rsidR="007B6711" w:rsidRPr="00CC455A">
        <w:rPr>
          <w:rFonts w:asciiTheme="minorHAnsi" w:hAnsiTheme="minorHAnsi" w:cs="Arial"/>
          <w:b w:val="0"/>
          <w:sz w:val="24"/>
          <w:szCs w:val="24"/>
        </w:rPr>
        <w:t xml:space="preserve"> τους αρχαίους θεούς, ισχυρός χαρακτήρας, ατρόμητη ακόμα και εμπρός στον θάνατο, γνωμική, ηθική</w:t>
      </w:r>
    </w:p>
    <w:p w:rsidR="00CC455A" w:rsidRPr="00CC455A" w:rsidRDefault="00F171FA" w:rsidP="000E15FF">
      <w:pPr>
        <w:pStyle w:val="2"/>
        <w:spacing w:before="0" w:beforeAutospacing="0" w:after="144" w:afterAutospacing="0" w:line="276" w:lineRule="auto"/>
        <w:jc w:val="both"/>
        <w:rPr>
          <w:rFonts w:asciiTheme="minorHAnsi" w:hAnsiTheme="minorHAnsi"/>
          <w:sz w:val="24"/>
          <w:szCs w:val="24"/>
        </w:rPr>
      </w:pPr>
      <w:hyperlink r:id="rId262" w:tooltip="Ισμήνη" w:history="1">
        <w:r w:rsidR="007B6711" w:rsidRPr="00CC455A">
          <w:rPr>
            <w:rStyle w:val="-"/>
            <w:rFonts w:asciiTheme="minorHAnsi" w:hAnsiTheme="minorHAnsi" w:cs="Arial"/>
            <w:bCs w:val="0"/>
            <w:color w:val="auto"/>
            <w:sz w:val="24"/>
            <w:szCs w:val="24"/>
            <w:u w:val="none"/>
          </w:rPr>
          <w:t>Ισμήνη</w:t>
        </w:r>
      </w:hyperlink>
      <w:r w:rsidR="00CC455A">
        <w:rPr>
          <w:rFonts w:asciiTheme="minorHAnsi" w:hAnsiTheme="minorHAnsi"/>
          <w:sz w:val="24"/>
          <w:szCs w:val="24"/>
        </w:rPr>
        <w:t xml:space="preserve">: </w:t>
      </w:r>
      <w:r w:rsidR="007B6711" w:rsidRPr="00CC455A">
        <w:rPr>
          <w:rFonts w:asciiTheme="minorHAnsi" w:hAnsiTheme="minorHAnsi" w:cs="Arial"/>
          <w:b w:val="0"/>
          <w:sz w:val="24"/>
          <w:szCs w:val="24"/>
        </w:rPr>
        <w:t>ρεαλίστρια, έχει τύψεις για την τύχη της Αντιγόνης, προσαρμοσμένη στις νόρμες της ανθρώπινης εξουσίας, αδύναμος χαρακτήρας, χωρίς πολιτική θέληση, φοβάται τον Κρέοντα</w:t>
      </w:r>
    </w:p>
    <w:p w:rsidR="00CC455A" w:rsidRPr="00CC455A" w:rsidRDefault="00F171FA" w:rsidP="000E15FF">
      <w:pPr>
        <w:pStyle w:val="2"/>
        <w:spacing w:before="0" w:beforeAutospacing="0" w:after="144" w:afterAutospacing="0" w:line="276" w:lineRule="auto"/>
        <w:jc w:val="both"/>
        <w:rPr>
          <w:b w:val="0"/>
        </w:rPr>
      </w:pPr>
      <w:hyperlink r:id="rId263" w:tooltip="Κρέοντας" w:history="1">
        <w:r w:rsidR="007B6711" w:rsidRPr="00CC455A">
          <w:rPr>
            <w:rStyle w:val="-"/>
            <w:rFonts w:asciiTheme="minorHAnsi" w:hAnsiTheme="minorHAnsi" w:cs="Arial"/>
            <w:bCs w:val="0"/>
            <w:color w:val="auto"/>
            <w:sz w:val="24"/>
            <w:szCs w:val="24"/>
            <w:u w:val="none"/>
          </w:rPr>
          <w:t>Κρέοντας</w:t>
        </w:r>
      </w:hyperlink>
      <w:r w:rsidR="00CC455A" w:rsidRPr="00CC455A">
        <w:rPr>
          <w:rFonts w:asciiTheme="minorHAnsi" w:hAnsiTheme="minorHAnsi"/>
          <w:sz w:val="24"/>
          <w:szCs w:val="24"/>
        </w:rPr>
        <w:t>:</w:t>
      </w:r>
      <w:r w:rsidR="00CC455A">
        <w:rPr>
          <w:rFonts w:asciiTheme="minorHAnsi" w:hAnsiTheme="minorHAnsi" w:cs="Arial"/>
          <w:sz w:val="24"/>
          <w:szCs w:val="24"/>
        </w:rPr>
        <w:t xml:space="preserve"> </w:t>
      </w:r>
      <w:r w:rsidR="007B6711" w:rsidRPr="00CC455A">
        <w:rPr>
          <w:rFonts w:asciiTheme="minorHAnsi" w:hAnsiTheme="minorHAnsi" w:cs="Arial"/>
          <w:b w:val="0"/>
          <w:sz w:val="24"/>
          <w:szCs w:val="24"/>
        </w:rPr>
        <w:t>πιστεύει ότι μόνο οι νόμοι του έχουν πέραση, θέτει τα συμφέροντά του υπεράνω των πάντων, ασυνεννόητος, δεν δέχεται καμία κριτική, αγενέστατος</w:t>
      </w:r>
    </w:p>
    <w:p w:rsidR="00CC455A" w:rsidRPr="00CC455A" w:rsidRDefault="00F171FA" w:rsidP="000E15FF">
      <w:pPr>
        <w:pStyle w:val="2"/>
        <w:spacing w:before="0" w:beforeAutospacing="0" w:after="144" w:afterAutospacing="0" w:line="276" w:lineRule="auto"/>
        <w:jc w:val="both"/>
        <w:rPr>
          <w:b w:val="0"/>
        </w:rPr>
      </w:pPr>
      <w:hyperlink r:id="rId264" w:tooltip="Αίμονας (δεν έχει γραφτεί ακόμα)" w:history="1">
        <w:r w:rsidR="007B6711" w:rsidRPr="00CC455A">
          <w:rPr>
            <w:rStyle w:val="-"/>
            <w:rFonts w:asciiTheme="minorHAnsi" w:hAnsiTheme="minorHAnsi" w:cs="Arial"/>
            <w:bCs w:val="0"/>
            <w:color w:val="auto"/>
            <w:sz w:val="24"/>
            <w:szCs w:val="24"/>
            <w:u w:val="none"/>
          </w:rPr>
          <w:t>Αίμονας</w:t>
        </w:r>
      </w:hyperlink>
      <w:r w:rsidR="00CC455A" w:rsidRPr="00CC455A">
        <w:rPr>
          <w:rFonts w:asciiTheme="minorHAnsi" w:hAnsiTheme="minorHAnsi"/>
          <w:sz w:val="24"/>
          <w:szCs w:val="24"/>
        </w:rPr>
        <w:t>:</w:t>
      </w:r>
      <w:r w:rsidR="00CC455A">
        <w:rPr>
          <w:rFonts w:asciiTheme="minorHAnsi" w:hAnsiTheme="minorHAnsi"/>
          <w:sz w:val="24"/>
          <w:szCs w:val="24"/>
        </w:rPr>
        <w:t xml:space="preserve"> </w:t>
      </w:r>
      <w:r w:rsidR="007B6711" w:rsidRPr="00CC455A">
        <w:rPr>
          <w:rFonts w:asciiTheme="minorHAnsi" w:hAnsiTheme="minorHAnsi" w:cs="Arial"/>
          <w:b w:val="0"/>
          <w:sz w:val="24"/>
          <w:szCs w:val="24"/>
        </w:rPr>
        <w:t>σέβεται τον πατέρα του, αγαπάει την Αντιγόνη, συνετός, φιλοσοφεί</w:t>
      </w:r>
    </w:p>
    <w:p w:rsidR="00CC455A" w:rsidRDefault="00F171FA" w:rsidP="000E15FF">
      <w:pPr>
        <w:pStyle w:val="2"/>
        <w:spacing w:before="0" w:beforeAutospacing="0" w:after="144" w:afterAutospacing="0" w:line="276" w:lineRule="auto"/>
        <w:jc w:val="both"/>
        <w:rPr>
          <w:rFonts w:asciiTheme="minorHAnsi" w:hAnsiTheme="minorHAnsi" w:cs="Arial"/>
          <w:sz w:val="24"/>
          <w:szCs w:val="24"/>
        </w:rPr>
      </w:pPr>
      <w:hyperlink r:id="rId265" w:tooltip="Τειρεσίας (μάντης) (δεν έχει γραφτεί ακόμα)" w:history="1">
        <w:r w:rsidR="007B6711" w:rsidRPr="00CC455A">
          <w:rPr>
            <w:rStyle w:val="-"/>
            <w:rFonts w:asciiTheme="minorHAnsi" w:hAnsiTheme="minorHAnsi" w:cs="Arial"/>
            <w:bCs w:val="0"/>
            <w:color w:val="auto"/>
            <w:sz w:val="24"/>
            <w:szCs w:val="24"/>
            <w:u w:val="none"/>
          </w:rPr>
          <w:t>Τειρεσίας</w:t>
        </w:r>
      </w:hyperlink>
      <w:r w:rsidR="00CC455A" w:rsidRPr="00CC455A">
        <w:rPr>
          <w:rFonts w:asciiTheme="minorHAnsi" w:hAnsiTheme="minorHAnsi"/>
          <w:sz w:val="24"/>
          <w:szCs w:val="24"/>
        </w:rPr>
        <w:t>:</w:t>
      </w:r>
      <w:r w:rsidR="00CC455A">
        <w:t xml:space="preserve"> </w:t>
      </w:r>
      <w:r w:rsidR="007B6711" w:rsidRPr="00AA2087">
        <w:rPr>
          <w:rFonts w:asciiTheme="minorHAnsi" w:hAnsiTheme="minorHAnsi" w:cs="Arial"/>
          <w:b w:val="0"/>
          <w:sz w:val="24"/>
          <w:szCs w:val="24"/>
        </w:rPr>
        <w:t>τυφλός, εκφράζεται με μαντείες και με παραβολές</w:t>
      </w:r>
    </w:p>
    <w:p w:rsidR="00AA2087" w:rsidRPr="002C7A2E" w:rsidRDefault="00F171FA" w:rsidP="000E15FF">
      <w:pPr>
        <w:pStyle w:val="2"/>
        <w:spacing w:before="0" w:beforeAutospacing="0" w:after="144" w:afterAutospacing="0" w:line="276" w:lineRule="auto"/>
        <w:jc w:val="both"/>
        <w:rPr>
          <w:rFonts w:asciiTheme="minorHAnsi" w:hAnsiTheme="minorHAnsi"/>
          <w:sz w:val="24"/>
          <w:szCs w:val="24"/>
        </w:rPr>
      </w:pPr>
      <w:hyperlink r:id="rId266" w:tooltip="Ευρυδίκη (μυθολογία)" w:history="1">
        <w:r w:rsidR="007B6711" w:rsidRPr="002C7A2E">
          <w:rPr>
            <w:rStyle w:val="-"/>
            <w:rFonts w:asciiTheme="minorHAnsi" w:hAnsiTheme="minorHAnsi" w:cs="Arial"/>
            <w:bCs w:val="0"/>
            <w:color w:val="auto"/>
            <w:sz w:val="24"/>
            <w:szCs w:val="24"/>
            <w:u w:val="none"/>
          </w:rPr>
          <w:t>Ευρυδίκη</w:t>
        </w:r>
      </w:hyperlink>
      <w:r w:rsidR="00AA2087" w:rsidRPr="002C7A2E">
        <w:rPr>
          <w:rFonts w:asciiTheme="minorHAnsi" w:hAnsiTheme="minorHAnsi"/>
          <w:sz w:val="24"/>
          <w:szCs w:val="24"/>
        </w:rPr>
        <w:t>:</w:t>
      </w:r>
    </w:p>
    <w:p w:rsidR="00AA2087"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2C7A2E">
        <w:rPr>
          <w:rFonts w:asciiTheme="minorHAnsi" w:hAnsiTheme="minorHAnsi" w:cs="Arial"/>
          <w:bCs w:val="0"/>
          <w:sz w:val="24"/>
          <w:szCs w:val="24"/>
        </w:rPr>
        <w:t>Φρουρός</w:t>
      </w:r>
      <w:r w:rsidR="00AA2087" w:rsidRPr="002C7A2E">
        <w:rPr>
          <w:rFonts w:asciiTheme="minorHAnsi" w:hAnsiTheme="minorHAnsi" w:cs="Arial"/>
          <w:bCs w:val="0"/>
          <w:sz w:val="24"/>
          <w:szCs w:val="24"/>
        </w:rPr>
        <w:t>:</w:t>
      </w:r>
      <w:r w:rsidR="00AA2087">
        <w:rPr>
          <w:rFonts w:asciiTheme="minorHAnsi" w:hAnsiTheme="minorHAnsi" w:cs="Arial"/>
          <w:b w:val="0"/>
          <w:bCs w:val="0"/>
          <w:sz w:val="24"/>
          <w:szCs w:val="24"/>
        </w:rPr>
        <w:t xml:space="preserve"> </w:t>
      </w:r>
      <w:r w:rsidRPr="00AA2087">
        <w:rPr>
          <w:rFonts w:asciiTheme="minorHAnsi" w:hAnsiTheme="minorHAnsi" w:cs="Arial"/>
          <w:b w:val="0"/>
          <w:sz w:val="24"/>
          <w:szCs w:val="24"/>
        </w:rPr>
        <w:t>φλύαρος, φοβάται τη δύναμη του Κρέοντα</w:t>
      </w:r>
    </w:p>
    <w:p w:rsidR="00AA2087" w:rsidRDefault="00AA2087" w:rsidP="000E15FF">
      <w:pPr>
        <w:pStyle w:val="2"/>
        <w:spacing w:before="0" w:beforeAutospacing="0" w:after="144" w:afterAutospacing="0" w:line="276" w:lineRule="auto"/>
        <w:jc w:val="both"/>
        <w:rPr>
          <w:rFonts w:asciiTheme="minorHAnsi" w:hAnsiTheme="minorHAnsi" w:cs="Arial"/>
          <w:sz w:val="24"/>
          <w:szCs w:val="24"/>
        </w:rPr>
      </w:pPr>
    </w:p>
    <w:p w:rsidR="00AA2087" w:rsidRPr="002C7A2E" w:rsidRDefault="00AA2087" w:rsidP="000E15FF">
      <w:pPr>
        <w:pStyle w:val="2"/>
        <w:spacing w:before="0" w:beforeAutospacing="0" w:after="144" w:afterAutospacing="0" w:line="276" w:lineRule="auto"/>
        <w:jc w:val="both"/>
        <w:rPr>
          <w:rFonts w:asciiTheme="minorHAnsi" w:hAnsiTheme="minorHAnsi"/>
          <w:bCs w:val="0"/>
          <w:caps/>
          <w:color w:val="762E65"/>
          <w:sz w:val="28"/>
          <w:szCs w:val="28"/>
        </w:rPr>
      </w:pPr>
      <w:r w:rsidRPr="002C7A2E">
        <w:rPr>
          <w:rFonts w:asciiTheme="minorHAnsi" w:hAnsiTheme="minorHAnsi"/>
          <w:bCs w:val="0"/>
          <w:caps/>
          <w:color w:val="762E65"/>
          <w:sz w:val="28"/>
          <w:szCs w:val="28"/>
        </w:rPr>
        <w:t>Ε</w:t>
      </w:r>
      <w:r w:rsidR="007B6711" w:rsidRPr="002C7A2E">
        <w:rPr>
          <w:rFonts w:asciiTheme="minorHAnsi" w:hAnsiTheme="minorHAnsi"/>
          <w:bCs w:val="0"/>
          <w:caps/>
          <w:color w:val="762E65"/>
          <w:sz w:val="28"/>
          <w:szCs w:val="28"/>
        </w:rPr>
        <w:t>υριπίδης</w:t>
      </w:r>
    </w:p>
    <w:p w:rsidR="007B6711" w:rsidRPr="002C7A2E" w:rsidRDefault="00EE2E68" w:rsidP="002C7A2E">
      <w:pPr>
        <w:pStyle w:val="2"/>
        <w:spacing w:before="0" w:beforeAutospacing="0" w:after="144" w:afterAutospacing="0" w:line="276" w:lineRule="auto"/>
        <w:jc w:val="both"/>
        <w:rPr>
          <w:rFonts w:asciiTheme="minorHAnsi" w:hAnsiTheme="minorHAnsi" w:cs="Arial"/>
          <w:b w:val="0"/>
          <w:sz w:val="24"/>
          <w:szCs w:val="24"/>
        </w:rPr>
      </w:pPr>
      <w:r>
        <w:rPr>
          <w:rFonts w:asciiTheme="minorHAnsi" w:hAnsiTheme="minorHAnsi"/>
          <w:b w:val="0"/>
          <w:noProof/>
          <w:sz w:val="24"/>
          <w:szCs w:val="24"/>
          <w:lang w:eastAsia="el-GR"/>
        </w:rPr>
        <w:drawing>
          <wp:anchor distT="0" distB="0" distL="114300" distR="114300" simplePos="0" relativeHeight="251693056" behindDoc="1" locked="0" layoutInCell="1" allowOverlap="1">
            <wp:simplePos x="0" y="0"/>
            <wp:positionH relativeFrom="column">
              <wp:posOffset>4435475</wp:posOffset>
            </wp:positionH>
            <wp:positionV relativeFrom="paragraph">
              <wp:posOffset>41910</wp:posOffset>
            </wp:positionV>
            <wp:extent cx="1219200" cy="2838450"/>
            <wp:effectExtent l="19050" t="0" r="0" b="0"/>
            <wp:wrapTight wrapText="bothSides">
              <wp:wrapPolygon edited="0">
                <wp:start x="-338" y="0"/>
                <wp:lineTo x="-338" y="21455"/>
                <wp:lineTo x="21600" y="21455"/>
                <wp:lineTo x="21600" y="0"/>
                <wp:lineTo x="-338" y="0"/>
              </wp:wrapPolygon>
            </wp:wrapTight>
            <wp:docPr id="88" name="Εικόνα 88" descr="220px-Euripides_Statue">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20px-Euripides_Statue"/>
                    <pic:cNvPicPr>
                      <a:picLocks noChangeAspect="1" noChangeArrowheads="1"/>
                    </pic:cNvPicPr>
                  </pic:nvPicPr>
                  <pic:blipFill>
                    <a:blip r:embed="rId268" cstate="print"/>
                    <a:srcRect/>
                    <a:stretch>
                      <a:fillRect/>
                    </a:stretch>
                  </pic:blipFill>
                  <pic:spPr bwMode="auto">
                    <a:xfrm>
                      <a:off x="0" y="0"/>
                      <a:ext cx="1219200" cy="2838450"/>
                    </a:xfrm>
                    <a:prstGeom prst="rect">
                      <a:avLst/>
                    </a:prstGeom>
                    <a:noFill/>
                    <a:ln w="9525">
                      <a:noFill/>
                      <a:miter lim="800000"/>
                      <a:headEnd/>
                      <a:tailEnd/>
                    </a:ln>
                  </pic:spPr>
                </pic:pic>
              </a:graphicData>
            </a:graphic>
          </wp:anchor>
        </w:drawing>
      </w:r>
      <w:hyperlink r:id="rId269" w:anchor="mw-head" w:history="1"/>
      <w:hyperlink r:id="rId270" w:anchor="p-search" w:history="1"/>
      <w:r w:rsidR="007B6711" w:rsidRPr="002C7A2E">
        <w:rPr>
          <w:rFonts w:asciiTheme="minorHAnsi" w:hAnsiTheme="minorHAnsi" w:cs="Arial"/>
          <w:b w:val="0"/>
          <w:sz w:val="24"/>
          <w:szCs w:val="24"/>
        </w:rPr>
        <w:t>Ο</w:t>
      </w:r>
      <w:r w:rsidR="007B6711" w:rsidRPr="002C7A2E">
        <w:rPr>
          <w:rStyle w:val="apple-converted-space"/>
          <w:rFonts w:asciiTheme="minorHAnsi" w:hAnsiTheme="minorHAnsi" w:cs="Arial"/>
          <w:b w:val="0"/>
          <w:sz w:val="24"/>
          <w:szCs w:val="24"/>
        </w:rPr>
        <w:t> </w:t>
      </w:r>
      <w:r w:rsidR="007B6711" w:rsidRPr="002C7A2E">
        <w:rPr>
          <w:rFonts w:asciiTheme="minorHAnsi" w:hAnsiTheme="minorHAnsi" w:cs="Arial"/>
          <w:b w:val="0"/>
          <w:bCs w:val="0"/>
          <w:sz w:val="24"/>
          <w:szCs w:val="24"/>
        </w:rPr>
        <w:t>Ευριπίδης</w:t>
      </w:r>
      <w:r w:rsidR="007B6711" w:rsidRPr="002C7A2E">
        <w:rPr>
          <w:rStyle w:val="apple-converted-space"/>
          <w:rFonts w:asciiTheme="minorHAnsi" w:hAnsiTheme="minorHAnsi" w:cs="Arial"/>
          <w:b w:val="0"/>
          <w:sz w:val="24"/>
          <w:szCs w:val="24"/>
        </w:rPr>
        <w:t> </w:t>
      </w:r>
      <w:r w:rsidR="007B6711" w:rsidRPr="002C7A2E">
        <w:rPr>
          <w:rFonts w:asciiTheme="minorHAnsi" w:hAnsiTheme="minorHAnsi" w:cs="Arial"/>
          <w:b w:val="0"/>
          <w:sz w:val="24"/>
          <w:szCs w:val="24"/>
        </w:rPr>
        <w:t>(</w:t>
      </w:r>
      <w:hyperlink r:id="rId271" w:tooltip="485 π.Χ." w:history="1">
        <w:r w:rsidR="007B6711" w:rsidRPr="002C7A2E">
          <w:rPr>
            <w:rStyle w:val="-"/>
            <w:rFonts w:asciiTheme="minorHAnsi" w:hAnsiTheme="minorHAnsi" w:cs="Arial"/>
            <w:b w:val="0"/>
            <w:color w:val="auto"/>
            <w:sz w:val="24"/>
            <w:szCs w:val="24"/>
            <w:u w:val="none"/>
          </w:rPr>
          <w:t xml:space="preserve">485 </w:t>
        </w:r>
        <w:proofErr w:type="spellStart"/>
        <w:r w:rsidR="007B6711" w:rsidRPr="002C7A2E">
          <w:rPr>
            <w:rStyle w:val="-"/>
            <w:rFonts w:asciiTheme="minorHAnsi" w:hAnsiTheme="minorHAnsi" w:cs="Arial"/>
            <w:b w:val="0"/>
            <w:color w:val="auto"/>
            <w:sz w:val="24"/>
            <w:szCs w:val="24"/>
            <w:u w:val="none"/>
          </w:rPr>
          <w:t>π.Χ.</w:t>
        </w:r>
        <w:proofErr w:type="spellEnd"/>
      </w:hyperlink>
      <w:r w:rsidR="007B6711" w:rsidRPr="002C7A2E">
        <w:rPr>
          <w:rStyle w:val="apple-converted-space"/>
          <w:rFonts w:asciiTheme="minorHAnsi" w:hAnsiTheme="minorHAnsi" w:cs="Arial"/>
          <w:b w:val="0"/>
          <w:sz w:val="24"/>
          <w:szCs w:val="24"/>
        </w:rPr>
        <w:t> </w:t>
      </w:r>
      <w:r w:rsidR="007B6711" w:rsidRPr="002C7A2E">
        <w:rPr>
          <w:rFonts w:asciiTheme="minorHAnsi" w:hAnsiTheme="minorHAnsi" w:cs="Arial"/>
          <w:b w:val="0"/>
          <w:sz w:val="24"/>
          <w:szCs w:val="24"/>
        </w:rPr>
        <w:t>-</w:t>
      </w:r>
      <w:r w:rsidR="007B6711" w:rsidRPr="002C7A2E">
        <w:rPr>
          <w:rStyle w:val="apple-converted-space"/>
          <w:rFonts w:asciiTheme="minorHAnsi" w:hAnsiTheme="minorHAnsi" w:cs="Arial"/>
          <w:b w:val="0"/>
          <w:sz w:val="24"/>
          <w:szCs w:val="24"/>
        </w:rPr>
        <w:t> </w:t>
      </w:r>
      <w:hyperlink r:id="rId272" w:tooltip="406 π.Χ." w:history="1">
        <w:r w:rsidR="007B6711" w:rsidRPr="002C7A2E">
          <w:rPr>
            <w:rStyle w:val="-"/>
            <w:rFonts w:asciiTheme="minorHAnsi" w:hAnsiTheme="minorHAnsi" w:cs="Arial"/>
            <w:b w:val="0"/>
            <w:color w:val="auto"/>
            <w:sz w:val="24"/>
            <w:szCs w:val="24"/>
            <w:u w:val="none"/>
          </w:rPr>
          <w:t xml:space="preserve">406 </w:t>
        </w:r>
        <w:proofErr w:type="spellStart"/>
        <w:r w:rsidR="007B6711" w:rsidRPr="002C7A2E">
          <w:rPr>
            <w:rStyle w:val="-"/>
            <w:rFonts w:asciiTheme="minorHAnsi" w:hAnsiTheme="minorHAnsi" w:cs="Arial"/>
            <w:b w:val="0"/>
            <w:color w:val="auto"/>
            <w:sz w:val="24"/>
            <w:szCs w:val="24"/>
            <w:u w:val="none"/>
          </w:rPr>
          <w:t>π.Χ.</w:t>
        </w:r>
        <w:proofErr w:type="spellEnd"/>
      </w:hyperlink>
      <w:r w:rsidR="007B6711" w:rsidRPr="002C7A2E">
        <w:rPr>
          <w:rFonts w:asciiTheme="minorHAnsi" w:hAnsiTheme="minorHAnsi" w:cs="Arial"/>
          <w:b w:val="0"/>
          <w:sz w:val="24"/>
          <w:szCs w:val="24"/>
        </w:rPr>
        <w:t>)</w:t>
      </w:r>
      <w:r w:rsidR="002C7A2E" w:rsidRPr="002C7A2E">
        <w:rPr>
          <w:rFonts w:asciiTheme="minorHAnsi" w:hAnsiTheme="minorHAnsi" w:cs="Arial"/>
          <w:b w:val="0"/>
          <w:sz w:val="24"/>
          <w:szCs w:val="24"/>
        </w:rPr>
        <w:t xml:space="preserve"> </w:t>
      </w:r>
      <w:r w:rsidR="007B6711" w:rsidRPr="002C7A2E">
        <w:rPr>
          <w:rFonts w:asciiTheme="minorHAnsi" w:hAnsiTheme="minorHAnsi" w:cs="Arial"/>
          <w:b w:val="0"/>
          <w:sz w:val="24"/>
          <w:szCs w:val="24"/>
        </w:rPr>
        <w:t>υπήρξε τραγικός ποιητής και ένας από τους τρεις μεγάλους διδάσκαλους του αττικού</w:t>
      </w:r>
      <w:r w:rsidR="007B6711" w:rsidRPr="002C7A2E">
        <w:rPr>
          <w:rStyle w:val="apple-converted-space"/>
          <w:rFonts w:asciiTheme="minorHAnsi" w:hAnsiTheme="minorHAnsi" w:cs="Arial"/>
          <w:b w:val="0"/>
          <w:sz w:val="24"/>
          <w:szCs w:val="24"/>
        </w:rPr>
        <w:t> </w:t>
      </w:r>
      <w:hyperlink r:id="rId273" w:tooltip="Δράμα" w:history="1">
        <w:r w:rsidR="007B6711" w:rsidRPr="002C7A2E">
          <w:rPr>
            <w:rStyle w:val="-"/>
            <w:rFonts w:asciiTheme="minorHAnsi" w:hAnsiTheme="minorHAnsi" w:cs="Arial"/>
            <w:b w:val="0"/>
            <w:color w:val="auto"/>
            <w:sz w:val="24"/>
            <w:szCs w:val="24"/>
            <w:u w:val="none"/>
          </w:rPr>
          <w:t>δράματος</w:t>
        </w:r>
      </w:hyperlink>
      <w:r w:rsidR="007B6711" w:rsidRPr="002C7A2E">
        <w:rPr>
          <w:rStyle w:val="apple-converted-space"/>
          <w:rFonts w:asciiTheme="minorHAnsi" w:hAnsiTheme="minorHAnsi" w:cs="Arial"/>
          <w:b w:val="0"/>
          <w:sz w:val="24"/>
          <w:szCs w:val="24"/>
        </w:rPr>
        <w:t> </w:t>
      </w:r>
      <w:r w:rsidR="007B6711" w:rsidRPr="002C7A2E">
        <w:rPr>
          <w:rFonts w:asciiTheme="minorHAnsi" w:hAnsiTheme="minorHAnsi" w:cs="Arial"/>
          <w:b w:val="0"/>
          <w:sz w:val="24"/>
          <w:szCs w:val="24"/>
        </w:rPr>
        <w:t xml:space="preserve">στο </w:t>
      </w:r>
      <w:hyperlink r:id="rId274" w:tooltip="Αρχαίο Ελληνικό Θέατρο" w:history="1">
        <w:r w:rsidR="007B6711" w:rsidRPr="002C7A2E">
          <w:rPr>
            <w:rStyle w:val="-"/>
            <w:rFonts w:asciiTheme="minorHAnsi" w:hAnsiTheme="minorHAnsi" w:cs="Arial"/>
            <w:b w:val="0"/>
            <w:color w:val="auto"/>
            <w:sz w:val="24"/>
            <w:szCs w:val="24"/>
            <w:u w:val="none"/>
          </w:rPr>
          <w:t>αρχαίο ελληνικό θέατρο</w:t>
        </w:r>
      </w:hyperlink>
      <w:r w:rsidR="007B6711" w:rsidRPr="002C7A2E">
        <w:rPr>
          <w:rFonts w:asciiTheme="minorHAnsi" w:hAnsiTheme="minorHAnsi" w:cs="Arial"/>
          <w:b w:val="0"/>
          <w:sz w:val="24"/>
          <w:szCs w:val="24"/>
        </w:rPr>
        <w:t xml:space="preserve">. Καταγόμενος από τη </w:t>
      </w:r>
      <w:proofErr w:type="spellStart"/>
      <w:r w:rsidR="007B6711" w:rsidRPr="002C7A2E">
        <w:rPr>
          <w:rFonts w:asciiTheme="minorHAnsi" w:hAnsiTheme="minorHAnsi" w:cs="Arial"/>
          <w:b w:val="0"/>
          <w:sz w:val="24"/>
          <w:szCs w:val="24"/>
        </w:rPr>
        <w:t>Φλύα</w:t>
      </w:r>
      <w:proofErr w:type="spellEnd"/>
      <w:r w:rsidR="007B6711" w:rsidRPr="002C7A2E">
        <w:rPr>
          <w:rFonts w:asciiTheme="minorHAnsi" w:hAnsiTheme="minorHAnsi" w:cs="Arial"/>
          <w:b w:val="0"/>
          <w:sz w:val="24"/>
          <w:szCs w:val="24"/>
        </w:rPr>
        <w:t xml:space="preserve">, δήμος της </w:t>
      </w:r>
      <w:proofErr w:type="spellStart"/>
      <w:r w:rsidR="007B6711" w:rsidRPr="002C7A2E">
        <w:rPr>
          <w:rFonts w:asciiTheme="minorHAnsi" w:hAnsiTheme="minorHAnsi" w:cs="Arial"/>
          <w:b w:val="0"/>
          <w:sz w:val="24"/>
          <w:szCs w:val="24"/>
        </w:rPr>
        <w:t>Κεκρωπίας</w:t>
      </w:r>
      <w:proofErr w:type="spellEnd"/>
      <w:r w:rsidR="007B6711" w:rsidRPr="002C7A2E">
        <w:rPr>
          <w:rFonts w:asciiTheme="minorHAnsi" w:hAnsiTheme="minorHAnsi" w:cs="Arial"/>
          <w:b w:val="0"/>
          <w:sz w:val="24"/>
          <w:szCs w:val="24"/>
        </w:rPr>
        <w:t xml:space="preserve"> (σημ.</w:t>
      </w:r>
      <w:r w:rsidR="007B6711" w:rsidRPr="002C7A2E">
        <w:rPr>
          <w:rStyle w:val="apple-converted-space"/>
          <w:rFonts w:asciiTheme="minorHAnsi" w:hAnsiTheme="minorHAnsi" w:cs="Arial"/>
          <w:b w:val="0"/>
          <w:sz w:val="24"/>
          <w:szCs w:val="24"/>
        </w:rPr>
        <w:t> </w:t>
      </w:r>
      <w:hyperlink r:id="rId275" w:tooltip="Χαλάνδρι" w:history="1">
        <w:r w:rsidR="007B6711" w:rsidRPr="002C7A2E">
          <w:rPr>
            <w:rStyle w:val="-"/>
            <w:rFonts w:asciiTheme="minorHAnsi" w:hAnsiTheme="minorHAnsi" w:cs="Arial"/>
            <w:b w:val="0"/>
            <w:color w:val="auto"/>
            <w:sz w:val="24"/>
            <w:szCs w:val="24"/>
            <w:u w:val="none"/>
          </w:rPr>
          <w:t>Χαλάνδρι</w:t>
        </w:r>
      </w:hyperlink>
      <w:r w:rsidR="007B6711" w:rsidRPr="002C7A2E">
        <w:rPr>
          <w:rFonts w:asciiTheme="minorHAnsi" w:hAnsiTheme="minorHAnsi" w:cs="Arial"/>
          <w:b w:val="0"/>
          <w:sz w:val="24"/>
          <w:szCs w:val="24"/>
        </w:rPr>
        <w:t>), λέγεται ότι γεννήθηκε στην</w:t>
      </w:r>
      <w:r w:rsidR="007B6711" w:rsidRPr="002C7A2E">
        <w:rPr>
          <w:rStyle w:val="apple-converted-space"/>
          <w:rFonts w:asciiTheme="minorHAnsi" w:hAnsiTheme="minorHAnsi" w:cs="Arial"/>
          <w:b w:val="0"/>
          <w:sz w:val="24"/>
          <w:szCs w:val="24"/>
        </w:rPr>
        <w:t> </w:t>
      </w:r>
      <w:hyperlink r:id="rId276" w:tooltip="Σαλαμίνα" w:history="1">
        <w:r w:rsidR="007B6711" w:rsidRPr="002C7A2E">
          <w:rPr>
            <w:rStyle w:val="-"/>
            <w:rFonts w:asciiTheme="minorHAnsi" w:hAnsiTheme="minorHAnsi" w:cs="Arial"/>
            <w:b w:val="0"/>
            <w:color w:val="auto"/>
            <w:sz w:val="24"/>
            <w:szCs w:val="24"/>
            <w:u w:val="none"/>
          </w:rPr>
          <w:t>Σαλαμίνα</w:t>
        </w:r>
      </w:hyperlink>
      <w:r w:rsidR="007B6711" w:rsidRPr="002C7A2E">
        <w:rPr>
          <w:rStyle w:val="apple-converted-space"/>
          <w:rFonts w:asciiTheme="minorHAnsi" w:hAnsiTheme="minorHAnsi" w:cs="Arial"/>
          <w:b w:val="0"/>
          <w:sz w:val="24"/>
          <w:szCs w:val="24"/>
        </w:rPr>
        <w:t> </w:t>
      </w:r>
      <w:r w:rsidR="007B6711" w:rsidRPr="002C7A2E">
        <w:rPr>
          <w:rFonts w:asciiTheme="minorHAnsi" w:hAnsiTheme="minorHAnsi" w:cs="Arial"/>
          <w:b w:val="0"/>
          <w:sz w:val="24"/>
          <w:szCs w:val="24"/>
        </w:rPr>
        <w:t>την ημέρα της</w:t>
      </w:r>
      <w:r w:rsidR="007B6711" w:rsidRPr="002C7A2E">
        <w:rPr>
          <w:rFonts w:asciiTheme="minorHAnsi" w:hAnsiTheme="minorHAnsi" w:cs="Arial"/>
        </w:rPr>
        <w:t xml:space="preserve"> </w:t>
      </w:r>
      <w:r w:rsidR="007B6711" w:rsidRPr="002C7A2E">
        <w:rPr>
          <w:rFonts w:asciiTheme="minorHAnsi" w:hAnsiTheme="minorHAnsi" w:cs="Arial"/>
          <w:b w:val="0"/>
          <w:sz w:val="24"/>
          <w:szCs w:val="24"/>
        </w:rPr>
        <w:t>ναυμαχίας, όταν ο</w:t>
      </w:r>
      <w:r w:rsidR="007B6711" w:rsidRPr="002C7A2E">
        <w:rPr>
          <w:rStyle w:val="apple-converted-space"/>
          <w:rFonts w:asciiTheme="minorHAnsi" w:hAnsiTheme="minorHAnsi" w:cs="Arial"/>
          <w:b w:val="0"/>
          <w:sz w:val="24"/>
          <w:szCs w:val="24"/>
        </w:rPr>
        <w:t> </w:t>
      </w:r>
      <w:hyperlink r:id="rId277" w:tooltip="Αισχύλος" w:history="1">
        <w:r w:rsidR="007B6711" w:rsidRPr="002C7A2E">
          <w:rPr>
            <w:rStyle w:val="-"/>
            <w:rFonts w:asciiTheme="minorHAnsi" w:hAnsiTheme="minorHAnsi" w:cs="Arial"/>
            <w:b w:val="0"/>
            <w:color w:val="auto"/>
            <w:sz w:val="24"/>
            <w:szCs w:val="24"/>
            <w:u w:val="none"/>
          </w:rPr>
          <w:t>Αισχύλος</w:t>
        </w:r>
      </w:hyperlink>
      <w:r w:rsidR="007B6711" w:rsidRPr="002C7A2E">
        <w:rPr>
          <w:rStyle w:val="apple-converted-space"/>
          <w:rFonts w:asciiTheme="minorHAnsi" w:hAnsiTheme="minorHAnsi" w:cs="Arial"/>
          <w:b w:val="0"/>
          <w:sz w:val="24"/>
          <w:szCs w:val="24"/>
        </w:rPr>
        <w:t> </w:t>
      </w:r>
      <w:r w:rsidR="007B6711" w:rsidRPr="002C7A2E">
        <w:rPr>
          <w:rFonts w:asciiTheme="minorHAnsi" w:hAnsiTheme="minorHAnsi" w:cs="Arial"/>
          <w:b w:val="0"/>
          <w:sz w:val="24"/>
          <w:szCs w:val="24"/>
        </w:rPr>
        <w:t>αγωνιζόταν ως πρόμαχος άνδρας, ο δε</w:t>
      </w:r>
      <w:r w:rsidR="007B6711" w:rsidRPr="002C7A2E">
        <w:rPr>
          <w:rStyle w:val="apple-converted-space"/>
          <w:rFonts w:asciiTheme="minorHAnsi" w:hAnsiTheme="minorHAnsi" w:cs="Arial"/>
          <w:b w:val="0"/>
          <w:sz w:val="24"/>
          <w:szCs w:val="24"/>
        </w:rPr>
        <w:t> </w:t>
      </w:r>
      <w:hyperlink r:id="rId278" w:tooltip="Σοφοκλής" w:history="1">
        <w:r w:rsidR="007B6711" w:rsidRPr="002C7A2E">
          <w:rPr>
            <w:rStyle w:val="-"/>
            <w:rFonts w:asciiTheme="minorHAnsi" w:hAnsiTheme="minorHAnsi" w:cs="Arial"/>
            <w:b w:val="0"/>
            <w:color w:val="auto"/>
            <w:sz w:val="24"/>
            <w:szCs w:val="24"/>
            <w:u w:val="none"/>
          </w:rPr>
          <w:t>Σοφοκλής</w:t>
        </w:r>
      </w:hyperlink>
      <w:r w:rsidR="007B6711" w:rsidRPr="002C7A2E">
        <w:rPr>
          <w:rStyle w:val="apple-converted-space"/>
          <w:rFonts w:asciiTheme="minorHAnsi" w:hAnsiTheme="minorHAnsi" w:cs="Arial"/>
          <w:b w:val="0"/>
          <w:sz w:val="24"/>
          <w:szCs w:val="24"/>
        </w:rPr>
        <w:t> </w:t>
      </w:r>
      <w:r w:rsidR="007B6711" w:rsidRPr="002C7A2E">
        <w:rPr>
          <w:rFonts w:asciiTheme="minorHAnsi" w:hAnsiTheme="minorHAnsi" w:cs="Arial"/>
          <w:b w:val="0"/>
          <w:sz w:val="24"/>
          <w:szCs w:val="24"/>
        </w:rPr>
        <w:t>ως έφηβος που έσερνε το χορό των επί το</w:t>
      </w:r>
      <w:r w:rsidR="007B6711" w:rsidRPr="002C7A2E">
        <w:rPr>
          <w:rFonts w:asciiTheme="minorHAnsi" w:hAnsiTheme="minorHAnsi" w:cs="Arial"/>
        </w:rPr>
        <w:t xml:space="preserve"> </w:t>
      </w:r>
      <w:r w:rsidR="007B6711" w:rsidRPr="002C7A2E">
        <w:rPr>
          <w:rFonts w:asciiTheme="minorHAnsi" w:hAnsiTheme="minorHAnsi" w:cs="Arial"/>
          <w:b w:val="0"/>
          <w:sz w:val="24"/>
          <w:szCs w:val="24"/>
        </w:rPr>
        <w:t xml:space="preserve">τρόπαιο επινικίων. Το γένος του ποιητή δεν ήταν επιφανές, όπως των άλλων τραγικών. Γονείς του φέρονται ο </w:t>
      </w:r>
      <w:proofErr w:type="spellStart"/>
      <w:r w:rsidR="007B6711" w:rsidRPr="002C7A2E">
        <w:rPr>
          <w:rFonts w:asciiTheme="minorHAnsi" w:hAnsiTheme="minorHAnsi" w:cs="Arial"/>
          <w:b w:val="0"/>
          <w:sz w:val="24"/>
          <w:szCs w:val="24"/>
        </w:rPr>
        <w:t>Μνήσαρχος</w:t>
      </w:r>
      <w:proofErr w:type="spellEnd"/>
      <w:r w:rsidR="007B6711" w:rsidRPr="002C7A2E">
        <w:rPr>
          <w:rFonts w:asciiTheme="minorHAnsi" w:hAnsiTheme="minorHAnsi" w:cs="Arial"/>
          <w:b w:val="0"/>
          <w:sz w:val="24"/>
          <w:szCs w:val="24"/>
        </w:rPr>
        <w:t xml:space="preserve"> και η </w:t>
      </w:r>
      <w:proofErr w:type="spellStart"/>
      <w:r w:rsidR="007B6711" w:rsidRPr="002C7A2E">
        <w:rPr>
          <w:rFonts w:asciiTheme="minorHAnsi" w:hAnsiTheme="minorHAnsi" w:cs="Arial"/>
          <w:b w:val="0"/>
          <w:sz w:val="24"/>
          <w:szCs w:val="24"/>
        </w:rPr>
        <w:t>Κλειτώ</w:t>
      </w:r>
      <w:proofErr w:type="spellEnd"/>
      <w:r w:rsidR="007B6711" w:rsidRPr="002C7A2E">
        <w:rPr>
          <w:rFonts w:asciiTheme="minorHAnsi" w:hAnsiTheme="minorHAnsi" w:cs="Arial"/>
          <w:b w:val="0"/>
          <w:sz w:val="24"/>
          <w:szCs w:val="24"/>
        </w:rPr>
        <w:t>, την οποία</w:t>
      </w:r>
      <w:r w:rsidR="007B6711" w:rsidRPr="002C7A2E">
        <w:rPr>
          <w:rFonts w:asciiTheme="minorHAnsi" w:hAnsiTheme="minorHAnsi" w:cs="Arial"/>
          <w:sz w:val="24"/>
          <w:szCs w:val="24"/>
        </w:rPr>
        <w:t xml:space="preserve"> </w:t>
      </w:r>
      <w:r w:rsidR="007B6711" w:rsidRPr="002C7A2E">
        <w:rPr>
          <w:rFonts w:asciiTheme="minorHAnsi" w:hAnsiTheme="minorHAnsi" w:cs="Arial"/>
          <w:b w:val="0"/>
          <w:sz w:val="24"/>
          <w:szCs w:val="24"/>
        </w:rPr>
        <w:t>ο</w:t>
      </w:r>
      <w:r w:rsidR="007B6711" w:rsidRPr="002C7A2E">
        <w:rPr>
          <w:rStyle w:val="apple-converted-space"/>
          <w:rFonts w:asciiTheme="minorHAnsi" w:hAnsiTheme="minorHAnsi" w:cs="Arial"/>
          <w:b w:val="0"/>
          <w:sz w:val="24"/>
          <w:szCs w:val="24"/>
        </w:rPr>
        <w:t> </w:t>
      </w:r>
      <w:hyperlink r:id="rId279" w:tooltip="Αριστοφάνης" w:history="1">
        <w:r w:rsidR="007B6711" w:rsidRPr="002C7A2E">
          <w:rPr>
            <w:rStyle w:val="-"/>
            <w:rFonts w:asciiTheme="minorHAnsi" w:hAnsiTheme="minorHAnsi" w:cs="Arial"/>
            <w:b w:val="0"/>
            <w:color w:val="auto"/>
            <w:sz w:val="24"/>
            <w:szCs w:val="24"/>
            <w:u w:val="none"/>
          </w:rPr>
          <w:t>Αριστοφάνης</w:t>
        </w:r>
      </w:hyperlink>
      <w:r w:rsidR="007B6711" w:rsidRPr="002C7A2E">
        <w:rPr>
          <w:rStyle w:val="apple-converted-space"/>
          <w:rFonts w:asciiTheme="minorHAnsi" w:hAnsiTheme="minorHAnsi" w:cs="Arial"/>
          <w:b w:val="0"/>
          <w:sz w:val="24"/>
          <w:szCs w:val="24"/>
        </w:rPr>
        <w:t> </w:t>
      </w:r>
      <w:r w:rsidR="007B6711" w:rsidRPr="002C7A2E">
        <w:rPr>
          <w:rFonts w:asciiTheme="minorHAnsi" w:hAnsiTheme="minorHAnsi" w:cs="Arial"/>
          <w:b w:val="0"/>
          <w:sz w:val="24"/>
          <w:szCs w:val="24"/>
        </w:rPr>
        <w:t xml:space="preserve">σκώπτει ως λαχανοπώλη. Ο Ευριπίδης έζησε σε εποχή ακμάζουσα, τον χρυσό αιώνα του </w:t>
      </w:r>
      <w:hyperlink r:id="rId280" w:tooltip="Περικλής" w:history="1">
        <w:r w:rsidR="007B6711" w:rsidRPr="002C7A2E">
          <w:rPr>
            <w:rStyle w:val="-"/>
            <w:rFonts w:asciiTheme="minorHAnsi" w:hAnsiTheme="minorHAnsi" w:cs="Arial"/>
            <w:b w:val="0"/>
            <w:color w:val="auto"/>
            <w:sz w:val="24"/>
            <w:szCs w:val="24"/>
            <w:u w:val="none"/>
          </w:rPr>
          <w:t>Περικλέους</w:t>
        </w:r>
      </w:hyperlink>
      <w:r w:rsidR="007B6711" w:rsidRPr="002C7A2E">
        <w:rPr>
          <w:rFonts w:asciiTheme="minorHAnsi" w:hAnsiTheme="minorHAnsi" w:cs="Arial"/>
          <w:b w:val="0"/>
          <w:sz w:val="24"/>
          <w:szCs w:val="24"/>
        </w:rPr>
        <w:t xml:space="preserve">. Από την άλλη βέβαια έζησε και σε μια εποχή που είχε σημαδευτεί από τον Πελοποννησιακό πόλεμο, το έργο των σοφιστών και γενικότερα από τις νέες ιδέες και τα καινούρια προβλήματα, τα οποία συνυπάρχουν στα έργα του Ευριπίδη, αντικατοπτρίζοντας τις πνευματικές έριδες. Κατά τον </w:t>
      </w:r>
      <w:r w:rsidR="007B6711" w:rsidRPr="002C7A2E">
        <w:rPr>
          <w:rFonts w:asciiTheme="minorHAnsi" w:hAnsiTheme="minorHAnsi" w:cs="Arial"/>
          <w:b w:val="0"/>
          <w:sz w:val="24"/>
          <w:szCs w:val="24"/>
        </w:rPr>
        <w:lastRenderedPageBreak/>
        <w:t xml:space="preserve">Φιλόχορο ο ποιητής έτυχε επιμελημένης αγωγής, σε συμμετοχή του σε εορτές του δήμου του, έγινε πυρφόρος του εκεί </w:t>
      </w:r>
      <w:proofErr w:type="spellStart"/>
      <w:r w:rsidR="007B6711" w:rsidRPr="002C7A2E">
        <w:rPr>
          <w:rFonts w:asciiTheme="minorHAnsi" w:hAnsiTheme="minorHAnsi" w:cs="Arial"/>
          <w:b w:val="0"/>
          <w:sz w:val="24"/>
          <w:szCs w:val="24"/>
        </w:rPr>
        <w:t>λατρευομένου</w:t>
      </w:r>
      <w:proofErr w:type="spellEnd"/>
      <w:r w:rsidR="007B6711" w:rsidRPr="002C7A2E">
        <w:rPr>
          <w:rFonts w:asciiTheme="minorHAnsi" w:hAnsiTheme="minorHAnsi" w:cs="Arial"/>
          <w:b w:val="0"/>
          <w:sz w:val="24"/>
          <w:szCs w:val="24"/>
        </w:rPr>
        <w:t xml:space="preserve"> </w:t>
      </w:r>
      <w:proofErr w:type="spellStart"/>
      <w:r w:rsidR="007B6711" w:rsidRPr="002C7A2E">
        <w:rPr>
          <w:rFonts w:asciiTheme="minorHAnsi" w:hAnsiTheme="minorHAnsi" w:cs="Arial"/>
          <w:b w:val="0"/>
          <w:sz w:val="24"/>
          <w:szCs w:val="24"/>
        </w:rPr>
        <w:t>Ζωστηρίου</w:t>
      </w:r>
      <w:proofErr w:type="spellEnd"/>
      <w:r w:rsidR="007B6711" w:rsidRPr="002C7A2E">
        <w:rPr>
          <w:rFonts w:asciiTheme="minorHAnsi" w:hAnsiTheme="minorHAnsi" w:cs="Arial"/>
          <w:b w:val="0"/>
          <w:sz w:val="24"/>
          <w:szCs w:val="24"/>
        </w:rPr>
        <w:t xml:space="preserve"> Απόλλωνα σε δε αγώνες έλαβε μέρος στο παγκράτιο και στη </w:t>
      </w:r>
      <w:proofErr w:type="spellStart"/>
      <w:r w:rsidR="007B6711" w:rsidRPr="002C7A2E">
        <w:rPr>
          <w:rFonts w:asciiTheme="minorHAnsi" w:hAnsiTheme="minorHAnsi" w:cs="Arial"/>
          <w:b w:val="0"/>
          <w:sz w:val="24"/>
          <w:szCs w:val="24"/>
        </w:rPr>
        <w:t>πυγμήν</w:t>
      </w:r>
      <w:proofErr w:type="spellEnd"/>
      <w:r w:rsidR="007B6711" w:rsidRPr="002C7A2E">
        <w:rPr>
          <w:rFonts w:asciiTheme="minorHAnsi" w:hAnsiTheme="minorHAnsi" w:cs="Arial"/>
          <w:b w:val="0"/>
          <w:sz w:val="24"/>
          <w:szCs w:val="24"/>
        </w:rPr>
        <w:t xml:space="preserve"> όπου και νίκησε ακόμη και στους </w:t>
      </w:r>
      <w:proofErr w:type="spellStart"/>
      <w:r w:rsidR="007B6711" w:rsidRPr="002C7A2E">
        <w:rPr>
          <w:rFonts w:asciiTheme="minorHAnsi" w:hAnsiTheme="minorHAnsi" w:cs="Arial"/>
          <w:b w:val="0"/>
          <w:sz w:val="24"/>
          <w:szCs w:val="24"/>
        </w:rPr>
        <w:t>Παναθήναιους</w:t>
      </w:r>
      <w:proofErr w:type="spellEnd"/>
      <w:r w:rsidR="007B6711" w:rsidRPr="002C7A2E">
        <w:rPr>
          <w:rFonts w:asciiTheme="minorHAnsi" w:hAnsiTheme="minorHAnsi" w:cs="Arial"/>
          <w:b w:val="0"/>
          <w:sz w:val="24"/>
          <w:szCs w:val="24"/>
        </w:rPr>
        <w:t xml:space="preserve"> γυμνικούς αγώνες. Γρήγορα όμως απαρνήθηκε τον αθλητισμό και μίσησε τους αθλητές διότι κατά τον ίδιον "</w:t>
      </w:r>
      <w:r w:rsidR="007B6711" w:rsidRPr="002C7A2E">
        <w:rPr>
          <w:rFonts w:asciiTheme="minorHAnsi" w:hAnsiTheme="minorHAnsi" w:cs="Arial"/>
          <w:b w:val="0"/>
          <w:i/>
          <w:iCs/>
          <w:sz w:val="24"/>
          <w:szCs w:val="24"/>
        </w:rPr>
        <w:t xml:space="preserve">κακών γαρ μυρίων όντων </w:t>
      </w:r>
      <w:proofErr w:type="spellStart"/>
      <w:r w:rsidR="007B6711" w:rsidRPr="002C7A2E">
        <w:rPr>
          <w:rFonts w:asciiTheme="minorHAnsi" w:hAnsiTheme="minorHAnsi" w:cs="Arial"/>
          <w:b w:val="0"/>
          <w:i/>
          <w:iCs/>
          <w:sz w:val="24"/>
          <w:szCs w:val="24"/>
        </w:rPr>
        <w:t>καθ΄</w:t>
      </w:r>
      <w:proofErr w:type="spellEnd"/>
      <w:r w:rsidR="007B6711" w:rsidRPr="002C7A2E">
        <w:rPr>
          <w:rFonts w:asciiTheme="minorHAnsi" w:hAnsiTheme="minorHAnsi" w:cs="Arial"/>
          <w:b w:val="0"/>
          <w:i/>
          <w:iCs/>
          <w:sz w:val="24"/>
          <w:szCs w:val="24"/>
        </w:rPr>
        <w:t xml:space="preserve"> Ελλάδα, ουδέν </w:t>
      </w:r>
      <w:proofErr w:type="spellStart"/>
      <w:r w:rsidR="007B6711" w:rsidRPr="002C7A2E">
        <w:rPr>
          <w:rFonts w:asciiTheme="minorHAnsi" w:hAnsiTheme="minorHAnsi" w:cs="Arial"/>
          <w:b w:val="0"/>
          <w:i/>
          <w:iCs/>
          <w:sz w:val="24"/>
          <w:szCs w:val="24"/>
        </w:rPr>
        <w:t>κάκιον</w:t>
      </w:r>
      <w:proofErr w:type="spellEnd"/>
      <w:r w:rsidR="007B6711" w:rsidRPr="002C7A2E">
        <w:rPr>
          <w:rFonts w:asciiTheme="minorHAnsi" w:hAnsiTheme="minorHAnsi" w:cs="Arial"/>
          <w:b w:val="0"/>
          <w:i/>
          <w:iCs/>
          <w:sz w:val="24"/>
          <w:szCs w:val="24"/>
        </w:rPr>
        <w:t xml:space="preserve"> </w:t>
      </w:r>
      <w:proofErr w:type="spellStart"/>
      <w:r w:rsidR="007B6711" w:rsidRPr="002C7A2E">
        <w:rPr>
          <w:rFonts w:asciiTheme="minorHAnsi" w:hAnsiTheme="minorHAnsi" w:cs="Arial"/>
          <w:b w:val="0"/>
          <w:i/>
          <w:iCs/>
          <w:sz w:val="24"/>
          <w:szCs w:val="24"/>
        </w:rPr>
        <w:t>έστιν</w:t>
      </w:r>
      <w:proofErr w:type="spellEnd"/>
      <w:r w:rsidR="007B6711" w:rsidRPr="002C7A2E">
        <w:rPr>
          <w:rFonts w:asciiTheme="minorHAnsi" w:hAnsiTheme="minorHAnsi" w:cs="Arial"/>
          <w:b w:val="0"/>
          <w:i/>
          <w:iCs/>
          <w:sz w:val="24"/>
          <w:szCs w:val="24"/>
        </w:rPr>
        <w:t xml:space="preserve"> αθλητών γένος</w:t>
      </w:r>
      <w:r w:rsidR="007B6711" w:rsidRPr="002C7A2E">
        <w:rPr>
          <w:rFonts w:asciiTheme="minorHAnsi" w:hAnsiTheme="minorHAnsi" w:cs="Arial"/>
          <w:b w:val="0"/>
          <w:sz w:val="24"/>
          <w:szCs w:val="24"/>
        </w:rPr>
        <w:t>" (Αποσπ.284).</w:t>
      </w:r>
    </w:p>
    <w:p w:rsidR="007B6711" w:rsidRPr="007B6711" w:rsidRDefault="007B6711" w:rsidP="000E15FF">
      <w:pPr>
        <w:pStyle w:val="2"/>
        <w:spacing w:before="0" w:beforeAutospacing="0" w:after="144" w:afterAutospacing="0" w:line="276" w:lineRule="auto"/>
        <w:jc w:val="both"/>
        <w:rPr>
          <w:rStyle w:val="mw-headline"/>
          <w:rFonts w:asciiTheme="minorHAnsi" w:hAnsiTheme="minorHAnsi" w:cs="Arial"/>
          <w:b w:val="0"/>
          <w:bCs w:val="0"/>
          <w:sz w:val="24"/>
          <w:szCs w:val="24"/>
        </w:rPr>
      </w:pPr>
    </w:p>
    <w:p w:rsidR="00AA2087" w:rsidRPr="002C7A2E" w:rsidRDefault="002C7A2E" w:rsidP="000E15FF">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2C7A2E">
        <w:rPr>
          <w:rStyle w:val="mw-headline"/>
          <w:rFonts w:asciiTheme="minorHAnsi" w:hAnsiTheme="minorHAnsi" w:cs="Arial"/>
          <w:bCs w:val="0"/>
          <w:caps/>
          <w:color w:val="762E65"/>
          <w:sz w:val="28"/>
          <w:szCs w:val="28"/>
        </w:rPr>
        <w:t xml:space="preserve"> Η </w:t>
      </w:r>
      <w:r w:rsidR="007B6711" w:rsidRPr="002C7A2E">
        <w:rPr>
          <w:rStyle w:val="mw-headline"/>
          <w:rFonts w:asciiTheme="minorHAnsi" w:hAnsiTheme="minorHAnsi" w:cs="Arial"/>
          <w:bCs w:val="0"/>
          <w:caps/>
          <w:color w:val="762E65"/>
          <w:sz w:val="28"/>
          <w:szCs w:val="28"/>
        </w:rPr>
        <w:t>Ακμή</w:t>
      </w:r>
      <w:r w:rsidR="007B6711" w:rsidRPr="002C7A2E">
        <w:rPr>
          <w:rStyle w:val="apple-converted-space"/>
          <w:rFonts w:asciiTheme="minorHAnsi" w:hAnsiTheme="minorHAnsi" w:cs="Arial"/>
          <w:bCs w:val="0"/>
          <w:caps/>
          <w:color w:val="762E65"/>
          <w:sz w:val="28"/>
          <w:szCs w:val="28"/>
        </w:rPr>
        <w:t> </w:t>
      </w:r>
    </w:p>
    <w:p w:rsidR="00AA2087" w:rsidRPr="00AA2087" w:rsidRDefault="007B6711" w:rsidP="000E15FF">
      <w:pPr>
        <w:pStyle w:val="2"/>
        <w:spacing w:before="0" w:beforeAutospacing="0" w:after="144" w:afterAutospacing="0" w:line="276" w:lineRule="auto"/>
        <w:jc w:val="both"/>
        <w:rPr>
          <w:rFonts w:asciiTheme="minorHAnsi" w:hAnsiTheme="minorHAnsi" w:cs="Arial"/>
          <w:i/>
          <w:iCs/>
          <w:color w:val="000000" w:themeColor="text1"/>
          <w:sz w:val="24"/>
          <w:szCs w:val="24"/>
        </w:rPr>
      </w:pPr>
      <w:r w:rsidRPr="00AA2087">
        <w:rPr>
          <w:rFonts w:asciiTheme="minorHAnsi" w:hAnsiTheme="minorHAnsi" w:cs="Arial"/>
          <w:b w:val="0"/>
          <w:color w:val="000000" w:themeColor="text1"/>
          <w:sz w:val="24"/>
          <w:szCs w:val="24"/>
        </w:rPr>
        <w:t>Ασχολήθηκε και με τη ζωγραφική έργα του οποίου παρουσιάσθηκαν στα</w:t>
      </w:r>
      <w:r w:rsidRPr="00AA2087">
        <w:rPr>
          <w:rStyle w:val="apple-converted-space"/>
          <w:rFonts w:asciiTheme="minorHAnsi" w:hAnsiTheme="minorHAnsi" w:cs="Arial"/>
          <w:b w:val="0"/>
          <w:color w:val="000000" w:themeColor="text1"/>
          <w:sz w:val="24"/>
          <w:szCs w:val="24"/>
        </w:rPr>
        <w:t> </w:t>
      </w:r>
      <w:hyperlink r:id="rId281" w:tooltip="Μέγαρα" w:history="1">
        <w:r w:rsidRPr="00AA2087">
          <w:rPr>
            <w:rStyle w:val="-"/>
            <w:rFonts w:asciiTheme="minorHAnsi" w:hAnsiTheme="minorHAnsi" w:cs="Arial"/>
            <w:b w:val="0"/>
            <w:color w:val="000000" w:themeColor="text1"/>
            <w:sz w:val="24"/>
            <w:szCs w:val="24"/>
            <w:u w:val="none"/>
          </w:rPr>
          <w:t>Μέγαρα</w:t>
        </w:r>
      </w:hyperlink>
      <w:r w:rsidRPr="00AA2087">
        <w:rPr>
          <w:rFonts w:asciiTheme="minorHAnsi" w:hAnsiTheme="minorHAnsi" w:cs="Arial"/>
          <w:b w:val="0"/>
          <w:color w:val="000000" w:themeColor="text1"/>
          <w:sz w:val="24"/>
          <w:szCs w:val="24"/>
        </w:rPr>
        <w:t xml:space="preserve">, την δε επ' αυτού ιδιοφυΐα μαρτυρούν και πλείστες εικόνες στις τραγωδίες του. Για λίγο ασχολήθηκε με τη φιλοσοφία και την ποίηση, αλλά και την μουσική. Ήταν πρωτοφανής η αγάπη του για την θάλασσα, η οποία σφράγισε οριστικώς και το όλο έργο του Ευριπίδη. Ο Ευριπίδης ήταν τύπος αντικοινωνικός(είχε ελάχιστους φίλους),εσωστρεφής, μελαγχολικός και δυσπρόσιτος, δεν ενδιαφέρθηκε για τα πολιτικά και κοινωνικά δρώμενα της εποχής του, ενώ αντιθέτως ασχολήθηκε ενεργά με το πνευματικό κίνημα του διαφωτισμού. Υπήρξε ακουστής (ακροατής) του Αναξαγόρα, </w:t>
      </w:r>
      <w:proofErr w:type="spellStart"/>
      <w:r w:rsidRPr="00AA2087">
        <w:rPr>
          <w:rFonts w:asciiTheme="minorHAnsi" w:hAnsiTheme="minorHAnsi" w:cs="Arial"/>
          <w:b w:val="0"/>
          <w:color w:val="000000" w:themeColor="text1"/>
          <w:sz w:val="24"/>
          <w:szCs w:val="24"/>
        </w:rPr>
        <w:t>Προδίκου</w:t>
      </w:r>
      <w:proofErr w:type="spellEnd"/>
      <w:r w:rsidRPr="00AA2087">
        <w:rPr>
          <w:rFonts w:asciiTheme="minorHAnsi" w:hAnsiTheme="minorHAnsi" w:cs="Arial"/>
          <w:b w:val="0"/>
          <w:color w:val="000000" w:themeColor="text1"/>
          <w:sz w:val="24"/>
          <w:szCs w:val="24"/>
        </w:rPr>
        <w:t>, Πρωταγόρα(με τον οποίο κράτησε τις στενότερες σχέσεις) αλλά και του Σωκράτη με τον οποίο διατηρούσε μακρά φιλία. Θαυμαστής των φιλοσόφων Δημόκριτου και Ηράκλειτου διότι δεν ήταν μόνο μελετηρός αλλά διέθετε μια από τις πιο πλούσιες βιβλιοθήκες . Αν και ήταν ιδιαίτερα ανοιχτός</w:t>
      </w:r>
      <w:r w:rsidRPr="00AA2087">
        <w:rPr>
          <w:rFonts w:asciiTheme="minorHAnsi" w:hAnsiTheme="minorHAnsi" w:cs="Arial"/>
          <w:color w:val="000000" w:themeColor="text1"/>
          <w:sz w:val="24"/>
          <w:szCs w:val="24"/>
        </w:rPr>
        <w:t xml:space="preserve"> </w:t>
      </w:r>
      <w:r w:rsidRPr="00AA2087">
        <w:rPr>
          <w:rFonts w:asciiTheme="minorHAnsi" w:hAnsiTheme="minorHAnsi" w:cs="Arial"/>
          <w:b w:val="0"/>
          <w:color w:val="000000" w:themeColor="text1"/>
          <w:sz w:val="24"/>
          <w:szCs w:val="24"/>
        </w:rPr>
        <w:t>στην επίδραση της πνευματικής Αθήνας, εντούτοις διατήρησε την πνευματική του ακεραιότητα, διατυπώνοντας συχνά στις πνευματικές αντιλήψεις διάφορες επικρίσεις.</w:t>
      </w:r>
      <w:r w:rsidR="00AA2087" w:rsidRPr="00AA2087">
        <w:rPr>
          <w:rFonts w:asciiTheme="minorHAnsi" w:hAnsiTheme="minorHAnsi" w:cs="Arial"/>
          <w:b w:val="0"/>
          <w:color w:val="000000" w:themeColor="text1"/>
          <w:sz w:val="24"/>
          <w:szCs w:val="24"/>
        </w:rPr>
        <w:t xml:space="preserve"> </w:t>
      </w:r>
      <w:r w:rsidRPr="00AA2087">
        <w:rPr>
          <w:rFonts w:asciiTheme="minorHAnsi" w:hAnsiTheme="minorHAnsi" w:cs="Arial"/>
          <w:b w:val="0"/>
          <w:color w:val="000000" w:themeColor="text1"/>
          <w:sz w:val="24"/>
          <w:szCs w:val="24"/>
        </w:rPr>
        <w:t xml:space="preserve">Με την πολιτική δεν ασχολήθηκε όπως οι άλλοι τραγικοί αλλά τη δική του θέση, γνώμη και θεωρία τις παρουσίαζε μέσα από τα έργα του κρίνοντας την άκρατη οχλοκρατία αλλά και κατακρίνοντας με σφοδρότητα τους δημαγωγούς που με ιταμότητα παρέσερναν στον όλεθρο τα πλήθη ενώ την μεσαία τάξη των πολιτών θεωρούσε σωτήρες της πόλης και φύλακες της τάξης "Τριών δε μοιρών η εν μέσω σώζει πόλεις, </w:t>
      </w:r>
      <w:proofErr w:type="spellStart"/>
      <w:r w:rsidRPr="00AA2087">
        <w:rPr>
          <w:rFonts w:asciiTheme="minorHAnsi" w:hAnsiTheme="minorHAnsi" w:cs="Arial"/>
          <w:b w:val="0"/>
          <w:color w:val="000000" w:themeColor="text1"/>
          <w:sz w:val="24"/>
          <w:szCs w:val="24"/>
        </w:rPr>
        <w:t>κόσμον</w:t>
      </w:r>
      <w:proofErr w:type="spellEnd"/>
      <w:r w:rsidRPr="00AA2087">
        <w:rPr>
          <w:rFonts w:asciiTheme="minorHAnsi" w:hAnsiTheme="minorHAnsi" w:cs="Arial"/>
          <w:b w:val="0"/>
          <w:color w:val="000000" w:themeColor="text1"/>
          <w:sz w:val="24"/>
          <w:szCs w:val="24"/>
        </w:rPr>
        <w:t xml:space="preserve"> </w:t>
      </w:r>
      <w:proofErr w:type="spellStart"/>
      <w:r w:rsidRPr="00AA2087">
        <w:rPr>
          <w:rFonts w:asciiTheme="minorHAnsi" w:hAnsiTheme="minorHAnsi" w:cs="Arial"/>
          <w:b w:val="0"/>
          <w:color w:val="000000" w:themeColor="text1"/>
          <w:sz w:val="24"/>
          <w:szCs w:val="24"/>
        </w:rPr>
        <w:t>φυλάττουσ΄</w:t>
      </w:r>
      <w:proofErr w:type="spellEnd"/>
      <w:r w:rsidRPr="00AA2087">
        <w:rPr>
          <w:rFonts w:asciiTheme="minorHAnsi" w:hAnsiTheme="minorHAnsi" w:cs="Arial"/>
          <w:b w:val="0"/>
          <w:color w:val="000000" w:themeColor="text1"/>
          <w:sz w:val="24"/>
          <w:szCs w:val="24"/>
        </w:rPr>
        <w:t xml:space="preserve"> </w:t>
      </w:r>
      <w:proofErr w:type="spellStart"/>
      <w:r w:rsidRPr="00AA2087">
        <w:rPr>
          <w:rFonts w:asciiTheme="minorHAnsi" w:hAnsiTheme="minorHAnsi" w:cs="Arial"/>
          <w:b w:val="0"/>
          <w:color w:val="000000" w:themeColor="text1"/>
          <w:sz w:val="24"/>
          <w:szCs w:val="24"/>
        </w:rPr>
        <w:t>όντιν</w:t>
      </w:r>
      <w:proofErr w:type="spellEnd"/>
      <w:r w:rsidRPr="00AA2087">
        <w:rPr>
          <w:rFonts w:asciiTheme="minorHAnsi" w:hAnsiTheme="minorHAnsi" w:cs="Arial"/>
          <w:b w:val="0"/>
          <w:color w:val="000000" w:themeColor="text1"/>
          <w:sz w:val="24"/>
          <w:szCs w:val="24"/>
        </w:rPr>
        <w:t xml:space="preserve"> αν τάξη πόλις" . Αλλά και η φιλοπατρία του ποιητή είναι φλογερή και ενθουσιώδης όπως φαίνεται στα έργα του που δεν</w:t>
      </w:r>
      <w:r w:rsidRPr="00AA2087">
        <w:rPr>
          <w:rFonts w:asciiTheme="minorHAnsi" w:hAnsiTheme="minorHAnsi" w:cs="Arial"/>
          <w:color w:val="000000" w:themeColor="text1"/>
          <w:sz w:val="24"/>
          <w:szCs w:val="24"/>
        </w:rPr>
        <w:t xml:space="preserve"> </w:t>
      </w:r>
      <w:r w:rsidRPr="00AA2087">
        <w:rPr>
          <w:rFonts w:asciiTheme="minorHAnsi" w:hAnsiTheme="minorHAnsi" w:cs="Arial"/>
          <w:b w:val="0"/>
          <w:color w:val="000000" w:themeColor="text1"/>
          <w:sz w:val="24"/>
          <w:szCs w:val="24"/>
        </w:rPr>
        <w:t>διστάζει και να καυτηριάσει τους νικητές του Πελοποννησιακού πολέμου τους Λακεδαιμονίους για τους οποίους λέγει:</w:t>
      </w:r>
      <w:r w:rsidR="00AA6874" w:rsidRPr="00AA2087">
        <w:rPr>
          <w:rFonts w:asciiTheme="minorHAnsi" w:hAnsiTheme="minorHAnsi" w:cs="Arial"/>
          <w:b w:val="0"/>
          <w:color w:val="000000" w:themeColor="text1"/>
          <w:sz w:val="24"/>
          <w:szCs w:val="24"/>
        </w:rPr>
        <w:t xml:space="preserve"> </w:t>
      </w:r>
      <w:r w:rsidRPr="00AA2087">
        <w:rPr>
          <w:rFonts w:asciiTheme="minorHAnsi" w:hAnsiTheme="minorHAnsi" w:cs="Arial"/>
          <w:b w:val="0"/>
          <w:i/>
          <w:iCs/>
          <w:color w:val="000000" w:themeColor="text1"/>
          <w:sz w:val="24"/>
          <w:szCs w:val="24"/>
        </w:rPr>
        <w:t>"</w:t>
      </w:r>
      <w:r w:rsidRPr="00AA2087">
        <w:rPr>
          <w:rFonts w:asciiTheme="minorHAnsi" w:hAnsiTheme="minorHAnsi" w:cs="Arial"/>
          <w:i/>
          <w:iCs/>
          <w:color w:val="000000" w:themeColor="text1"/>
          <w:sz w:val="24"/>
          <w:szCs w:val="24"/>
        </w:rPr>
        <w:t xml:space="preserve">Ώ </w:t>
      </w:r>
      <w:proofErr w:type="spellStart"/>
      <w:r w:rsidRPr="00AA2087">
        <w:rPr>
          <w:rFonts w:asciiTheme="minorHAnsi" w:hAnsiTheme="minorHAnsi" w:cs="Arial"/>
          <w:i/>
          <w:iCs/>
          <w:color w:val="000000" w:themeColor="text1"/>
          <w:sz w:val="24"/>
          <w:szCs w:val="24"/>
        </w:rPr>
        <w:t>πάσιν</w:t>
      </w:r>
      <w:proofErr w:type="spellEnd"/>
      <w:r w:rsidRPr="00AA2087">
        <w:rPr>
          <w:rFonts w:asciiTheme="minorHAnsi" w:hAnsiTheme="minorHAnsi" w:cs="Arial"/>
          <w:i/>
          <w:iCs/>
          <w:color w:val="000000" w:themeColor="text1"/>
          <w:sz w:val="24"/>
          <w:szCs w:val="24"/>
        </w:rPr>
        <w:t xml:space="preserve"> </w:t>
      </w:r>
      <w:proofErr w:type="spellStart"/>
      <w:r w:rsidRPr="00AA2087">
        <w:rPr>
          <w:rFonts w:asciiTheme="minorHAnsi" w:hAnsiTheme="minorHAnsi" w:cs="Arial"/>
          <w:i/>
          <w:iCs/>
          <w:color w:val="000000" w:themeColor="text1"/>
          <w:sz w:val="24"/>
          <w:szCs w:val="24"/>
        </w:rPr>
        <w:t>ανθρώποισιν</w:t>
      </w:r>
      <w:proofErr w:type="spellEnd"/>
      <w:r w:rsidRPr="00AA2087">
        <w:rPr>
          <w:rFonts w:asciiTheme="minorHAnsi" w:hAnsiTheme="minorHAnsi" w:cs="Arial"/>
          <w:i/>
          <w:iCs/>
          <w:color w:val="000000" w:themeColor="text1"/>
          <w:sz w:val="24"/>
          <w:szCs w:val="24"/>
        </w:rPr>
        <w:t xml:space="preserve"> έχθιστοι βροτών</w:t>
      </w:r>
      <w:r w:rsidR="00AA6874" w:rsidRPr="00AA2087">
        <w:rPr>
          <w:rFonts w:asciiTheme="minorHAnsi" w:hAnsiTheme="minorHAnsi" w:cs="Arial"/>
          <w:color w:val="000000" w:themeColor="text1"/>
          <w:sz w:val="24"/>
          <w:szCs w:val="24"/>
        </w:rPr>
        <w:t xml:space="preserve"> </w:t>
      </w:r>
      <w:r w:rsidRPr="00AA2087">
        <w:rPr>
          <w:rFonts w:asciiTheme="minorHAnsi" w:hAnsiTheme="minorHAnsi" w:cs="Arial"/>
          <w:i/>
          <w:iCs/>
          <w:color w:val="000000" w:themeColor="text1"/>
          <w:sz w:val="24"/>
          <w:szCs w:val="24"/>
        </w:rPr>
        <w:t>Σπάρτης ένοικοι, δόλια βουλευτήρια</w:t>
      </w:r>
      <w:r w:rsidRPr="00AA2087">
        <w:rPr>
          <w:rFonts w:asciiTheme="minorHAnsi" w:hAnsiTheme="minorHAnsi" w:cs="Arial"/>
          <w:color w:val="000000" w:themeColor="text1"/>
          <w:sz w:val="24"/>
          <w:szCs w:val="24"/>
        </w:rPr>
        <w:t>,</w:t>
      </w:r>
      <w:r w:rsidR="00AA6874" w:rsidRPr="00AA2087">
        <w:rPr>
          <w:rFonts w:asciiTheme="minorHAnsi" w:hAnsiTheme="minorHAnsi" w:cs="Arial"/>
          <w:color w:val="000000" w:themeColor="text1"/>
          <w:sz w:val="24"/>
          <w:szCs w:val="24"/>
        </w:rPr>
        <w:t xml:space="preserve"> </w:t>
      </w:r>
      <w:r w:rsidRPr="00AA2087">
        <w:rPr>
          <w:rFonts w:asciiTheme="minorHAnsi" w:hAnsiTheme="minorHAnsi" w:cs="Arial"/>
          <w:i/>
          <w:iCs/>
          <w:color w:val="000000" w:themeColor="text1"/>
          <w:sz w:val="24"/>
          <w:szCs w:val="24"/>
        </w:rPr>
        <w:t>ψευδών άνακτες, μηχανορράφοι κακών</w:t>
      </w:r>
      <w:r w:rsidR="00AA6874" w:rsidRPr="00AA2087">
        <w:rPr>
          <w:rFonts w:asciiTheme="minorHAnsi" w:hAnsiTheme="minorHAnsi" w:cs="Arial"/>
          <w:color w:val="000000" w:themeColor="text1"/>
          <w:sz w:val="24"/>
          <w:szCs w:val="24"/>
        </w:rPr>
        <w:t xml:space="preserve"> </w:t>
      </w:r>
      <w:r w:rsidRPr="00AA2087">
        <w:rPr>
          <w:rFonts w:asciiTheme="minorHAnsi" w:hAnsiTheme="minorHAnsi" w:cs="Arial"/>
          <w:i/>
          <w:iCs/>
          <w:color w:val="000000" w:themeColor="text1"/>
          <w:sz w:val="24"/>
          <w:szCs w:val="24"/>
        </w:rPr>
        <w:t xml:space="preserve">ελικτά </w:t>
      </w:r>
      <w:proofErr w:type="spellStart"/>
      <w:r w:rsidRPr="00AA2087">
        <w:rPr>
          <w:rFonts w:asciiTheme="minorHAnsi" w:hAnsiTheme="minorHAnsi" w:cs="Arial"/>
          <w:i/>
          <w:iCs/>
          <w:color w:val="000000" w:themeColor="text1"/>
          <w:sz w:val="24"/>
          <w:szCs w:val="24"/>
        </w:rPr>
        <w:t>κουδέν</w:t>
      </w:r>
      <w:proofErr w:type="spellEnd"/>
      <w:r w:rsidRPr="00AA2087">
        <w:rPr>
          <w:rFonts w:asciiTheme="minorHAnsi" w:hAnsiTheme="minorHAnsi" w:cs="Arial"/>
          <w:i/>
          <w:iCs/>
          <w:color w:val="000000" w:themeColor="text1"/>
          <w:sz w:val="24"/>
          <w:szCs w:val="24"/>
        </w:rPr>
        <w:t xml:space="preserve"> υγιές, αλλά παν πέριξ</w:t>
      </w:r>
      <w:r w:rsidR="00AA6874" w:rsidRPr="00AA2087">
        <w:rPr>
          <w:rFonts w:asciiTheme="minorHAnsi" w:hAnsiTheme="minorHAnsi" w:cs="Arial"/>
          <w:color w:val="000000" w:themeColor="text1"/>
          <w:sz w:val="24"/>
          <w:szCs w:val="24"/>
        </w:rPr>
        <w:t xml:space="preserve"> </w:t>
      </w:r>
      <w:proofErr w:type="spellStart"/>
      <w:r w:rsidRPr="00AA2087">
        <w:rPr>
          <w:rFonts w:asciiTheme="minorHAnsi" w:hAnsiTheme="minorHAnsi" w:cs="Arial"/>
          <w:i/>
          <w:iCs/>
          <w:color w:val="000000" w:themeColor="text1"/>
          <w:sz w:val="24"/>
          <w:szCs w:val="24"/>
        </w:rPr>
        <w:t>φρονούντες</w:t>
      </w:r>
      <w:proofErr w:type="spellEnd"/>
      <w:r w:rsidRPr="00AA2087">
        <w:rPr>
          <w:rFonts w:asciiTheme="minorHAnsi" w:hAnsiTheme="minorHAnsi" w:cs="Arial"/>
          <w:i/>
          <w:iCs/>
          <w:color w:val="000000" w:themeColor="text1"/>
          <w:sz w:val="24"/>
          <w:szCs w:val="24"/>
        </w:rPr>
        <w:t xml:space="preserve"> αδίκως </w:t>
      </w:r>
      <w:proofErr w:type="spellStart"/>
      <w:r w:rsidRPr="00AA2087">
        <w:rPr>
          <w:rFonts w:asciiTheme="minorHAnsi" w:hAnsiTheme="minorHAnsi" w:cs="Arial"/>
          <w:i/>
          <w:iCs/>
          <w:color w:val="000000" w:themeColor="text1"/>
          <w:sz w:val="24"/>
          <w:szCs w:val="24"/>
        </w:rPr>
        <w:t>ευτυχείτ΄</w:t>
      </w:r>
      <w:proofErr w:type="spellEnd"/>
      <w:r w:rsidRPr="00AA2087">
        <w:rPr>
          <w:rFonts w:asciiTheme="minorHAnsi" w:hAnsiTheme="minorHAnsi" w:cs="Arial"/>
          <w:i/>
          <w:iCs/>
          <w:color w:val="000000" w:themeColor="text1"/>
          <w:sz w:val="24"/>
          <w:szCs w:val="24"/>
        </w:rPr>
        <w:t xml:space="preserve"> αν Ελλάδα</w:t>
      </w:r>
      <w:r w:rsidR="00AA2087">
        <w:rPr>
          <w:rFonts w:asciiTheme="minorHAnsi" w:hAnsiTheme="minorHAnsi" w:cs="Arial"/>
          <w:i/>
          <w:iCs/>
          <w:color w:val="000000" w:themeColor="text1"/>
          <w:sz w:val="24"/>
          <w:szCs w:val="24"/>
        </w:rPr>
        <w:t>.</w:t>
      </w:r>
    </w:p>
    <w:p w:rsidR="007B6711" w:rsidRPr="00AA2087"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AA2087">
        <w:rPr>
          <w:rFonts w:asciiTheme="minorHAnsi" w:hAnsiTheme="minorHAnsi" w:cs="Arial"/>
          <w:b w:val="0"/>
          <w:color w:val="000000" w:themeColor="text1"/>
          <w:sz w:val="24"/>
          <w:szCs w:val="24"/>
        </w:rPr>
        <w:t>Ήταν σύγχρονος των σοφιστών και γι' αυτόν τον λόγο άλλωστε πολλές από τις απόψεις τους είτε δεν τις δεχόταν είτε τις παραποιούσε σύμφωνα με την δική του σκέψη. Ο Ευριπίδης με τις</w:t>
      </w:r>
      <w:r w:rsidRPr="00AA2087">
        <w:rPr>
          <w:rStyle w:val="apple-converted-space"/>
          <w:rFonts w:asciiTheme="minorHAnsi" w:hAnsiTheme="minorHAnsi" w:cs="Arial"/>
          <w:b w:val="0"/>
          <w:color w:val="000000" w:themeColor="text1"/>
          <w:sz w:val="24"/>
          <w:szCs w:val="24"/>
        </w:rPr>
        <w:t> </w:t>
      </w:r>
      <w:hyperlink r:id="rId282" w:tooltip="Τραγωδία" w:history="1">
        <w:r w:rsidRPr="00AA2087">
          <w:rPr>
            <w:rStyle w:val="-"/>
            <w:rFonts w:asciiTheme="minorHAnsi" w:hAnsiTheme="minorHAnsi" w:cs="Arial"/>
            <w:b w:val="0"/>
            <w:color w:val="000000" w:themeColor="text1"/>
            <w:sz w:val="24"/>
            <w:szCs w:val="24"/>
            <w:u w:val="none"/>
          </w:rPr>
          <w:t>τραγωδίες</w:t>
        </w:r>
      </w:hyperlink>
      <w:r w:rsidRPr="00AA2087">
        <w:rPr>
          <w:rStyle w:val="apple-converted-space"/>
          <w:rFonts w:asciiTheme="minorHAnsi" w:hAnsiTheme="minorHAnsi" w:cs="Arial"/>
          <w:b w:val="0"/>
          <w:color w:val="000000" w:themeColor="text1"/>
          <w:sz w:val="24"/>
          <w:szCs w:val="24"/>
        </w:rPr>
        <w:t> </w:t>
      </w:r>
      <w:r w:rsidRPr="00AA2087">
        <w:rPr>
          <w:rFonts w:asciiTheme="minorHAnsi" w:hAnsiTheme="minorHAnsi" w:cs="Arial"/>
          <w:b w:val="0"/>
          <w:color w:val="000000" w:themeColor="text1"/>
          <w:sz w:val="24"/>
          <w:szCs w:val="24"/>
        </w:rPr>
        <w:t>του προβληματίζει τους πάντες ακόμη και</w:t>
      </w:r>
      <w:r w:rsidRPr="00AA2087">
        <w:rPr>
          <w:rFonts w:asciiTheme="minorHAnsi" w:hAnsiTheme="minorHAnsi" w:cs="Arial"/>
          <w:b w:val="0"/>
          <w:sz w:val="24"/>
          <w:szCs w:val="24"/>
        </w:rPr>
        <w:t xml:space="preserve"> σήμερα. Η τραγωδία του "Ελένη" παρουσιάζει στοιχεία πρωτοφανή για την εποχή εκείνη καθώς ο Ευριπίδης δίνει λόγο σε ρόλους ως τότε "βουβούς", όπως ο ρόλος </w:t>
      </w:r>
      <w:r w:rsidRPr="00AA2087">
        <w:rPr>
          <w:rFonts w:asciiTheme="minorHAnsi" w:hAnsiTheme="minorHAnsi" w:cs="Arial"/>
          <w:b w:val="0"/>
          <w:sz w:val="24"/>
          <w:szCs w:val="24"/>
        </w:rPr>
        <w:lastRenderedPageBreak/>
        <w:t>το δούλου. Αρκετές φορές μέσα από τα έργα του αμφισβητεί τα πάντα, ακόμη και την ύπαρξη των</w:t>
      </w:r>
      <w:r w:rsidRPr="00AA2087">
        <w:rPr>
          <w:rStyle w:val="apple-converted-space"/>
          <w:rFonts w:asciiTheme="minorHAnsi" w:hAnsiTheme="minorHAnsi" w:cs="Arial"/>
          <w:b w:val="0"/>
          <w:sz w:val="24"/>
          <w:szCs w:val="24"/>
        </w:rPr>
        <w:t> </w:t>
      </w:r>
      <w:hyperlink r:id="rId283" w:tooltip="Θεός" w:history="1">
        <w:r w:rsidRPr="00AA2087">
          <w:rPr>
            <w:rStyle w:val="-"/>
            <w:rFonts w:asciiTheme="minorHAnsi" w:hAnsiTheme="minorHAnsi" w:cs="Arial"/>
            <w:b w:val="0"/>
            <w:color w:val="auto"/>
            <w:sz w:val="24"/>
            <w:szCs w:val="24"/>
            <w:u w:val="none"/>
          </w:rPr>
          <w:t>Θεών</w:t>
        </w:r>
      </w:hyperlink>
      <w:r w:rsidRPr="00AA2087">
        <w:rPr>
          <w:rFonts w:asciiTheme="minorHAnsi" w:hAnsiTheme="minorHAnsi" w:cs="Arial"/>
          <w:b w:val="0"/>
          <w:sz w:val="24"/>
          <w:szCs w:val="24"/>
        </w:rPr>
        <w:t>, χωρίς ωστόσο να είναι</w:t>
      </w:r>
      <w:r w:rsidRPr="00AA2087">
        <w:rPr>
          <w:rStyle w:val="apple-converted-space"/>
          <w:rFonts w:asciiTheme="minorHAnsi" w:hAnsiTheme="minorHAnsi" w:cs="Arial"/>
          <w:b w:val="0"/>
          <w:sz w:val="24"/>
          <w:szCs w:val="24"/>
        </w:rPr>
        <w:t> </w:t>
      </w:r>
      <w:hyperlink r:id="rId284" w:tooltip="Αθεϊσμός" w:history="1">
        <w:r w:rsidRPr="00AA2087">
          <w:rPr>
            <w:rStyle w:val="-"/>
            <w:rFonts w:asciiTheme="minorHAnsi" w:hAnsiTheme="minorHAnsi" w:cs="Arial"/>
            <w:b w:val="0"/>
            <w:color w:val="auto"/>
            <w:sz w:val="24"/>
            <w:szCs w:val="24"/>
            <w:u w:val="none"/>
          </w:rPr>
          <w:t>άθεος</w:t>
        </w:r>
      </w:hyperlink>
      <w:r w:rsidRPr="00AA2087">
        <w:rPr>
          <w:rFonts w:asciiTheme="minorHAnsi" w:hAnsiTheme="minorHAnsi" w:cs="Arial"/>
          <w:b w:val="0"/>
          <w:sz w:val="24"/>
          <w:szCs w:val="24"/>
        </w:rPr>
        <w:t>.</w:t>
      </w:r>
    </w:p>
    <w:p w:rsidR="007B6711" w:rsidRPr="007B6711" w:rsidRDefault="007B6711" w:rsidP="000E15FF">
      <w:pPr>
        <w:pStyle w:val="2"/>
        <w:spacing w:before="0" w:beforeAutospacing="0" w:after="144" w:afterAutospacing="0" w:line="276" w:lineRule="auto"/>
        <w:jc w:val="both"/>
        <w:rPr>
          <w:rStyle w:val="mw-headline"/>
          <w:rFonts w:asciiTheme="minorHAnsi" w:hAnsiTheme="minorHAnsi" w:cs="Arial"/>
          <w:bCs w:val="0"/>
          <w:sz w:val="24"/>
          <w:szCs w:val="24"/>
        </w:rPr>
      </w:pPr>
    </w:p>
    <w:p w:rsidR="00AA2087" w:rsidRDefault="007B6711" w:rsidP="000E15FF">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AA6874">
        <w:rPr>
          <w:rStyle w:val="mw-headline"/>
          <w:rFonts w:asciiTheme="minorHAnsi" w:hAnsiTheme="minorHAnsi" w:cs="Arial"/>
          <w:bCs w:val="0"/>
          <w:caps/>
          <w:color w:val="762E65"/>
          <w:sz w:val="28"/>
          <w:szCs w:val="28"/>
        </w:rPr>
        <w:t>Η δύση</w:t>
      </w:r>
      <w:r w:rsidRPr="00AA6874">
        <w:rPr>
          <w:rStyle w:val="apple-converted-space"/>
          <w:rFonts w:asciiTheme="minorHAnsi" w:hAnsiTheme="minorHAnsi" w:cs="Arial"/>
          <w:bCs w:val="0"/>
          <w:caps/>
          <w:color w:val="762E65"/>
          <w:sz w:val="28"/>
          <w:szCs w:val="28"/>
        </w:rPr>
        <w:t> </w:t>
      </w:r>
    </w:p>
    <w:p w:rsidR="00AA2087" w:rsidRPr="00AA2087"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AA2087">
        <w:rPr>
          <w:rFonts w:asciiTheme="minorHAnsi" w:hAnsiTheme="minorHAnsi" w:cs="Arial"/>
          <w:b w:val="0"/>
          <w:sz w:val="24"/>
          <w:szCs w:val="24"/>
        </w:rPr>
        <w:t>Ο Ευριπίδης τον περισσότερο χρόνο της ζωής του τον πέρασε στην Αθήνα αλλά τα τελευταία τα πέρασε στη</w:t>
      </w:r>
      <w:r w:rsidRPr="00AA2087">
        <w:rPr>
          <w:rStyle w:val="apple-converted-space"/>
          <w:rFonts w:asciiTheme="minorHAnsi" w:hAnsiTheme="minorHAnsi" w:cs="Arial"/>
          <w:b w:val="0"/>
          <w:sz w:val="24"/>
          <w:szCs w:val="24"/>
        </w:rPr>
        <w:t> </w:t>
      </w:r>
      <w:hyperlink r:id="rId285" w:tooltip="Μακεδονία" w:history="1">
        <w:r w:rsidRPr="00AA2087">
          <w:rPr>
            <w:rStyle w:val="-"/>
            <w:rFonts w:asciiTheme="minorHAnsi" w:hAnsiTheme="minorHAnsi" w:cs="Arial"/>
            <w:b w:val="0"/>
            <w:color w:val="auto"/>
            <w:sz w:val="24"/>
            <w:szCs w:val="24"/>
            <w:u w:val="none"/>
          </w:rPr>
          <w:t>Μακεδονία</w:t>
        </w:r>
      </w:hyperlink>
      <w:r w:rsidRPr="00AA2087">
        <w:rPr>
          <w:rStyle w:val="apple-converted-space"/>
          <w:rFonts w:asciiTheme="minorHAnsi" w:hAnsiTheme="minorHAnsi" w:cs="Arial"/>
          <w:b w:val="0"/>
          <w:sz w:val="24"/>
          <w:szCs w:val="24"/>
        </w:rPr>
        <w:t> </w:t>
      </w:r>
      <w:r w:rsidRPr="00AA2087">
        <w:rPr>
          <w:rFonts w:asciiTheme="minorHAnsi" w:hAnsiTheme="minorHAnsi" w:cs="Arial"/>
          <w:b w:val="0"/>
          <w:sz w:val="24"/>
          <w:szCs w:val="24"/>
        </w:rPr>
        <w:t>προσκεκλημένος στην βασιλική αυλή στη</w:t>
      </w:r>
      <w:r w:rsidRPr="00AA2087">
        <w:rPr>
          <w:rStyle w:val="apple-converted-space"/>
          <w:rFonts w:asciiTheme="minorHAnsi" w:hAnsiTheme="minorHAnsi" w:cs="Arial"/>
          <w:b w:val="0"/>
          <w:sz w:val="24"/>
          <w:szCs w:val="24"/>
        </w:rPr>
        <w:t> </w:t>
      </w:r>
      <w:hyperlink r:id="rId286" w:tooltip="Πέλλα" w:history="1">
        <w:r w:rsidRPr="00AA2087">
          <w:rPr>
            <w:rStyle w:val="-"/>
            <w:rFonts w:asciiTheme="minorHAnsi" w:hAnsiTheme="minorHAnsi" w:cs="Arial"/>
            <w:b w:val="0"/>
            <w:color w:val="auto"/>
            <w:sz w:val="24"/>
            <w:szCs w:val="24"/>
            <w:u w:val="none"/>
          </w:rPr>
          <w:t>Πέλλα</w:t>
        </w:r>
      </w:hyperlink>
      <w:r w:rsidRPr="00AA2087">
        <w:rPr>
          <w:rStyle w:val="apple-converted-space"/>
          <w:rFonts w:asciiTheme="minorHAnsi" w:hAnsiTheme="minorHAnsi" w:cs="Arial"/>
          <w:b w:val="0"/>
          <w:sz w:val="24"/>
          <w:szCs w:val="24"/>
        </w:rPr>
        <w:t> </w:t>
      </w:r>
      <w:r w:rsidRPr="00AA2087">
        <w:rPr>
          <w:rFonts w:asciiTheme="minorHAnsi" w:hAnsiTheme="minorHAnsi" w:cs="Arial"/>
          <w:b w:val="0"/>
          <w:sz w:val="24"/>
          <w:szCs w:val="24"/>
        </w:rPr>
        <w:t xml:space="preserve">από τον ίδιο τον φιλόμουσο Βασιλιά τον Αρχέλαο που συνήθιζε να καλεί μεγάλους καλλιτέχνες προκειμένου να λαμπρύνει αλλά και να αναπτύξει στη χώρα του καλλιτεχνικές δραστηριότητες. Εκεί ο ποιητής μετά ολιγόχρονη παραμονή στη Μαγνησία όπου τιμήθηκε τα μέγιστα μέχρι </w:t>
      </w:r>
      <w:proofErr w:type="spellStart"/>
      <w:r w:rsidRPr="00AA2087">
        <w:rPr>
          <w:rFonts w:asciiTheme="minorHAnsi" w:hAnsiTheme="minorHAnsi" w:cs="Arial"/>
          <w:b w:val="0"/>
          <w:sz w:val="24"/>
          <w:szCs w:val="24"/>
        </w:rPr>
        <w:t>προξενίας</w:t>
      </w:r>
      <w:proofErr w:type="spellEnd"/>
      <w:r w:rsidRPr="00AA2087">
        <w:rPr>
          <w:rFonts w:asciiTheme="minorHAnsi" w:hAnsiTheme="minorHAnsi" w:cs="Arial"/>
          <w:b w:val="0"/>
          <w:sz w:val="24"/>
          <w:szCs w:val="24"/>
        </w:rPr>
        <w:t xml:space="preserve"> και ατέλειας, έγινε δέκτης επίσης μεγάλων τιμών από τον ίδιο τον Βασιλιά. Εκεί ποίησε δράμα με τον τίτλο «Αρχέλαος» στο οποίο εγκωμίαζε τον Βασιλιά καθώς και το έργο «</w:t>
      </w:r>
      <w:hyperlink r:id="rId287" w:tooltip="Βάκχαι (τραγωδία)" w:history="1">
        <w:r w:rsidRPr="00AA2087">
          <w:rPr>
            <w:rStyle w:val="-"/>
            <w:rFonts w:asciiTheme="minorHAnsi" w:hAnsiTheme="minorHAnsi" w:cs="Arial"/>
            <w:b w:val="0"/>
            <w:color w:val="auto"/>
            <w:sz w:val="24"/>
            <w:szCs w:val="24"/>
            <w:u w:val="none"/>
          </w:rPr>
          <w:t>Βάκχαι</w:t>
        </w:r>
      </w:hyperlink>
      <w:r w:rsidRPr="00AA2087">
        <w:rPr>
          <w:rFonts w:asciiTheme="minorHAnsi" w:hAnsiTheme="minorHAnsi" w:cs="Arial"/>
          <w:b w:val="0"/>
          <w:sz w:val="24"/>
          <w:szCs w:val="24"/>
        </w:rPr>
        <w:t>» που όμως δεν αξιώθηκε να το παρουσιάσει αλλά ούτε και την πατρίδα του να ξαναδεί λόγω του πρόωρου θανάτου του. Ο Βασιλεύς πένθησε και ανήγειρε μεγαλοπρεπή τάφο που αργότερα έγινε τόπος προσκυνήματος των θαυμαστών του.</w:t>
      </w:r>
    </w:p>
    <w:p w:rsidR="00AA2087" w:rsidRPr="00AA2087"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AA2087">
        <w:rPr>
          <w:rFonts w:asciiTheme="minorHAnsi" w:hAnsiTheme="minorHAnsi" w:cs="Arial"/>
          <w:b w:val="0"/>
          <w:sz w:val="24"/>
          <w:szCs w:val="24"/>
        </w:rPr>
        <w:t>Αλλά και οι Αθηναίοι, όταν έμαθαν το θάνατό του πένθησαν. Ο δε</w:t>
      </w:r>
      <w:r w:rsidRPr="00AA2087">
        <w:rPr>
          <w:rStyle w:val="apple-converted-space"/>
          <w:rFonts w:asciiTheme="minorHAnsi" w:hAnsiTheme="minorHAnsi" w:cs="Arial"/>
          <w:b w:val="0"/>
          <w:sz w:val="24"/>
          <w:szCs w:val="24"/>
        </w:rPr>
        <w:t> </w:t>
      </w:r>
      <w:hyperlink r:id="rId288" w:tooltip="Σοφοκλής" w:history="1">
        <w:r w:rsidRPr="00AA2087">
          <w:rPr>
            <w:rStyle w:val="-"/>
            <w:rFonts w:asciiTheme="minorHAnsi" w:hAnsiTheme="minorHAnsi" w:cs="Arial"/>
            <w:b w:val="0"/>
            <w:color w:val="auto"/>
            <w:sz w:val="24"/>
            <w:szCs w:val="24"/>
            <w:u w:val="none"/>
          </w:rPr>
          <w:t>Σοφοκλής</w:t>
        </w:r>
      </w:hyperlink>
      <w:r w:rsidRPr="00AA2087">
        <w:rPr>
          <w:rStyle w:val="apple-converted-space"/>
          <w:rFonts w:asciiTheme="minorHAnsi" w:hAnsiTheme="minorHAnsi" w:cs="Arial"/>
          <w:b w:val="0"/>
          <w:sz w:val="24"/>
          <w:szCs w:val="24"/>
        </w:rPr>
        <w:t> </w:t>
      </w:r>
      <w:r w:rsidRPr="00AA2087">
        <w:rPr>
          <w:rFonts w:asciiTheme="minorHAnsi" w:hAnsiTheme="minorHAnsi" w:cs="Arial"/>
          <w:b w:val="0"/>
          <w:sz w:val="24"/>
          <w:szCs w:val="24"/>
        </w:rPr>
        <w:t>παρουσιάσθηκε με μαύρο χιτώνα και εισήγαγε αστεφάνωτους(λόγω του θανάτου του Ευριπίδη) τους υποκριτές και τον χορό κατά την είσοδό τους στο Θέατρο. Αλλά και μετά την άρνηση του Μακεδόνα Βασιλιά να τους παραδώσει τα οστά του Ευριπίδη, εκείνοι ανήγειραν μέγα κεν</w:t>
      </w:r>
      <w:r w:rsidR="00AA6874" w:rsidRPr="00AA2087">
        <w:rPr>
          <w:rFonts w:asciiTheme="minorHAnsi" w:hAnsiTheme="minorHAnsi" w:cs="Arial"/>
          <w:b w:val="0"/>
          <w:sz w:val="24"/>
          <w:szCs w:val="24"/>
        </w:rPr>
        <w:t xml:space="preserve">οτάφιο στην άγουσα προς Πειραιά </w:t>
      </w:r>
      <w:r w:rsidRPr="00AA2087">
        <w:rPr>
          <w:rFonts w:asciiTheme="minorHAnsi" w:hAnsiTheme="minorHAnsi" w:cs="Arial"/>
          <w:b w:val="0"/>
          <w:sz w:val="24"/>
          <w:szCs w:val="24"/>
        </w:rPr>
        <w:t>οδό (</w:t>
      </w:r>
      <w:proofErr w:type="spellStart"/>
      <w:r w:rsidR="00F171FA">
        <w:fldChar w:fldCharType="begin"/>
      </w:r>
      <w:r w:rsidR="00F171FA">
        <w:instrText>HYPERLINK "http://el.wikipedia.org/wiki/%CE%A0%CE%B1%CF%85%CF%83%CE%B1%CE%BD%CE%AF%CE%B1%CF%82" \o "Παυσανίας"</w:instrText>
      </w:r>
      <w:r w:rsidR="00F171FA">
        <w:fldChar w:fldCharType="separate"/>
      </w:r>
      <w:r w:rsidRPr="00AA2087">
        <w:rPr>
          <w:rStyle w:val="-"/>
          <w:rFonts w:asciiTheme="minorHAnsi" w:hAnsiTheme="minorHAnsi" w:cs="Arial"/>
          <w:b w:val="0"/>
          <w:color w:val="auto"/>
          <w:sz w:val="24"/>
          <w:szCs w:val="24"/>
          <w:u w:val="none"/>
        </w:rPr>
        <w:t>Παυς</w:t>
      </w:r>
      <w:proofErr w:type="spellEnd"/>
      <w:r w:rsidR="00F171FA">
        <w:fldChar w:fldCharType="end"/>
      </w:r>
      <w:r w:rsidR="00AA6874" w:rsidRPr="00AA2087">
        <w:rPr>
          <w:rFonts w:asciiTheme="minorHAnsi" w:hAnsiTheme="minorHAnsi" w:cs="Arial"/>
          <w:b w:val="0"/>
          <w:sz w:val="24"/>
          <w:szCs w:val="24"/>
        </w:rPr>
        <w:t xml:space="preserve">. 1,2,2) με </w:t>
      </w:r>
      <w:r w:rsidRPr="00AA2087">
        <w:rPr>
          <w:rFonts w:asciiTheme="minorHAnsi" w:hAnsiTheme="minorHAnsi" w:cs="Arial"/>
          <w:b w:val="0"/>
          <w:sz w:val="24"/>
          <w:szCs w:val="24"/>
        </w:rPr>
        <w:t>το υπό</w:t>
      </w:r>
      <w:r w:rsidRPr="00AA2087">
        <w:rPr>
          <w:rStyle w:val="apple-converted-space"/>
          <w:rFonts w:asciiTheme="minorHAnsi" w:hAnsiTheme="minorHAnsi" w:cs="Arial"/>
          <w:b w:val="0"/>
          <w:sz w:val="24"/>
          <w:szCs w:val="24"/>
        </w:rPr>
        <w:t> </w:t>
      </w:r>
      <w:hyperlink r:id="rId289" w:tooltip="Θουκυδίδης" w:history="1">
        <w:r w:rsidRPr="00AA2087">
          <w:rPr>
            <w:rStyle w:val="-"/>
            <w:rFonts w:asciiTheme="minorHAnsi" w:hAnsiTheme="minorHAnsi" w:cs="Arial"/>
            <w:b w:val="0"/>
            <w:color w:val="auto"/>
            <w:sz w:val="24"/>
            <w:szCs w:val="24"/>
            <w:u w:val="none"/>
          </w:rPr>
          <w:t>Θουκυδίδη</w:t>
        </w:r>
      </w:hyperlink>
      <w:r w:rsidRPr="00AA2087">
        <w:rPr>
          <w:rStyle w:val="apple-converted-space"/>
          <w:rFonts w:asciiTheme="minorHAnsi" w:hAnsiTheme="minorHAnsi" w:cs="Arial"/>
          <w:b w:val="0"/>
          <w:sz w:val="24"/>
          <w:szCs w:val="24"/>
        </w:rPr>
        <w:t> </w:t>
      </w:r>
      <w:r w:rsidRPr="00AA2087">
        <w:rPr>
          <w:rFonts w:asciiTheme="minorHAnsi" w:hAnsiTheme="minorHAnsi" w:cs="Arial"/>
          <w:b w:val="0"/>
          <w:sz w:val="24"/>
          <w:szCs w:val="24"/>
        </w:rPr>
        <w:t>επίγραμμα:</w:t>
      </w:r>
    </w:p>
    <w:p w:rsidR="00AA2087" w:rsidRPr="00AA2087"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AA2087">
        <w:rPr>
          <w:rFonts w:asciiTheme="minorHAnsi" w:hAnsiTheme="minorHAnsi" w:cs="Arial"/>
          <w:b w:val="0"/>
          <w:sz w:val="24"/>
          <w:szCs w:val="24"/>
        </w:rPr>
        <w:t>«</w:t>
      </w:r>
      <w:r w:rsidRPr="00AA2087">
        <w:rPr>
          <w:rFonts w:asciiTheme="minorHAnsi" w:hAnsiTheme="minorHAnsi" w:cs="Arial"/>
          <w:b w:val="0"/>
          <w:i/>
          <w:iCs/>
          <w:sz w:val="24"/>
          <w:szCs w:val="24"/>
        </w:rPr>
        <w:t xml:space="preserve">Μνήμα μεν Ελλάς </w:t>
      </w:r>
      <w:proofErr w:type="spellStart"/>
      <w:r w:rsidR="00AA6874" w:rsidRPr="00AA2087">
        <w:rPr>
          <w:rFonts w:asciiTheme="minorHAnsi" w:hAnsiTheme="minorHAnsi" w:cs="Arial"/>
          <w:b w:val="0"/>
          <w:i/>
          <w:iCs/>
          <w:sz w:val="24"/>
          <w:szCs w:val="24"/>
        </w:rPr>
        <w:t>άπασ΄</w:t>
      </w:r>
      <w:proofErr w:type="spellEnd"/>
      <w:r w:rsidR="00AA6874" w:rsidRPr="00AA2087">
        <w:rPr>
          <w:rFonts w:asciiTheme="minorHAnsi" w:hAnsiTheme="minorHAnsi" w:cs="Arial"/>
          <w:b w:val="0"/>
          <w:i/>
          <w:iCs/>
          <w:sz w:val="24"/>
          <w:szCs w:val="24"/>
        </w:rPr>
        <w:t xml:space="preserve"> </w:t>
      </w:r>
      <w:proofErr w:type="spellStart"/>
      <w:r w:rsidR="00AA6874" w:rsidRPr="00AA2087">
        <w:rPr>
          <w:rFonts w:asciiTheme="minorHAnsi" w:hAnsiTheme="minorHAnsi" w:cs="Arial"/>
          <w:b w:val="0"/>
          <w:i/>
          <w:iCs/>
          <w:sz w:val="24"/>
          <w:szCs w:val="24"/>
        </w:rPr>
        <w:t>Ευριπίδου</w:t>
      </w:r>
      <w:proofErr w:type="spellEnd"/>
      <w:r w:rsidR="00AA6874" w:rsidRPr="00AA2087">
        <w:rPr>
          <w:rFonts w:asciiTheme="minorHAnsi" w:hAnsiTheme="minorHAnsi" w:cs="Arial"/>
          <w:b w:val="0"/>
          <w:i/>
          <w:iCs/>
          <w:sz w:val="24"/>
          <w:szCs w:val="24"/>
        </w:rPr>
        <w:t xml:space="preserve">. </w:t>
      </w:r>
      <w:proofErr w:type="spellStart"/>
      <w:r w:rsidR="00AA6874" w:rsidRPr="00AA2087">
        <w:rPr>
          <w:rFonts w:asciiTheme="minorHAnsi" w:hAnsiTheme="minorHAnsi" w:cs="Arial"/>
          <w:b w:val="0"/>
          <w:i/>
          <w:iCs/>
          <w:sz w:val="24"/>
          <w:szCs w:val="24"/>
        </w:rPr>
        <w:t>οστέα</w:t>
      </w:r>
      <w:proofErr w:type="spellEnd"/>
      <w:r w:rsidR="00AA6874" w:rsidRPr="00AA2087">
        <w:rPr>
          <w:rFonts w:asciiTheme="minorHAnsi" w:hAnsiTheme="minorHAnsi" w:cs="Arial"/>
          <w:b w:val="0"/>
          <w:i/>
          <w:iCs/>
          <w:sz w:val="24"/>
          <w:szCs w:val="24"/>
        </w:rPr>
        <w:t xml:space="preserve"> </w:t>
      </w:r>
      <w:proofErr w:type="spellStart"/>
      <w:r w:rsidR="00AA6874" w:rsidRPr="00AA2087">
        <w:rPr>
          <w:rFonts w:asciiTheme="minorHAnsi" w:hAnsiTheme="minorHAnsi" w:cs="Arial"/>
          <w:b w:val="0"/>
          <w:i/>
          <w:iCs/>
          <w:sz w:val="24"/>
          <w:szCs w:val="24"/>
        </w:rPr>
        <w:t>δ΄</w:t>
      </w:r>
      <w:proofErr w:type="spellEnd"/>
      <w:r w:rsidR="00AA6874" w:rsidRPr="00AA2087">
        <w:rPr>
          <w:rFonts w:asciiTheme="minorHAnsi" w:hAnsiTheme="minorHAnsi" w:cs="Arial"/>
          <w:b w:val="0"/>
          <w:i/>
          <w:iCs/>
          <w:sz w:val="24"/>
          <w:szCs w:val="24"/>
        </w:rPr>
        <w:t xml:space="preserve"> </w:t>
      </w:r>
      <w:proofErr w:type="spellStart"/>
      <w:r w:rsidR="00AA6874" w:rsidRPr="00AA2087">
        <w:rPr>
          <w:rFonts w:asciiTheme="minorHAnsi" w:hAnsiTheme="minorHAnsi" w:cs="Arial"/>
          <w:b w:val="0"/>
          <w:i/>
          <w:iCs/>
          <w:sz w:val="24"/>
          <w:szCs w:val="24"/>
        </w:rPr>
        <w:t>ίσχει</w:t>
      </w:r>
      <w:proofErr w:type="spellEnd"/>
      <w:r w:rsidR="00AA6874" w:rsidRPr="00AA2087">
        <w:rPr>
          <w:rFonts w:asciiTheme="minorHAnsi" w:hAnsiTheme="minorHAnsi" w:cs="Arial"/>
          <w:b w:val="0"/>
          <w:i/>
          <w:iCs/>
          <w:sz w:val="24"/>
          <w:szCs w:val="24"/>
        </w:rPr>
        <w:t xml:space="preserve"> </w:t>
      </w:r>
      <w:proofErr w:type="spellStart"/>
      <w:r w:rsidRPr="00AA2087">
        <w:rPr>
          <w:rFonts w:asciiTheme="minorHAnsi" w:hAnsiTheme="minorHAnsi" w:cs="Arial"/>
          <w:b w:val="0"/>
          <w:i/>
          <w:iCs/>
          <w:sz w:val="24"/>
          <w:szCs w:val="24"/>
        </w:rPr>
        <w:t>γή</w:t>
      </w:r>
      <w:proofErr w:type="spellEnd"/>
      <w:r w:rsidRPr="00AA2087">
        <w:rPr>
          <w:rFonts w:asciiTheme="minorHAnsi" w:hAnsiTheme="minorHAnsi" w:cs="Arial"/>
          <w:b w:val="0"/>
          <w:i/>
          <w:iCs/>
          <w:sz w:val="24"/>
          <w:szCs w:val="24"/>
        </w:rPr>
        <w:t xml:space="preserve"> Μακεδών. η γαρ </w:t>
      </w:r>
      <w:proofErr w:type="spellStart"/>
      <w:r w:rsidRPr="00AA2087">
        <w:rPr>
          <w:rFonts w:asciiTheme="minorHAnsi" w:hAnsiTheme="minorHAnsi" w:cs="Arial"/>
          <w:b w:val="0"/>
          <w:i/>
          <w:iCs/>
          <w:sz w:val="24"/>
          <w:szCs w:val="24"/>
        </w:rPr>
        <w:t>δέξατο</w:t>
      </w:r>
      <w:proofErr w:type="spellEnd"/>
      <w:r w:rsidRPr="00AA2087">
        <w:rPr>
          <w:rFonts w:asciiTheme="minorHAnsi" w:hAnsiTheme="minorHAnsi" w:cs="Arial"/>
          <w:b w:val="0"/>
          <w:i/>
          <w:iCs/>
          <w:sz w:val="24"/>
          <w:szCs w:val="24"/>
        </w:rPr>
        <w:t xml:space="preserve"> τέρμα β</w:t>
      </w:r>
      <w:r w:rsidR="000579CD">
        <w:rPr>
          <w:rFonts w:asciiTheme="minorHAnsi" w:hAnsiTheme="minorHAnsi" w:cs="Arial"/>
          <w:b w:val="0"/>
          <w:i/>
          <w:iCs/>
          <w:sz w:val="24"/>
          <w:szCs w:val="24"/>
        </w:rPr>
        <w:t>ί</w:t>
      </w:r>
      <w:r w:rsidRPr="00AA2087">
        <w:rPr>
          <w:rFonts w:asciiTheme="minorHAnsi" w:hAnsiTheme="minorHAnsi" w:cs="Arial"/>
          <w:b w:val="0"/>
          <w:i/>
          <w:iCs/>
          <w:sz w:val="24"/>
          <w:szCs w:val="24"/>
        </w:rPr>
        <w:t>ο</w:t>
      </w:r>
      <w:r w:rsidRPr="00AA2087">
        <w:rPr>
          <w:rFonts w:asciiTheme="minorHAnsi" w:hAnsiTheme="minorHAnsi" w:cs="Arial"/>
          <w:b w:val="0"/>
          <w:sz w:val="24"/>
          <w:szCs w:val="24"/>
        </w:rPr>
        <w:t>.</w:t>
      </w:r>
      <w:r w:rsidR="00AA6874" w:rsidRPr="00AA2087">
        <w:rPr>
          <w:rFonts w:asciiTheme="minorHAnsi" w:hAnsiTheme="minorHAnsi" w:cs="Arial"/>
          <w:b w:val="0"/>
          <w:sz w:val="24"/>
          <w:szCs w:val="24"/>
        </w:rPr>
        <w:t xml:space="preserve"> </w:t>
      </w:r>
      <w:r w:rsidRPr="00AA2087">
        <w:rPr>
          <w:rFonts w:asciiTheme="minorHAnsi" w:hAnsiTheme="minorHAnsi" w:cs="Arial"/>
          <w:b w:val="0"/>
          <w:i/>
          <w:iCs/>
          <w:sz w:val="24"/>
          <w:szCs w:val="24"/>
        </w:rPr>
        <w:t xml:space="preserve">πατρίς </w:t>
      </w:r>
      <w:proofErr w:type="spellStart"/>
      <w:r w:rsidRPr="00AA2087">
        <w:rPr>
          <w:rFonts w:asciiTheme="minorHAnsi" w:hAnsiTheme="minorHAnsi" w:cs="Arial"/>
          <w:b w:val="0"/>
          <w:i/>
          <w:iCs/>
          <w:sz w:val="24"/>
          <w:szCs w:val="24"/>
        </w:rPr>
        <w:t>δ΄</w:t>
      </w:r>
      <w:proofErr w:type="spellEnd"/>
      <w:r w:rsidRPr="00AA2087">
        <w:rPr>
          <w:rFonts w:asciiTheme="minorHAnsi" w:hAnsiTheme="minorHAnsi" w:cs="Arial"/>
          <w:b w:val="0"/>
          <w:i/>
          <w:iCs/>
          <w:sz w:val="24"/>
          <w:szCs w:val="24"/>
        </w:rPr>
        <w:t xml:space="preserve"> Ελλάδος Ελλάς, Αθήναι. Πλείστα δε Μούσα:</w:t>
      </w:r>
      <w:r w:rsidR="00AA6874" w:rsidRPr="00AA2087">
        <w:rPr>
          <w:rFonts w:asciiTheme="minorHAnsi" w:hAnsiTheme="minorHAnsi" w:cs="Arial"/>
          <w:b w:val="0"/>
          <w:sz w:val="24"/>
          <w:szCs w:val="24"/>
        </w:rPr>
        <w:t xml:space="preserve"> </w:t>
      </w:r>
      <w:proofErr w:type="spellStart"/>
      <w:r w:rsidRPr="00AA2087">
        <w:rPr>
          <w:rFonts w:asciiTheme="minorHAnsi" w:hAnsiTheme="minorHAnsi" w:cs="Arial"/>
          <w:b w:val="0"/>
          <w:i/>
          <w:iCs/>
          <w:sz w:val="24"/>
          <w:szCs w:val="24"/>
        </w:rPr>
        <w:t>τέρψας</w:t>
      </w:r>
      <w:proofErr w:type="spellEnd"/>
      <w:r w:rsidRPr="00AA2087">
        <w:rPr>
          <w:rFonts w:asciiTheme="minorHAnsi" w:hAnsiTheme="minorHAnsi" w:cs="Arial"/>
          <w:b w:val="0"/>
          <w:i/>
          <w:iCs/>
          <w:sz w:val="24"/>
          <w:szCs w:val="24"/>
        </w:rPr>
        <w:t xml:space="preserve"> εκ πολλών και τον </w:t>
      </w:r>
      <w:proofErr w:type="spellStart"/>
      <w:r w:rsidRPr="00AA2087">
        <w:rPr>
          <w:rFonts w:asciiTheme="minorHAnsi" w:hAnsiTheme="minorHAnsi" w:cs="Arial"/>
          <w:b w:val="0"/>
          <w:i/>
          <w:iCs/>
          <w:sz w:val="24"/>
          <w:szCs w:val="24"/>
        </w:rPr>
        <w:t>έπαινον</w:t>
      </w:r>
      <w:proofErr w:type="spellEnd"/>
      <w:r w:rsidRPr="00AA2087">
        <w:rPr>
          <w:rFonts w:asciiTheme="minorHAnsi" w:hAnsiTheme="minorHAnsi" w:cs="Arial"/>
          <w:b w:val="0"/>
          <w:i/>
          <w:iCs/>
          <w:sz w:val="24"/>
          <w:szCs w:val="24"/>
        </w:rPr>
        <w:t xml:space="preserve"> έχει</w:t>
      </w:r>
      <w:r w:rsidRPr="00AA2087">
        <w:rPr>
          <w:rFonts w:asciiTheme="minorHAnsi" w:hAnsiTheme="minorHAnsi" w:cs="Arial"/>
          <w:b w:val="0"/>
          <w:sz w:val="24"/>
          <w:szCs w:val="24"/>
        </w:rPr>
        <w:t>»</w:t>
      </w:r>
    </w:p>
    <w:p w:rsidR="00240858"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AA2087">
        <w:rPr>
          <w:rFonts w:asciiTheme="minorHAnsi" w:hAnsiTheme="minorHAnsi" w:cs="Arial"/>
          <w:b w:val="0"/>
          <w:sz w:val="24"/>
          <w:szCs w:val="24"/>
        </w:rPr>
        <w:t>Κατόπιν οι Αθηναίοι με πρόταση του ρήτορα Λυκούργου έστησαν χάλκινο ανδριάντα του ποιητή στο θέατρο του Διονύσου. Κατά τον βιογράφο ο τραγικός ποιητής φαίνονταν σκυθρωπός, αυστηρός και αγέλαστος, εικόνα θεόπνευστου ποιητή.</w:t>
      </w:r>
    </w:p>
    <w:p w:rsidR="00240858" w:rsidRDefault="00240858" w:rsidP="000E15FF">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0E15FF">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0E15FF">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0E15FF">
      <w:pPr>
        <w:pStyle w:val="2"/>
        <w:spacing w:before="0" w:beforeAutospacing="0" w:after="144" w:afterAutospacing="0" w:line="276" w:lineRule="auto"/>
        <w:jc w:val="both"/>
        <w:rPr>
          <w:rStyle w:val="mw-headline"/>
          <w:rFonts w:asciiTheme="minorHAnsi" w:hAnsiTheme="minorHAnsi" w:cs="Arial"/>
          <w:b w:val="0"/>
          <w:bCs w:val="0"/>
          <w:caps/>
          <w:color w:val="762E65"/>
          <w:sz w:val="24"/>
          <w:szCs w:val="24"/>
        </w:rPr>
      </w:pPr>
    </w:p>
    <w:p w:rsidR="00F93E0B" w:rsidRDefault="00F93E0B" w:rsidP="000E15FF">
      <w:pPr>
        <w:pStyle w:val="2"/>
        <w:spacing w:before="0" w:beforeAutospacing="0" w:after="144" w:afterAutospacing="0" w:line="276" w:lineRule="auto"/>
        <w:jc w:val="both"/>
        <w:rPr>
          <w:rStyle w:val="mw-headline"/>
          <w:rFonts w:asciiTheme="minorHAnsi" w:hAnsiTheme="minorHAnsi" w:cs="Arial"/>
          <w:b w:val="0"/>
          <w:bCs w:val="0"/>
          <w:caps/>
          <w:color w:val="762E65"/>
          <w:sz w:val="24"/>
          <w:szCs w:val="24"/>
        </w:rPr>
      </w:pPr>
    </w:p>
    <w:p w:rsidR="00F93E0B" w:rsidRPr="00240858" w:rsidRDefault="00F93E0B" w:rsidP="000E15FF">
      <w:pPr>
        <w:pStyle w:val="2"/>
        <w:spacing w:before="0" w:beforeAutospacing="0" w:after="144" w:afterAutospacing="0" w:line="276" w:lineRule="auto"/>
        <w:jc w:val="both"/>
        <w:rPr>
          <w:rStyle w:val="mw-headline"/>
          <w:rFonts w:asciiTheme="minorHAnsi" w:hAnsiTheme="minorHAnsi" w:cs="Arial"/>
          <w:b w:val="0"/>
          <w:bCs w:val="0"/>
          <w:caps/>
          <w:color w:val="762E65"/>
          <w:sz w:val="24"/>
          <w:szCs w:val="24"/>
        </w:rPr>
      </w:pPr>
    </w:p>
    <w:p w:rsidR="00AA2087" w:rsidRDefault="007B6711" w:rsidP="000E15FF">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AA6874">
        <w:rPr>
          <w:rStyle w:val="mw-headline"/>
          <w:rFonts w:asciiTheme="minorHAnsi" w:hAnsiTheme="minorHAnsi" w:cs="Arial"/>
          <w:bCs w:val="0"/>
          <w:caps/>
          <w:color w:val="762E65"/>
          <w:sz w:val="28"/>
          <w:szCs w:val="28"/>
        </w:rPr>
        <w:lastRenderedPageBreak/>
        <w:t>Πλήρη έργα</w:t>
      </w:r>
      <w:r w:rsidRPr="00AA6874">
        <w:rPr>
          <w:rStyle w:val="apple-converted-space"/>
          <w:rFonts w:asciiTheme="minorHAnsi" w:hAnsiTheme="minorHAnsi" w:cs="Arial"/>
          <w:bCs w:val="0"/>
          <w:caps/>
          <w:color w:val="762E65"/>
          <w:sz w:val="28"/>
          <w:szCs w:val="28"/>
        </w:rPr>
        <w:t> </w:t>
      </w:r>
    </w:p>
    <w:p w:rsidR="00240858"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AA2087">
        <w:rPr>
          <w:rFonts w:asciiTheme="minorHAnsi" w:hAnsiTheme="minorHAnsi" w:cs="Arial"/>
          <w:b w:val="0"/>
          <w:sz w:val="24"/>
          <w:szCs w:val="24"/>
        </w:rPr>
        <w:t xml:space="preserve">Τα διασωθέντα 19 πλήρη έργα από τους 81 γνωστούς τίτλους, </w:t>
      </w:r>
      <w:proofErr w:type="spellStart"/>
      <w:r w:rsidRPr="00AA2087">
        <w:rPr>
          <w:rFonts w:asciiTheme="minorHAnsi" w:hAnsiTheme="minorHAnsi" w:cs="Arial"/>
          <w:b w:val="0"/>
          <w:sz w:val="24"/>
          <w:szCs w:val="24"/>
        </w:rPr>
        <w:t>κατ΄</w:t>
      </w:r>
      <w:proofErr w:type="spellEnd"/>
      <w:r w:rsidRPr="00AA2087">
        <w:rPr>
          <w:rFonts w:asciiTheme="minorHAnsi" w:hAnsiTheme="minorHAnsi" w:cs="Arial"/>
          <w:b w:val="0"/>
          <w:sz w:val="24"/>
          <w:szCs w:val="24"/>
        </w:rPr>
        <w:t xml:space="preserve"> αλφαβητική σειρά με το έτος παρουσίασης</w:t>
      </w:r>
      <w:r w:rsidR="002C7A2E">
        <w:rPr>
          <w:rFonts w:asciiTheme="minorHAnsi" w:hAnsiTheme="minorHAnsi" w:cs="Arial"/>
          <w:b w:val="0"/>
          <w:sz w:val="24"/>
          <w:szCs w:val="24"/>
        </w:rPr>
        <w:t>:</w:t>
      </w:r>
    </w:p>
    <w:p w:rsidR="002C7A2E" w:rsidRDefault="002C7A2E" w:rsidP="000E15FF">
      <w:pPr>
        <w:pStyle w:val="2"/>
        <w:spacing w:before="0" w:beforeAutospacing="0" w:after="144" w:afterAutospacing="0" w:line="276" w:lineRule="auto"/>
        <w:jc w:val="both"/>
        <w:rPr>
          <w:rFonts w:asciiTheme="minorHAnsi" w:hAnsiTheme="minorHAnsi" w:cs="Arial"/>
          <w:b w:val="0"/>
          <w:sz w:val="24"/>
          <w:szCs w:val="24"/>
        </w:rPr>
      </w:pPr>
    </w:p>
    <w:p w:rsidR="00AA2087" w:rsidRPr="00F93E0B" w:rsidRDefault="00F171FA" w:rsidP="000E15FF">
      <w:pPr>
        <w:pStyle w:val="2"/>
        <w:numPr>
          <w:ilvl w:val="0"/>
          <w:numId w:val="41"/>
        </w:numPr>
        <w:spacing w:before="0" w:beforeAutospacing="0" w:after="144" w:afterAutospacing="0" w:line="276" w:lineRule="auto"/>
        <w:jc w:val="both"/>
        <w:rPr>
          <w:rFonts w:asciiTheme="minorHAnsi" w:hAnsiTheme="minorHAnsi" w:cs="Arial"/>
          <w:b w:val="0"/>
          <w:sz w:val="24"/>
          <w:szCs w:val="24"/>
        </w:rPr>
      </w:pPr>
      <w:hyperlink r:id="rId290" w:tooltip="s:Άλκηστις" w:history="1">
        <w:r w:rsidR="007B6711" w:rsidRPr="00F93E0B">
          <w:rPr>
            <w:rStyle w:val="-"/>
            <w:rFonts w:asciiTheme="minorHAnsi" w:hAnsiTheme="minorHAnsi" w:cs="Arial"/>
            <w:b w:val="0"/>
            <w:iCs/>
            <w:color w:val="auto"/>
            <w:sz w:val="24"/>
            <w:szCs w:val="24"/>
            <w:u w:val="none"/>
          </w:rPr>
          <w:t>Άλκηστις</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291" w:tooltip="438 π.Χ." w:history="1">
        <w:r w:rsidR="007B6711" w:rsidRPr="00F93E0B">
          <w:rPr>
            <w:rStyle w:val="-"/>
            <w:rFonts w:asciiTheme="minorHAnsi" w:hAnsiTheme="minorHAnsi" w:cs="Arial"/>
            <w:b w:val="0"/>
            <w:color w:val="auto"/>
            <w:sz w:val="24"/>
            <w:szCs w:val="24"/>
            <w:u w:val="none"/>
          </w:rPr>
          <w:t xml:space="preserve">438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 xml:space="preserve"> </w:t>
      </w:r>
    </w:p>
    <w:p w:rsidR="00240858"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292" w:tooltip="s:Ανδρομάχη" w:history="1">
        <w:r w:rsidR="007B6711" w:rsidRPr="00F93E0B">
          <w:rPr>
            <w:rStyle w:val="-"/>
            <w:rFonts w:asciiTheme="minorHAnsi" w:hAnsiTheme="minorHAnsi" w:cs="Arial"/>
            <w:b w:val="0"/>
            <w:iCs/>
            <w:color w:val="auto"/>
            <w:sz w:val="24"/>
            <w:szCs w:val="24"/>
            <w:u w:val="none"/>
          </w:rPr>
          <w:t>Ανδρομάχη</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293" w:tooltip="420 π.Χ." w:history="1">
        <w:r w:rsidR="007B6711" w:rsidRPr="00F93E0B">
          <w:rPr>
            <w:rStyle w:val="-"/>
            <w:rFonts w:asciiTheme="minorHAnsi" w:hAnsiTheme="minorHAnsi" w:cs="Arial"/>
            <w:b w:val="0"/>
            <w:color w:val="auto"/>
            <w:sz w:val="24"/>
            <w:szCs w:val="24"/>
            <w:u w:val="none"/>
          </w:rPr>
          <w:t xml:space="preserve">420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Fonts w:asciiTheme="minorHAnsi" w:hAnsiTheme="minorHAnsi" w:cs="Arial"/>
          <w:b w:val="0"/>
          <w:sz w:val="24"/>
          <w:szCs w:val="24"/>
        </w:rPr>
      </w:pPr>
      <w:hyperlink r:id="rId294" w:tooltip="s:Βάκχαι" w:history="1">
        <w:r w:rsidR="007B6711" w:rsidRPr="00F93E0B">
          <w:rPr>
            <w:rStyle w:val="-"/>
            <w:rFonts w:asciiTheme="minorHAnsi" w:hAnsiTheme="minorHAnsi" w:cs="Arial"/>
            <w:b w:val="0"/>
            <w:iCs/>
            <w:color w:val="auto"/>
            <w:sz w:val="24"/>
            <w:szCs w:val="24"/>
            <w:u w:val="none"/>
          </w:rPr>
          <w:t>Βάκχαι</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 xml:space="preserve">έτος άγνωστο </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295" w:tooltip="s:Εκάβη" w:history="1">
        <w:r w:rsidR="007B6711" w:rsidRPr="00F93E0B">
          <w:rPr>
            <w:rStyle w:val="-"/>
            <w:rFonts w:asciiTheme="minorHAnsi" w:hAnsiTheme="minorHAnsi" w:cs="Arial"/>
            <w:b w:val="0"/>
            <w:iCs/>
            <w:color w:val="auto"/>
            <w:sz w:val="24"/>
            <w:szCs w:val="24"/>
            <w:u w:val="none"/>
          </w:rPr>
          <w:t>Εκάβη</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296" w:tooltip="425 π.Χ." w:history="1">
        <w:r w:rsidR="007B6711" w:rsidRPr="00F93E0B">
          <w:rPr>
            <w:rStyle w:val="-"/>
            <w:rFonts w:asciiTheme="minorHAnsi" w:hAnsiTheme="minorHAnsi" w:cs="Arial"/>
            <w:b w:val="0"/>
            <w:color w:val="auto"/>
            <w:sz w:val="24"/>
            <w:szCs w:val="24"/>
            <w:u w:val="none"/>
          </w:rPr>
          <w:t xml:space="preserve">425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297" w:tooltip="s:Ελένη" w:history="1">
        <w:r w:rsidR="007B6711" w:rsidRPr="00F93E0B">
          <w:rPr>
            <w:rStyle w:val="-"/>
            <w:rFonts w:asciiTheme="minorHAnsi" w:hAnsiTheme="minorHAnsi" w:cs="Arial"/>
            <w:b w:val="0"/>
            <w:iCs/>
            <w:color w:val="auto"/>
            <w:sz w:val="24"/>
            <w:szCs w:val="24"/>
            <w:u w:val="none"/>
          </w:rPr>
          <w:t>Ελένη</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298" w:tooltip="412 π.Χ." w:history="1">
        <w:r w:rsidR="007B6711" w:rsidRPr="00F93E0B">
          <w:rPr>
            <w:rStyle w:val="-"/>
            <w:rFonts w:asciiTheme="minorHAnsi" w:hAnsiTheme="minorHAnsi" w:cs="Arial"/>
            <w:b w:val="0"/>
            <w:color w:val="auto"/>
            <w:sz w:val="24"/>
            <w:szCs w:val="24"/>
            <w:u w:val="none"/>
          </w:rPr>
          <w:t xml:space="preserve">412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Fonts w:asciiTheme="minorHAnsi" w:hAnsiTheme="minorHAnsi" w:cs="Arial"/>
          <w:b w:val="0"/>
          <w:sz w:val="24"/>
          <w:szCs w:val="24"/>
        </w:rPr>
      </w:pPr>
      <w:hyperlink r:id="rId299" w:tooltip="s:Ηλέκτρα" w:history="1">
        <w:r w:rsidR="007B6711" w:rsidRPr="00F93E0B">
          <w:rPr>
            <w:rStyle w:val="-"/>
            <w:rFonts w:asciiTheme="minorHAnsi" w:hAnsiTheme="minorHAnsi" w:cs="Arial"/>
            <w:b w:val="0"/>
            <w:iCs/>
            <w:color w:val="auto"/>
            <w:sz w:val="24"/>
            <w:szCs w:val="24"/>
            <w:u w:val="none"/>
          </w:rPr>
          <w:t>Ηλέκτρα</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00" w:tooltip="413 π.Χ." w:history="1">
        <w:r w:rsidR="007B6711" w:rsidRPr="00F93E0B">
          <w:rPr>
            <w:rStyle w:val="-"/>
            <w:rFonts w:asciiTheme="minorHAnsi" w:hAnsiTheme="minorHAnsi" w:cs="Arial"/>
            <w:b w:val="0"/>
            <w:color w:val="auto"/>
            <w:sz w:val="24"/>
            <w:szCs w:val="24"/>
            <w:u w:val="none"/>
          </w:rPr>
          <w:t xml:space="preserve">413 </w:t>
        </w:r>
        <w:proofErr w:type="spellStart"/>
        <w:r w:rsidR="007B6711" w:rsidRPr="00F93E0B">
          <w:rPr>
            <w:rStyle w:val="-"/>
            <w:rFonts w:asciiTheme="minorHAnsi" w:hAnsiTheme="minorHAnsi" w:cs="Arial"/>
            <w:b w:val="0"/>
            <w:color w:val="auto"/>
            <w:sz w:val="24"/>
            <w:szCs w:val="24"/>
            <w:u w:val="none"/>
          </w:rPr>
          <w:t>π.Χ.</w:t>
        </w:r>
        <w:proofErr w:type="spellEnd"/>
      </w:hyperlink>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301" w:tooltip="s:Ηρακλείδαι" w:history="1">
        <w:proofErr w:type="spellStart"/>
        <w:r w:rsidR="007B6711" w:rsidRPr="00F93E0B">
          <w:rPr>
            <w:rStyle w:val="-"/>
            <w:rFonts w:asciiTheme="minorHAnsi" w:hAnsiTheme="minorHAnsi" w:cs="Arial"/>
            <w:b w:val="0"/>
            <w:iCs/>
            <w:color w:val="auto"/>
            <w:sz w:val="24"/>
            <w:szCs w:val="24"/>
            <w:u w:val="none"/>
          </w:rPr>
          <w:t>Ηρακλείδαι</w:t>
        </w:r>
        <w:proofErr w:type="spellEnd"/>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02" w:tooltip="417 π.Χ." w:history="1">
        <w:r w:rsidR="007B6711" w:rsidRPr="00F93E0B">
          <w:rPr>
            <w:rStyle w:val="-"/>
            <w:rFonts w:asciiTheme="minorHAnsi" w:hAnsiTheme="minorHAnsi" w:cs="Arial"/>
            <w:b w:val="0"/>
            <w:color w:val="auto"/>
            <w:sz w:val="24"/>
            <w:szCs w:val="24"/>
            <w:u w:val="none"/>
          </w:rPr>
          <w:t xml:space="preserve">417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303" w:tooltip="s:Ηρακλής μαινόμενος" w:history="1">
        <w:r w:rsidR="007B6711" w:rsidRPr="00F93E0B">
          <w:rPr>
            <w:rStyle w:val="-"/>
            <w:rFonts w:asciiTheme="minorHAnsi" w:hAnsiTheme="minorHAnsi" w:cs="Arial"/>
            <w:b w:val="0"/>
            <w:iCs/>
            <w:color w:val="auto"/>
            <w:sz w:val="24"/>
            <w:szCs w:val="24"/>
            <w:u w:val="none"/>
          </w:rPr>
          <w:t>Ηρακλής μαινόμενος</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04" w:tooltip="424 π.Χ." w:history="1">
        <w:r w:rsidR="007B6711" w:rsidRPr="00F93E0B">
          <w:rPr>
            <w:rStyle w:val="-"/>
            <w:rFonts w:asciiTheme="minorHAnsi" w:hAnsiTheme="minorHAnsi" w:cs="Arial"/>
            <w:b w:val="0"/>
            <w:color w:val="auto"/>
            <w:sz w:val="24"/>
            <w:szCs w:val="24"/>
            <w:u w:val="none"/>
          </w:rPr>
          <w:t xml:space="preserve">424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305" w:tooltip="s:Ικέτιδες" w:history="1">
        <w:r w:rsidR="007B6711" w:rsidRPr="00F93E0B">
          <w:rPr>
            <w:rStyle w:val="-"/>
            <w:rFonts w:asciiTheme="minorHAnsi" w:hAnsiTheme="minorHAnsi" w:cs="Arial"/>
            <w:b w:val="0"/>
            <w:iCs/>
            <w:color w:val="auto"/>
            <w:sz w:val="24"/>
            <w:szCs w:val="24"/>
            <w:u w:val="none"/>
          </w:rPr>
          <w:t>Ικέτιδες</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06" w:tooltip="420 π.Χ." w:history="1">
        <w:r w:rsidR="007B6711" w:rsidRPr="00F93E0B">
          <w:rPr>
            <w:rStyle w:val="-"/>
            <w:rFonts w:asciiTheme="minorHAnsi" w:hAnsiTheme="minorHAnsi" w:cs="Arial"/>
            <w:b w:val="0"/>
            <w:color w:val="auto"/>
            <w:sz w:val="24"/>
            <w:szCs w:val="24"/>
            <w:u w:val="none"/>
          </w:rPr>
          <w:t xml:space="preserve">420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307" w:tooltip="s:Ιππόλυτος" w:history="1">
        <w:r w:rsidR="007B6711" w:rsidRPr="00F93E0B">
          <w:rPr>
            <w:rStyle w:val="-"/>
            <w:rFonts w:asciiTheme="minorHAnsi" w:hAnsiTheme="minorHAnsi" w:cs="Arial"/>
            <w:b w:val="0"/>
            <w:iCs/>
            <w:color w:val="auto"/>
            <w:sz w:val="24"/>
            <w:szCs w:val="24"/>
            <w:u w:val="none"/>
          </w:rPr>
          <w:t>Ιππόλυτος</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08" w:tooltip="428 π.Χ." w:history="1">
        <w:r w:rsidR="007B6711" w:rsidRPr="00F93E0B">
          <w:rPr>
            <w:rStyle w:val="-"/>
            <w:rFonts w:asciiTheme="minorHAnsi" w:hAnsiTheme="minorHAnsi" w:cs="Arial"/>
            <w:b w:val="0"/>
            <w:color w:val="auto"/>
            <w:sz w:val="24"/>
            <w:szCs w:val="24"/>
            <w:u w:val="none"/>
          </w:rPr>
          <w:t xml:space="preserve">428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Fonts w:asciiTheme="minorHAnsi" w:hAnsiTheme="minorHAnsi" w:cs="Arial"/>
          <w:b w:val="0"/>
          <w:sz w:val="24"/>
          <w:szCs w:val="24"/>
        </w:rPr>
      </w:pPr>
      <w:hyperlink r:id="rId309" w:tooltip="s:Ιφιγένεια εν Αυλίδι" w:history="1">
        <w:r w:rsidR="007B6711" w:rsidRPr="00F93E0B">
          <w:rPr>
            <w:rStyle w:val="-"/>
            <w:rFonts w:asciiTheme="minorHAnsi" w:hAnsiTheme="minorHAnsi" w:cs="Arial"/>
            <w:b w:val="0"/>
            <w:iCs/>
            <w:color w:val="auto"/>
            <w:sz w:val="24"/>
            <w:szCs w:val="24"/>
            <w:u w:val="none"/>
          </w:rPr>
          <w:t xml:space="preserve">Ιφιγένεια εν </w:t>
        </w:r>
        <w:proofErr w:type="spellStart"/>
        <w:r w:rsidR="007B6711" w:rsidRPr="00F93E0B">
          <w:rPr>
            <w:rStyle w:val="-"/>
            <w:rFonts w:asciiTheme="minorHAnsi" w:hAnsiTheme="minorHAnsi" w:cs="Arial"/>
            <w:b w:val="0"/>
            <w:iCs/>
            <w:color w:val="auto"/>
            <w:sz w:val="24"/>
            <w:szCs w:val="24"/>
            <w:u w:val="none"/>
          </w:rPr>
          <w:t>Αυλίδι</w:t>
        </w:r>
        <w:proofErr w:type="spellEnd"/>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 xml:space="preserve">άγνωστο έτος </w:t>
      </w:r>
    </w:p>
    <w:p w:rsidR="00AA2087" w:rsidRPr="00F93E0B" w:rsidRDefault="00F171FA" w:rsidP="000E15FF">
      <w:pPr>
        <w:pStyle w:val="2"/>
        <w:numPr>
          <w:ilvl w:val="0"/>
          <w:numId w:val="41"/>
        </w:numPr>
        <w:spacing w:before="0" w:beforeAutospacing="0" w:after="144" w:afterAutospacing="0" w:line="276" w:lineRule="auto"/>
        <w:jc w:val="both"/>
        <w:rPr>
          <w:rFonts w:asciiTheme="minorHAnsi" w:hAnsiTheme="minorHAnsi" w:cs="Arial"/>
          <w:b w:val="0"/>
          <w:sz w:val="24"/>
          <w:szCs w:val="24"/>
        </w:rPr>
      </w:pPr>
      <w:hyperlink r:id="rId310" w:tooltip="s:Ιφιγένεια εν Ταύροις" w:history="1">
        <w:r w:rsidR="007B6711" w:rsidRPr="00F93E0B">
          <w:rPr>
            <w:rStyle w:val="-"/>
            <w:rFonts w:asciiTheme="minorHAnsi" w:hAnsiTheme="minorHAnsi" w:cs="Arial"/>
            <w:b w:val="0"/>
            <w:iCs/>
            <w:color w:val="auto"/>
            <w:sz w:val="24"/>
            <w:szCs w:val="24"/>
            <w:u w:val="none"/>
          </w:rPr>
          <w:t xml:space="preserve">Ιφιγένεια εν </w:t>
        </w:r>
        <w:proofErr w:type="spellStart"/>
        <w:r w:rsidR="007B6711" w:rsidRPr="00F93E0B">
          <w:rPr>
            <w:rStyle w:val="-"/>
            <w:rFonts w:asciiTheme="minorHAnsi" w:hAnsiTheme="minorHAnsi" w:cs="Arial"/>
            <w:b w:val="0"/>
            <w:iCs/>
            <w:color w:val="auto"/>
            <w:sz w:val="24"/>
            <w:szCs w:val="24"/>
            <w:u w:val="none"/>
          </w:rPr>
          <w:t>Ταύροις</w:t>
        </w:r>
        <w:proofErr w:type="spellEnd"/>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 xml:space="preserve">άγνωστο έτος </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311" w:tooltip="s:Ίων" w:history="1">
        <w:r w:rsidR="007B6711" w:rsidRPr="00F93E0B">
          <w:rPr>
            <w:rStyle w:val="-"/>
            <w:rFonts w:asciiTheme="minorHAnsi" w:hAnsiTheme="minorHAnsi" w:cs="Arial"/>
            <w:b w:val="0"/>
            <w:iCs/>
            <w:color w:val="auto"/>
            <w:sz w:val="24"/>
            <w:szCs w:val="24"/>
            <w:u w:val="none"/>
          </w:rPr>
          <w:t>Ίων</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12" w:tooltip="412 π.Χ." w:history="1">
        <w:r w:rsidR="007B6711" w:rsidRPr="00F93E0B">
          <w:rPr>
            <w:rStyle w:val="-"/>
            <w:rFonts w:asciiTheme="minorHAnsi" w:hAnsiTheme="minorHAnsi" w:cs="Arial"/>
            <w:b w:val="0"/>
            <w:color w:val="auto"/>
            <w:sz w:val="24"/>
            <w:szCs w:val="24"/>
            <w:u w:val="none"/>
          </w:rPr>
          <w:t xml:space="preserve">412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Fonts w:asciiTheme="minorHAnsi" w:hAnsiTheme="minorHAnsi" w:cs="Arial"/>
          <w:b w:val="0"/>
          <w:sz w:val="24"/>
          <w:szCs w:val="24"/>
        </w:rPr>
      </w:pPr>
      <w:hyperlink r:id="rId313" w:tooltip="s:Κύκλωψ" w:history="1">
        <w:proofErr w:type="spellStart"/>
        <w:r w:rsidR="007B6711" w:rsidRPr="00F93E0B">
          <w:rPr>
            <w:rStyle w:val="-"/>
            <w:rFonts w:asciiTheme="minorHAnsi" w:hAnsiTheme="minorHAnsi" w:cs="Arial"/>
            <w:b w:val="0"/>
            <w:iCs/>
            <w:color w:val="auto"/>
            <w:sz w:val="24"/>
            <w:szCs w:val="24"/>
            <w:u w:val="none"/>
          </w:rPr>
          <w:t>Κύκλωψ</w:t>
        </w:r>
        <w:proofErr w:type="spellEnd"/>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 (το μοναδικό σατυρικό), έτος άγνωστο</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314" w:tooltip="s:Mήδεια" w:history="1">
        <w:proofErr w:type="spellStart"/>
        <w:r w:rsidR="007B6711" w:rsidRPr="00F93E0B">
          <w:rPr>
            <w:rStyle w:val="-"/>
            <w:rFonts w:asciiTheme="minorHAnsi" w:hAnsiTheme="minorHAnsi" w:cs="Arial"/>
            <w:b w:val="0"/>
            <w:iCs/>
            <w:color w:val="auto"/>
            <w:sz w:val="24"/>
            <w:szCs w:val="24"/>
            <w:u w:val="none"/>
          </w:rPr>
          <w:t>Mήδεια</w:t>
        </w:r>
        <w:proofErr w:type="spellEnd"/>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15" w:tooltip="431 π.Χ." w:history="1">
        <w:r w:rsidR="007B6711" w:rsidRPr="00F93E0B">
          <w:rPr>
            <w:rStyle w:val="-"/>
            <w:rFonts w:asciiTheme="minorHAnsi" w:hAnsiTheme="minorHAnsi" w:cs="Arial"/>
            <w:b w:val="0"/>
            <w:color w:val="auto"/>
            <w:sz w:val="24"/>
            <w:szCs w:val="24"/>
            <w:u w:val="none"/>
          </w:rPr>
          <w:t xml:space="preserve">431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316" w:tooltip="s:Ορέστης" w:history="1">
        <w:r w:rsidR="007B6711" w:rsidRPr="00F93E0B">
          <w:rPr>
            <w:rStyle w:val="-"/>
            <w:rFonts w:asciiTheme="minorHAnsi" w:hAnsiTheme="minorHAnsi" w:cs="Arial"/>
            <w:b w:val="0"/>
            <w:iCs/>
            <w:color w:val="auto"/>
            <w:sz w:val="24"/>
            <w:szCs w:val="24"/>
            <w:u w:val="none"/>
          </w:rPr>
          <w:t>Ορέστης</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17" w:tooltip="408 π.Χ." w:history="1">
        <w:r w:rsidR="007B6711" w:rsidRPr="00F93E0B">
          <w:rPr>
            <w:rStyle w:val="-"/>
            <w:rFonts w:asciiTheme="minorHAnsi" w:hAnsiTheme="minorHAnsi" w:cs="Arial"/>
            <w:b w:val="0"/>
            <w:color w:val="auto"/>
            <w:sz w:val="24"/>
            <w:szCs w:val="24"/>
            <w:u w:val="none"/>
          </w:rPr>
          <w:t xml:space="preserve">408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Fonts w:asciiTheme="minorHAnsi" w:hAnsiTheme="minorHAnsi" w:cs="Arial"/>
          <w:b w:val="0"/>
          <w:sz w:val="24"/>
          <w:szCs w:val="24"/>
        </w:rPr>
      </w:pPr>
      <w:hyperlink r:id="rId318" w:tooltip="s:Ρήσος" w:history="1">
        <w:r w:rsidR="007B6711" w:rsidRPr="00F93E0B">
          <w:rPr>
            <w:rStyle w:val="-"/>
            <w:rFonts w:asciiTheme="minorHAnsi" w:hAnsiTheme="minorHAnsi" w:cs="Arial"/>
            <w:b w:val="0"/>
            <w:iCs/>
            <w:color w:val="auto"/>
            <w:sz w:val="24"/>
            <w:szCs w:val="24"/>
            <w:u w:val="none"/>
          </w:rPr>
          <w:t>Ρήσος</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19" w:tooltip="453 π.Χ." w:history="1">
        <w:r w:rsidR="007B6711" w:rsidRPr="00F93E0B">
          <w:rPr>
            <w:rStyle w:val="-"/>
            <w:rFonts w:asciiTheme="minorHAnsi" w:hAnsiTheme="minorHAnsi" w:cs="Arial"/>
            <w:b w:val="0"/>
            <w:color w:val="auto"/>
            <w:sz w:val="24"/>
            <w:szCs w:val="24"/>
            <w:u w:val="none"/>
          </w:rPr>
          <w:t xml:space="preserve">453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 xml:space="preserve"> </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320" w:tooltip="s:Τρωάδες" w:history="1">
        <w:r w:rsidR="007B6711" w:rsidRPr="00F93E0B">
          <w:rPr>
            <w:rStyle w:val="-"/>
            <w:rFonts w:asciiTheme="minorHAnsi" w:hAnsiTheme="minorHAnsi" w:cs="Arial"/>
            <w:b w:val="0"/>
            <w:iCs/>
            <w:color w:val="auto"/>
            <w:sz w:val="24"/>
            <w:szCs w:val="24"/>
            <w:u w:val="none"/>
          </w:rPr>
          <w:t>Τρωάδες</w:t>
        </w:r>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21" w:tooltip="415 π.Χ." w:history="1">
        <w:r w:rsidR="007B6711" w:rsidRPr="00F93E0B">
          <w:rPr>
            <w:rStyle w:val="-"/>
            <w:rFonts w:asciiTheme="minorHAnsi" w:hAnsiTheme="minorHAnsi" w:cs="Arial"/>
            <w:b w:val="0"/>
            <w:color w:val="auto"/>
            <w:sz w:val="24"/>
            <w:szCs w:val="24"/>
            <w:u w:val="none"/>
          </w:rPr>
          <w:t xml:space="preserve">415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AA2087" w:rsidRPr="00F93E0B" w:rsidRDefault="00F171FA" w:rsidP="000E15FF">
      <w:pPr>
        <w:pStyle w:val="2"/>
        <w:numPr>
          <w:ilvl w:val="0"/>
          <w:numId w:val="41"/>
        </w:numPr>
        <w:spacing w:before="0" w:beforeAutospacing="0" w:after="144" w:afterAutospacing="0" w:line="276" w:lineRule="auto"/>
        <w:jc w:val="both"/>
        <w:rPr>
          <w:rStyle w:val="apple-converted-space"/>
          <w:rFonts w:asciiTheme="minorHAnsi" w:hAnsiTheme="minorHAnsi" w:cs="Arial"/>
          <w:b w:val="0"/>
          <w:sz w:val="24"/>
          <w:szCs w:val="24"/>
        </w:rPr>
      </w:pPr>
      <w:hyperlink r:id="rId322" w:tooltip="s:Φοίνισσαι" w:history="1">
        <w:proofErr w:type="spellStart"/>
        <w:r w:rsidR="007B6711" w:rsidRPr="00F93E0B">
          <w:rPr>
            <w:rStyle w:val="-"/>
            <w:rFonts w:asciiTheme="minorHAnsi" w:hAnsiTheme="minorHAnsi" w:cs="Arial"/>
            <w:b w:val="0"/>
            <w:iCs/>
            <w:color w:val="auto"/>
            <w:sz w:val="24"/>
            <w:szCs w:val="24"/>
            <w:u w:val="none"/>
          </w:rPr>
          <w:t>Φοίνισσαι</w:t>
        </w:r>
        <w:proofErr w:type="spellEnd"/>
      </w:hyperlink>
      <w:r w:rsidR="007B6711" w:rsidRPr="00F93E0B">
        <w:rPr>
          <w:rStyle w:val="apple-converted-space"/>
          <w:rFonts w:asciiTheme="minorHAnsi" w:hAnsiTheme="minorHAnsi" w:cs="Arial"/>
          <w:b w:val="0"/>
          <w:sz w:val="24"/>
          <w:szCs w:val="24"/>
        </w:rPr>
        <w:t> </w:t>
      </w:r>
      <w:r w:rsidR="007B6711" w:rsidRPr="00F93E0B">
        <w:rPr>
          <w:rFonts w:asciiTheme="minorHAnsi" w:hAnsiTheme="minorHAnsi" w:cs="Arial"/>
          <w:b w:val="0"/>
          <w:sz w:val="24"/>
          <w:szCs w:val="24"/>
        </w:rPr>
        <w:t>-</w:t>
      </w:r>
      <w:r w:rsidR="007B6711" w:rsidRPr="00F93E0B">
        <w:rPr>
          <w:rStyle w:val="apple-converted-space"/>
          <w:rFonts w:asciiTheme="minorHAnsi" w:hAnsiTheme="minorHAnsi" w:cs="Arial"/>
          <w:b w:val="0"/>
          <w:sz w:val="24"/>
          <w:szCs w:val="24"/>
        </w:rPr>
        <w:t> </w:t>
      </w:r>
      <w:hyperlink r:id="rId323" w:tooltip="408 π.Χ." w:history="1">
        <w:r w:rsidR="007B6711" w:rsidRPr="00F93E0B">
          <w:rPr>
            <w:rStyle w:val="-"/>
            <w:rFonts w:asciiTheme="minorHAnsi" w:hAnsiTheme="minorHAnsi" w:cs="Arial"/>
            <w:b w:val="0"/>
            <w:color w:val="auto"/>
            <w:sz w:val="24"/>
            <w:szCs w:val="24"/>
            <w:u w:val="none"/>
          </w:rPr>
          <w:t xml:space="preserve">408 </w:t>
        </w:r>
        <w:proofErr w:type="spellStart"/>
        <w:r w:rsidR="007B6711" w:rsidRPr="00F93E0B">
          <w:rPr>
            <w:rStyle w:val="-"/>
            <w:rFonts w:asciiTheme="minorHAnsi" w:hAnsiTheme="minorHAnsi" w:cs="Arial"/>
            <w:b w:val="0"/>
            <w:color w:val="auto"/>
            <w:sz w:val="24"/>
            <w:szCs w:val="24"/>
            <w:u w:val="none"/>
          </w:rPr>
          <w:t>π.Χ.</w:t>
        </w:r>
        <w:proofErr w:type="spellEnd"/>
      </w:hyperlink>
      <w:r w:rsidR="007B6711" w:rsidRPr="00F93E0B">
        <w:rPr>
          <w:rStyle w:val="apple-converted-space"/>
          <w:rFonts w:asciiTheme="minorHAnsi" w:hAnsiTheme="minorHAnsi" w:cs="Arial"/>
          <w:b w:val="0"/>
          <w:sz w:val="24"/>
          <w:szCs w:val="24"/>
        </w:rPr>
        <w:t> </w:t>
      </w:r>
    </w:p>
    <w:p w:rsidR="00240858" w:rsidRPr="00F93E0B" w:rsidRDefault="00240858" w:rsidP="000E15FF">
      <w:pPr>
        <w:pStyle w:val="2"/>
        <w:spacing w:before="0" w:beforeAutospacing="0" w:after="144" w:afterAutospacing="0" w:line="276" w:lineRule="auto"/>
        <w:jc w:val="both"/>
        <w:rPr>
          <w:rStyle w:val="apple-converted-space"/>
          <w:rFonts w:asciiTheme="minorHAnsi" w:hAnsiTheme="minorHAnsi" w:cs="Arial"/>
          <w:b w:val="0"/>
          <w:sz w:val="24"/>
          <w:szCs w:val="24"/>
        </w:rPr>
      </w:pPr>
    </w:p>
    <w:p w:rsidR="00AA2087" w:rsidRPr="00240858"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F93E0B">
        <w:rPr>
          <w:rFonts w:asciiTheme="minorHAnsi" w:hAnsiTheme="minorHAnsi" w:cs="Arial"/>
          <w:b w:val="0"/>
          <w:sz w:val="24"/>
          <w:szCs w:val="24"/>
        </w:rPr>
        <w:t>Δημόσιο λειτούργημα δεν άσκησε ο Ευριπίδης, σε αυτό είναι διαφορετικός από τον Σοφοκλή. Όμως στα δράματα του ύμνησε με φλογερή αγάπη την πόλη του και σε όλο το έργο του φαίνεται το μεγάλο</w:t>
      </w:r>
      <w:r w:rsidRPr="00F93E0B">
        <w:rPr>
          <w:rFonts w:asciiTheme="minorHAnsi" w:hAnsiTheme="minorHAnsi" w:cs="Arial"/>
        </w:rPr>
        <w:t xml:space="preserve"> </w:t>
      </w:r>
      <w:r w:rsidRPr="00F93E0B">
        <w:rPr>
          <w:rFonts w:asciiTheme="minorHAnsi" w:hAnsiTheme="minorHAnsi" w:cs="Arial"/>
          <w:b w:val="0"/>
          <w:sz w:val="24"/>
          <w:szCs w:val="24"/>
        </w:rPr>
        <w:t>ενδιαφέρον για τα πολιτικά γεγονότα και τα καίρια ζητήματα που απασχολούν τους Αθηναίους.</w:t>
      </w:r>
      <w:r w:rsidR="00240858" w:rsidRPr="00F93E0B">
        <w:rPr>
          <w:rFonts w:asciiTheme="minorHAnsi" w:hAnsiTheme="minorHAnsi" w:cs="Arial"/>
          <w:b w:val="0"/>
          <w:sz w:val="24"/>
          <w:szCs w:val="24"/>
        </w:rPr>
        <w:t xml:space="preserve"> </w:t>
      </w:r>
      <w:r w:rsidRPr="00F93E0B">
        <w:rPr>
          <w:rFonts w:asciiTheme="minorHAnsi" w:hAnsiTheme="minorHAnsi" w:cs="Arial"/>
          <w:b w:val="0"/>
          <w:sz w:val="24"/>
          <w:szCs w:val="24"/>
        </w:rPr>
        <w:t>Το έργο του Ευριπίδη είναι σφραγισμένο από δύο πολύ σημαντικές περιόδους τις αρχαιότητας. Από την</w:t>
      </w:r>
      <w:r w:rsidRPr="00F93E0B">
        <w:rPr>
          <w:rFonts w:asciiTheme="minorHAnsi" w:hAnsiTheme="minorHAnsi" w:cs="Arial"/>
        </w:rPr>
        <w:t xml:space="preserve"> </w:t>
      </w:r>
      <w:r w:rsidRPr="00F93E0B">
        <w:rPr>
          <w:rFonts w:asciiTheme="minorHAnsi" w:hAnsiTheme="minorHAnsi" w:cs="Arial"/>
          <w:b w:val="0"/>
          <w:sz w:val="24"/>
          <w:szCs w:val="24"/>
        </w:rPr>
        <w:t>λαμπρή εποχή πριν τον Πελοποννησιακό Πόλεμο που η τραγωδία έχει φτάσει στην</w:t>
      </w:r>
      <w:r w:rsidRPr="00240858">
        <w:rPr>
          <w:rFonts w:asciiTheme="minorHAnsi" w:hAnsiTheme="minorHAnsi" w:cs="Arial"/>
          <w:b w:val="0"/>
          <w:sz w:val="24"/>
          <w:szCs w:val="24"/>
        </w:rPr>
        <w:t xml:space="preserve"> </w:t>
      </w:r>
      <w:r w:rsidRPr="00240858">
        <w:rPr>
          <w:rFonts w:asciiTheme="minorHAnsi" w:hAnsiTheme="minorHAnsi" w:cs="Arial"/>
          <w:b w:val="0"/>
          <w:sz w:val="24"/>
          <w:szCs w:val="24"/>
        </w:rPr>
        <w:lastRenderedPageBreak/>
        <w:t>ακμή της με τον Αισχύλο και τον Σοφοκλή αλλά και την περίοδο του Πελοποννησιακού πολέμου όπου ο Ευριπίδης δημιουργεί ένα μεγάλο μέρος του έργου του, αμφισβητώντας τις καθιερωμένες αξίες. Πράγμα που τον κάνει καινοτόμο και νεωτεριστή, ιδιαίτερα αγαπητό στους νέους, αλλά άξιο για χλευασμό και κατασυκοφάντηση από τους συντηρητικούς. Ο Ευριπίδης ξεμακραίνει από τους προκατόχους του και στην μορφή και στο περιεχόμενο αλλά και στους στόχους. Ο Ευριπίδης είναι ένα ανήσυχο, αδέσμευτο πνεύμα που βρίσκεται σε μια διαρκή αναζήτηση για νέες μορφές έκφρασης, νέες μουσικές γραμμές, νέους τρόπους πραγμάτωσης της τραγωδίας.</w:t>
      </w:r>
      <w:r w:rsidR="00240858">
        <w:rPr>
          <w:rFonts w:asciiTheme="minorHAnsi" w:hAnsiTheme="minorHAnsi" w:cs="Arial"/>
          <w:b w:val="0"/>
          <w:sz w:val="24"/>
          <w:szCs w:val="24"/>
        </w:rPr>
        <w:t xml:space="preserve"> </w:t>
      </w:r>
      <w:r w:rsidRPr="00240858">
        <w:rPr>
          <w:rFonts w:asciiTheme="minorHAnsi" w:hAnsiTheme="minorHAnsi" w:cs="Arial"/>
          <w:b w:val="0"/>
          <w:sz w:val="24"/>
          <w:szCs w:val="24"/>
        </w:rPr>
        <w:t>Για αυτούς τους νεωτερισμούς του, που ήταν δυσκολοχώνευτοι στους γηραιότερους Αθηναίους, δεν βραβεύτηκε παρά μόνο 4 φορές από τις 22 που πήρε μέρος σε δραματικούς αγώνες. Φίλοι του οι φιλόσοφοι Αναξαγόρας και Πρωταγόρας που εισάγουν πρώτη φορά στην Αθήνα το πνεύμα του Ιωνικού διαφωτισμού και το φυσιοκρατικό διαλογισμό. Οι τολμηρές σκέψεις τους, ο σκεπτικισμός τους απέναντι στη λαϊκή θρησκεία, ανησυχούσαν βαθιά τη συντηρητική κοινή γνώμη, που το εξέφραζε με κάθε τρόπο.</w:t>
      </w:r>
    </w:p>
    <w:p w:rsidR="00AA2087" w:rsidRPr="00240858"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 xml:space="preserve">Τον Ευριπίδη τον κατηγόρησαν ακόμη και για μισογύνη. Ενώ το έργο του είναι γεμάτο από γυναικείες μορφές και τις περισσότερες φορές τοποθετεί την γυναίκα σε υψηλότερο ηθικό επίπεδο από τον άντρα. Παρόλα αυτά ο </w:t>
      </w:r>
      <w:proofErr w:type="spellStart"/>
      <w:r w:rsidRPr="00240858">
        <w:rPr>
          <w:rFonts w:asciiTheme="minorHAnsi" w:hAnsiTheme="minorHAnsi" w:cs="Arial"/>
          <w:b w:val="0"/>
          <w:sz w:val="24"/>
          <w:szCs w:val="24"/>
        </w:rPr>
        <w:t>συγκαιριανός</w:t>
      </w:r>
      <w:proofErr w:type="spellEnd"/>
      <w:r w:rsidRPr="00240858">
        <w:rPr>
          <w:rFonts w:asciiTheme="minorHAnsi" w:hAnsiTheme="minorHAnsi" w:cs="Arial"/>
          <w:b w:val="0"/>
          <w:sz w:val="24"/>
          <w:szCs w:val="24"/>
        </w:rPr>
        <w:t xml:space="preserve"> του Αριστοφάνης σε όλες τις σωζόμενες κωμωδίες του ρίχνει το καρφάκι του για τον Ευριπίδη. Κανείς δεν γλυτώνει από τα σχόλια του </w:t>
      </w:r>
      <w:proofErr w:type="spellStart"/>
      <w:r w:rsidRPr="00240858">
        <w:rPr>
          <w:rFonts w:asciiTheme="minorHAnsi" w:hAnsiTheme="minorHAnsi" w:cs="Arial"/>
          <w:b w:val="0"/>
          <w:sz w:val="24"/>
          <w:szCs w:val="24"/>
        </w:rPr>
        <w:t>βρωμόστομου</w:t>
      </w:r>
      <w:proofErr w:type="spellEnd"/>
      <w:r w:rsidRPr="00240858">
        <w:rPr>
          <w:rFonts w:asciiTheme="minorHAnsi" w:hAnsiTheme="minorHAnsi" w:cs="Arial"/>
          <w:b w:val="0"/>
          <w:sz w:val="24"/>
          <w:szCs w:val="24"/>
        </w:rPr>
        <w:t xml:space="preserve"> της αρχαιότητας, ούτε οι γονείς του Ευριπίδη ( Ο </w:t>
      </w:r>
      <w:proofErr w:type="spellStart"/>
      <w:r w:rsidRPr="00240858">
        <w:rPr>
          <w:rFonts w:asciiTheme="minorHAnsi" w:hAnsiTheme="minorHAnsi" w:cs="Arial"/>
          <w:b w:val="0"/>
          <w:sz w:val="24"/>
          <w:szCs w:val="24"/>
        </w:rPr>
        <w:t>μπακαλάκος</w:t>
      </w:r>
      <w:proofErr w:type="spellEnd"/>
      <w:r w:rsidRPr="00240858">
        <w:rPr>
          <w:rFonts w:asciiTheme="minorHAnsi" w:hAnsiTheme="minorHAnsi" w:cs="Arial"/>
          <w:b w:val="0"/>
          <w:sz w:val="24"/>
          <w:szCs w:val="24"/>
        </w:rPr>
        <w:t xml:space="preserve"> και η μανάβισσα... ), ούτε οι </w:t>
      </w:r>
      <w:proofErr w:type="spellStart"/>
      <w:r w:rsidRPr="00240858">
        <w:rPr>
          <w:rFonts w:asciiTheme="minorHAnsi" w:hAnsiTheme="minorHAnsi" w:cs="Arial"/>
          <w:b w:val="0"/>
          <w:sz w:val="24"/>
          <w:szCs w:val="24"/>
        </w:rPr>
        <w:t>δυό</w:t>
      </w:r>
      <w:proofErr w:type="spellEnd"/>
      <w:r w:rsidRPr="00240858">
        <w:rPr>
          <w:rFonts w:asciiTheme="minorHAnsi" w:hAnsiTheme="minorHAnsi" w:cs="Arial"/>
          <w:b w:val="0"/>
          <w:sz w:val="24"/>
          <w:szCs w:val="24"/>
        </w:rPr>
        <w:t xml:space="preserve"> γάμοι του και οι δύο χωρισμοί του, με διάφορα υπονοούμενα. Ακόμη και </w:t>
      </w:r>
      <w:r w:rsidR="00295454">
        <w:rPr>
          <w:rFonts w:asciiTheme="minorHAnsi" w:hAnsiTheme="minorHAnsi" w:cs="Arial"/>
          <w:b w:val="0"/>
          <w:sz w:val="24"/>
          <w:szCs w:val="24"/>
        </w:rPr>
        <w:t xml:space="preserve">οι σκηνικοί νεωτερισμοί του </w:t>
      </w:r>
      <w:proofErr w:type="spellStart"/>
      <w:r w:rsidR="00295454">
        <w:rPr>
          <w:rFonts w:asciiTheme="minorHAnsi" w:hAnsiTheme="minorHAnsi" w:cs="Arial"/>
          <w:b w:val="0"/>
          <w:sz w:val="24"/>
          <w:szCs w:val="24"/>
        </w:rPr>
        <w:t>σατιΙ</w:t>
      </w:r>
      <w:r w:rsidRPr="00240858">
        <w:rPr>
          <w:rFonts w:asciiTheme="minorHAnsi" w:hAnsiTheme="minorHAnsi" w:cs="Arial"/>
          <w:b w:val="0"/>
          <w:sz w:val="24"/>
          <w:szCs w:val="24"/>
        </w:rPr>
        <w:t>ρίζονται</w:t>
      </w:r>
      <w:proofErr w:type="spellEnd"/>
      <w:r w:rsidRPr="00240858">
        <w:rPr>
          <w:rFonts w:asciiTheme="minorHAnsi" w:hAnsiTheme="minorHAnsi" w:cs="Arial"/>
          <w:b w:val="0"/>
          <w:sz w:val="24"/>
          <w:szCs w:val="24"/>
        </w:rPr>
        <w:t>, όπως ο από μηχανής θεός.</w:t>
      </w:r>
    </w:p>
    <w:p w:rsidR="00240858"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Το 408 ο Ευριπίδης σε ηλικία 77 ετών πηγαίνει στη Μακεδονική αυλή, καλεσμένος του Βασιλιά Αρχέλαου και εκεί ζει την υπόλοιπη ζωή του συντροφιά με τον επίσης Αθηναίο τραγικό ποιητή Αγάθωνα και τον Τιμόθεο, μουσικό από την Μίλητο που είχε επηρεάσει την αρμονία των λυρικών μερών στις τραγωδίες του Ευριπίδη. Πέθανε την άνοιξη του 406 και η είδηση του θανάτου του τραγικότερου των τραγικών κατά τον Αριστοτέλη, γέμισε θλίψη την Αθήνα.</w:t>
      </w:r>
    </w:p>
    <w:p w:rsidR="00240858" w:rsidRPr="002C7A2E" w:rsidRDefault="00295454" w:rsidP="00295454">
      <w:pPr>
        <w:pStyle w:val="2"/>
        <w:tabs>
          <w:tab w:val="left" w:pos="7022"/>
        </w:tabs>
        <w:spacing w:before="0" w:beforeAutospacing="0" w:after="144" w:afterAutospacing="0" w:line="276" w:lineRule="auto"/>
        <w:jc w:val="both"/>
        <w:rPr>
          <w:rFonts w:asciiTheme="minorHAnsi" w:hAnsiTheme="minorHAnsi" w:cs="Arial"/>
          <w:sz w:val="28"/>
          <w:szCs w:val="24"/>
        </w:rPr>
      </w:pPr>
      <w:r>
        <w:rPr>
          <w:rFonts w:asciiTheme="minorHAnsi" w:hAnsiTheme="minorHAnsi" w:cs="Arial"/>
          <w:sz w:val="28"/>
          <w:szCs w:val="24"/>
        </w:rPr>
        <w:tab/>
      </w:r>
    </w:p>
    <w:p w:rsidR="00240858" w:rsidRPr="002C7A2E" w:rsidRDefault="007B6711" w:rsidP="000E15FF">
      <w:pPr>
        <w:pStyle w:val="2"/>
        <w:spacing w:before="0" w:beforeAutospacing="0" w:after="144" w:afterAutospacing="0" w:line="276" w:lineRule="auto"/>
        <w:jc w:val="both"/>
        <w:rPr>
          <w:rFonts w:asciiTheme="minorHAnsi" w:hAnsiTheme="minorHAnsi" w:cs="Arial"/>
          <w:caps/>
          <w:color w:val="762E65"/>
          <w:sz w:val="28"/>
          <w:szCs w:val="24"/>
        </w:rPr>
      </w:pPr>
      <w:r w:rsidRPr="002C7A2E">
        <w:rPr>
          <w:rFonts w:asciiTheme="minorHAnsi" w:hAnsiTheme="minorHAnsi" w:cs="Arial"/>
          <w:caps/>
          <w:color w:val="762E65"/>
          <w:sz w:val="28"/>
          <w:szCs w:val="24"/>
        </w:rPr>
        <w:t xml:space="preserve">Χαρακτηριστικά της ποιητικής του τέχνης </w:t>
      </w:r>
    </w:p>
    <w:p w:rsidR="00240858" w:rsidRPr="00240858" w:rsidRDefault="007B6711" w:rsidP="001338A7">
      <w:pPr>
        <w:pStyle w:val="2"/>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 xml:space="preserve">Ο Ευριπίδης, ευαίσθητος στα αιτήματα της εποχής του, με διάχυτη την ατμόσφαιρα απογοήτευσης και πικρίας, παρουσιάζει στο έργο του έναν κόσμο που δεν έχει τίποτα κοινό με την περίοδο εκείνη που λαχταρούσαν ο Αισχύλος και ο Σοφοκλής. Οι ήρωες του βρίσκονται πιο κοντά στο θεατή απ' όσο οι ήρωες των άλλων τραγικών. Στα έργα του απεικονίζει με μεγάλη δύναμη τους χαρακτήρες, </w:t>
      </w:r>
      <w:r w:rsidRPr="00240858">
        <w:rPr>
          <w:rFonts w:asciiTheme="minorHAnsi" w:hAnsiTheme="minorHAnsi" w:cs="Arial"/>
          <w:b w:val="0"/>
          <w:sz w:val="24"/>
          <w:szCs w:val="24"/>
        </w:rPr>
        <w:lastRenderedPageBreak/>
        <w:t>ανδρικούς και γυναικείους, συζητάει, διαμαρτύρεται, καταδικάζει, υποβάλει ακόμη και τους θεούς σε αυστηρή κριτική. Συνδυάζει το πιο οδυνηρό πάθος με την πιο επεξεργασμένη συζήτηση των θεμάτων που τον απασχολούν. Ωστόσο, πουθενά αλλού δεν έχουμε τόσο έντονη την αίσθηση ότι ο άνθρωπος δεν ορίζει το πεπρωμένο του όσο στο θέατρο του Ευριπίδη</w:t>
      </w:r>
    </w:p>
    <w:p w:rsidR="00240858" w:rsidRDefault="007B6711" w:rsidP="001338A7">
      <w:pPr>
        <w:pStyle w:val="2"/>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 xml:space="preserve"> Βαθύς ερευνητής της ανθρώπινης ψυχολογίας, «ο τραγικότατος των ποιητών» όπως τον αποκάλεσε ο Αριστοτέλης στην Ποιητική του (1453α 30),σφράγισε το τραγικό είδος με μια βαθιά ανανέωση :</w:t>
      </w:r>
    </w:p>
    <w:p w:rsidR="00240858" w:rsidRPr="00240858" w:rsidRDefault="00AA6874" w:rsidP="001338A7">
      <w:pPr>
        <w:pStyle w:val="2"/>
        <w:numPr>
          <w:ilvl w:val="0"/>
          <w:numId w:val="42"/>
        </w:numPr>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Α</w:t>
      </w:r>
      <w:r w:rsidR="007B6711" w:rsidRPr="00240858">
        <w:rPr>
          <w:rFonts w:asciiTheme="minorHAnsi" w:hAnsiTheme="minorHAnsi" w:cs="Arial"/>
          <w:b w:val="0"/>
          <w:sz w:val="24"/>
          <w:szCs w:val="24"/>
        </w:rPr>
        <w:t>νέπτυξε τη δράση, με τον αφηγηματικό πρόλογο και επίλογο,</w:t>
      </w:r>
    </w:p>
    <w:p w:rsidR="00240858" w:rsidRPr="00240858" w:rsidRDefault="00AA6874" w:rsidP="001338A7">
      <w:pPr>
        <w:pStyle w:val="2"/>
        <w:numPr>
          <w:ilvl w:val="0"/>
          <w:numId w:val="42"/>
        </w:numPr>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Ε</w:t>
      </w:r>
      <w:r w:rsidR="007B6711" w:rsidRPr="00240858">
        <w:rPr>
          <w:rFonts w:asciiTheme="minorHAnsi" w:hAnsiTheme="minorHAnsi" w:cs="Arial"/>
          <w:b w:val="0"/>
          <w:sz w:val="24"/>
          <w:szCs w:val="24"/>
        </w:rPr>
        <w:t>νίσχυσε τα μέσα εντυπωσιασμού με την παρέμβαση υπερφυσικού παράγοντα για τη λύση της πλοκής του δράματος</w:t>
      </w:r>
    </w:p>
    <w:p w:rsidR="00240858" w:rsidRPr="00240858" w:rsidRDefault="00AA6874" w:rsidP="001338A7">
      <w:pPr>
        <w:pStyle w:val="2"/>
        <w:numPr>
          <w:ilvl w:val="0"/>
          <w:numId w:val="42"/>
        </w:numPr>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Δ</w:t>
      </w:r>
      <w:r w:rsidR="007B6711" w:rsidRPr="00240858">
        <w:rPr>
          <w:rFonts w:asciiTheme="minorHAnsi" w:hAnsiTheme="minorHAnsi" w:cs="Arial"/>
          <w:b w:val="0"/>
          <w:sz w:val="24"/>
          <w:szCs w:val="24"/>
        </w:rPr>
        <w:t>ιασκεύασε τα μυθολογικά δεδομένα, στο επίπεδο της καθημερινής ζωής,</w:t>
      </w:r>
    </w:p>
    <w:p w:rsidR="00240858" w:rsidRPr="00240858" w:rsidRDefault="00AA6874" w:rsidP="001338A7">
      <w:pPr>
        <w:pStyle w:val="2"/>
        <w:numPr>
          <w:ilvl w:val="0"/>
          <w:numId w:val="42"/>
        </w:numPr>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Π</w:t>
      </w:r>
      <w:r w:rsidR="007B6711" w:rsidRPr="00240858">
        <w:rPr>
          <w:rFonts w:asciiTheme="minorHAnsi" w:hAnsiTheme="minorHAnsi" w:cs="Arial"/>
          <w:b w:val="0"/>
          <w:sz w:val="24"/>
          <w:szCs w:val="24"/>
        </w:rPr>
        <w:t>ροχώρησε σε καινοτομίες στη μουσική, η οποία έγινε περισσότερο σημαντική από το λόγο,</w:t>
      </w:r>
    </w:p>
    <w:p w:rsidR="00240858" w:rsidRPr="00240858" w:rsidRDefault="00AA6874" w:rsidP="001338A7">
      <w:pPr>
        <w:pStyle w:val="2"/>
        <w:numPr>
          <w:ilvl w:val="0"/>
          <w:numId w:val="42"/>
        </w:numPr>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Α</w:t>
      </w:r>
      <w:r w:rsidR="007B6711" w:rsidRPr="00240858">
        <w:rPr>
          <w:rFonts w:asciiTheme="minorHAnsi" w:hAnsiTheme="minorHAnsi" w:cs="Arial"/>
          <w:b w:val="0"/>
          <w:sz w:val="24"/>
          <w:szCs w:val="24"/>
        </w:rPr>
        <w:t>ύξησε τις λυρικές μονωδίες των ηθοποιών</w:t>
      </w:r>
    </w:p>
    <w:p w:rsidR="00240858" w:rsidRPr="00240858" w:rsidRDefault="00AA6874" w:rsidP="001338A7">
      <w:pPr>
        <w:pStyle w:val="2"/>
        <w:numPr>
          <w:ilvl w:val="0"/>
          <w:numId w:val="42"/>
        </w:numPr>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Κ</w:t>
      </w:r>
      <w:r w:rsidR="007B6711" w:rsidRPr="00240858">
        <w:rPr>
          <w:rFonts w:asciiTheme="minorHAnsi" w:hAnsiTheme="minorHAnsi" w:cs="Arial"/>
          <w:b w:val="0"/>
          <w:sz w:val="24"/>
          <w:szCs w:val="24"/>
        </w:rPr>
        <w:t>ατέβασε τους ήρωες του από τα βάθρα τους, παρουσιάζοντας τους με τρόπο ρεαλιστικό</w:t>
      </w:r>
      <w:r w:rsidR="00240858">
        <w:rPr>
          <w:rFonts w:asciiTheme="minorHAnsi" w:hAnsiTheme="minorHAnsi" w:cs="Arial"/>
          <w:b w:val="0"/>
          <w:sz w:val="24"/>
          <w:szCs w:val="24"/>
        </w:rPr>
        <w:t>, σύμφωνα με τα ανθρώπινα μέτρα</w:t>
      </w:r>
    </w:p>
    <w:p w:rsidR="00240858" w:rsidRPr="00F93E0B" w:rsidRDefault="00AA6874" w:rsidP="001338A7">
      <w:pPr>
        <w:pStyle w:val="2"/>
        <w:numPr>
          <w:ilvl w:val="0"/>
          <w:numId w:val="42"/>
        </w:numPr>
        <w:spacing w:before="0" w:beforeAutospacing="0" w:after="144" w:afterAutospacing="0" w:line="276" w:lineRule="auto"/>
        <w:jc w:val="both"/>
        <w:rPr>
          <w:rFonts w:asciiTheme="minorHAnsi" w:hAnsiTheme="minorHAnsi" w:cs="Arial"/>
          <w:b w:val="0"/>
          <w:bCs w:val="0"/>
          <w:caps/>
          <w:color w:val="762E65"/>
          <w:sz w:val="24"/>
          <w:szCs w:val="24"/>
        </w:rPr>
      </w:pPr>
      <w:r w:rsidRPr="00240858">
        <w:rPr>
          <w:rFonts w:asciiTheme="minorHAnsi" w:hAnsiTheme="minorHAnsi" w:cs="Arial"/>
          <w:b w:val="0"/>
          <w:sz w:val="24"/>
          <w:szCs w:val="24"/>
        </w:rPr>
        <w:t>Π</w:t>
      </w:r>
      <w:r w:rsidR="007B6711" w:rsidRPr="00240858">
        <w:rPr>
          <w:rFonts w:asciiTheme="minorHAnsi" w:hAnsiTheme="minorHAnsi" w:cs="Arial"/>
          <w:b w:val="0"/>
          <w:sz w:val="24"/>
          <w:szCs w:val="24"/>
        </w:rPr>
        <w:t>ειραματίστηκε στις τολμηρές καινοτομίες (μείωση των χορικών και χαλαρή αποσύνδεσή τους από τα επεισόδια, υποβάθμιση της παρουσίας του Χορού ως δραματικού οργάνου, ελεύθερη διασκευή μύθων).</w:t>
      </w:r>
    </w:p>
    <w:p w:rsidR="00F93E0B" w:rsidRPr="00240858" w:rsidRDefault="00F93E0B" w:rsidP="001338A7">
      <w:pPr>
        <w:pStyle w:val="2"/>
        <w:spacing w:before="0" w:beforeAutospacing="0" w:after="144" w:afterAutospacing="0" w:line="276" w:lineRule="auto"/>
        <w:ind w:left="360"/>
        <w:jc w:val="both"/>
        <w:rPr>
          <w:rFonts w:asciiTheme="minorHAnsi" w:hAnsiTheme="minorHAnsi" w:cs="Arial"/>
          <w:b w:val="0"/>
          <w:bCs w:val="0"/>
          <w:caps/>
          <w:color w:val="762E65"/>
          <w:sz w:val="24"/>
          <w:szCs w:val="24"/>
        </w:rPr>
      </w:pPr>
    </w:p>
    <w:p w:rsidR="00240858" w:rsidRDefault="007B6711" w:rsidP="001338A7">
      <w:pPr>
        <w:pStyle w:val="2"/>
        <w:spacing w:before="0" w:beforeAutospacing="0" w:after="144" w:afterAutospacing="0" w:line="276" w:lineRule="auto"/>
        <w:jc w:val="both"/>
        <w:rPr>
          <w:rFonts w:asciiTheme="minorHAnsi" w:hAnsiTheme="minorHAnsi" w:cs="Arial"/>
          <w:b w:val="0"/>
          <w:sz w:val="24"/>
          <w:szCs w:val="24"/>
        </w:rPr>
      </w:pPr>
      <w:r w:rsidRPr="00240858">
        <w:rPr>
          <w:rFonts w:asciiTheme="minorHAnsi" w:hAnsiTheme="minorHAnsi" w:cs="Arial"/>
          <w:b w:val="0"/>
          <w:sz w:val="24"/>
          <w:szCs w:val="24"/>
        </w:rPr>
        <w:t xml:space="preserve"> Το θέατρο του, οικείο και συνάμα πικρό, προκάλεσε έκπληξη και συζητήσεις.</w:t>
      </w:r>
    </w:p>
    <w:p w:rsidR="00240858" w:rsidRDefault="00240858" w:rsidP="001338A7">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1338A7">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1338A7">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1338A7">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1338A7">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1338A7">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1338A7">
      <w:pPr>
        <w:pStyle w:val="2"/>
        <w:spacing w:before="0" w:beforeAutospacing="0" w:after="144" w:afterAutospacing="0" w:line="276" w:lineRule="auto"/>
        <w:jc w:val="both"/>
        <w:rPr>
          <w:rFonts w:asciiTheme="minorHAnsi" w:hAnsiTheme="minorHAnsi" w:cs="Arial"/>
          <w:b w:val="0"/>
          <w:sz w:val="24"/>
          <w:szCs w:val="24"/>
        </w:rPr>
      </w:pPr>
    </w:p>
    <w:p w:rsidR="00240858" w:rsidRDefault="00240858" w:rsidP="001338A7">
      <w:pPr>
        <w:pStyle w:val="2"/>
        <w:spacing w:before="0" w:beforeAutospacing="0" w:after="144" w:afterAutospacing="0" w:line="276" w:lineRule="auto"/>
        <w:jc w:val="both"/>
        <w:rPr>
          <w:rFonts w:asciiTheme="minorHAnsi" w:hAnsiTheme="minorHAnsi" w:cs="Arial"/>
          <w:b w:val="0"/>
          <w:sz w:val="24"/>
          <w:szCs w:val="24"/>
        </w:rPr>
      </w:pPr>
    </w:p>
    <w:p w:rsidR="000E15FF" w:rsidRDefault="000E15FF" w:rsidP="001338A7">
      <w:pPr>
        <w:pStyle w:val="2"/>
        <w:spacing w:before="0" w:beforeAutospacing="0" w:after="144" w:afterAutospacing="0" w:line="276" w:lineRule="auto"/>
        <w:jc w:val="both"/>
        <w:rPr>
          <w:rFonts w:asciiTheme="minorHAnsi" w:hAnsiTheme="minorHAnsi" w:cs="Arial"/>
          <w:b w:val="0"/>
          <w:sz w:val="24"/>
          <w:szCs w:val="24"/>
        </w:rPr>
      </w:pPr>
    </w:p>
    <w:p w:rsidR="000E15FF" w:rsidRDefault="000E15FF" w:rsidP="000E15FF">
      <w:pPr>
        <w:pStyle w:val="2"/>
        <w:shd w:val="clear" w:color="auto" w:fill="FFFFFF" w:themeFill="background1"/>
        <w:spacing w:before="0" w:beforeAutospacing="0" w:after="144" w:afterAutospacing="0" w:line="276" w:lineRule="auto"/>
        <w:jc w:val="both"/>
        <w:rPr>
          <w:rFonts w:asciiTheme="minorHAnsi" w:hAnsiTheme="minorHAnsi" w:cs="Arial"/>
          <w:b w:val="0"/>
          <w:sz w:val="24"/>
          <w:szCs w:val="24"/>
        </w:rPr>
      </w:pPr>
    </w:p>
    <w:tbl>
      <w:tblPr>
        <w:tblpPr w:leftFromText="180" w:rightFromText="180" w:vertAnchor="page" w:horzAnchor="margin" w:tblpY="2846"/>
        <w:tblW w:w="6457" w:type="dxa"/>
        <w:tblCellSpacing w:w="15" w:type="dxa"/>
        <w:shd w:val="clear" w:color="auto" w:fill="F9F9F9"/>
        <w:tblLayout w:type="fixed"/>
        <w:tblCellMar>
          <w:top w:w="48" w:type="dxa"/>
          <w:left w:w="48" w:type="dxa"/>
          <w:bottom w:w="48" w:type="dxa"/>
          <w:right w:w="48" w:type="dxa"/>
        </w:tblCellMar>
        <w:tblLook w:val="0000"/>
      </w:tblPr>
      <w:tblGrid>
        <w:gridCol w:w="1588"/>
        <w:gridCol w:w="4869"/>
      </w:tblGrid>
      <w:tr w:rsidR="002C7A2E" w:rsidRPr="007B6711" w:rsidTr="00EE2E68">
        <w:trPr>
          <w:trHeight w:val="55"/>
          <w:tblCellSpacing w:w="15" w:type="dxa"/>
        </w:trPr>
        <w:tc>
          <w:tcPr>
            <w:tcW w:w="6397" w:type="dxa"/>
            <w:gridSpan w:val="2"/>
            <w:shd w:val="clear" w:color="auto" w:fill="F9F9F9"/>
          </w:tcPr>
          <w:p w:rsidR="002C7A2E" w:rsidRPr="001338A7" w:rsidRDefault="002C7A2E" w:rsidP="002C7A2E">
            <w:pPr>
              <w:tabs>
                <w:tab w:val="left" w:pos="615"/>
                <w:tab w:val="center" w:pos="2307"/>
              </w:tabs>
              <w:spacing w:before="120" w:after="120"/>
              <w:jc w:val="both"/>
              <w:rPr>
                <w:rFonts w:asciiTheme="minorHAnsi" w:hAnsiTheme="minorHAnsi"/>
                <w:b/>
                <w:bCs/>
                <w:color w:val="948A54" w:themeColor="background2" w:themeShade="80"/>
                <w:sz w:val="32"/>
                <w:szCs w:val="32"/>
              </w:rPr>
            </w:pPr>
            <w:r w:rsidRPr="007B6711">
              <w:rPr>
                <w:rFonts w:asciiTheme="minorHAnsi" w:hAnsiTheme="minorHAnsi"/>
                <w:b/>
                <w:bCs/>
                <w:i/>
                <w:iCs/>
                <w:sz w:val="24"/>
                <w:szCs w:val="24"/>
              </w:rPr>
              <w:tab/>
            </w:r>
            <w:r w:rsidRPr="007B6711">
              <w:rPr>
                <w:rFonts w:asciiTheme="minorHAnsi" w:hAnsiTheme="minorHAnsi"/>
                <w:b/>
                <w:bCs/>
                <w:i/>
                <w:iCs/>
                <w:sz w:val="24"/>
                <w:szCs w:val="24"/>
              </w:rPr>
              <w:tab/>
            </w:r>
            <w:r w:rsidRPr="001338A7">
              <w:rPr>
                <w:rFonts w:asciiTheme="minorHAnsi" w:hAnsiTheme="minorHAnsi"/>
                <w:b/>
                <w:bCs/>
                <w:iCs/>
                <w:color w:val="948A54" w:themeColor="background2" w:themeShade="80"/>
                <w:sz w:val="32"/>
                <w:szCs w:val="32"/>
              </w:rPr>
              <w:t>Ελένη</w:t>
            </w:r>
          </w:p>
        </w:tc>
      </w:tr>
      <w:tr w:rsidR="002C7A2E" w:rsidRPr="007B6711" w:rsidTr="00EE2E68">
        <w:trPr>
          <w:trHeight w:val="606"/>
          <w:tblCellSpacing w:w="15" w:type="dxa"/>
        </w:trPr>
        <w:tc>
          <w:tcPr>
            <w:tcW w:w="6397" w:type="dxa"/>
            <w:gridSpan w:val="2"/>
            <w:shd w:val="clear" w:color="auto" w:fill="F9F9F9"/>
          </w:tcPr>
          <w:p w:rsidR="002C7A2E" w:rsidRPr="007B6711" w:rsidRDefault="002C7A2E" w:rsidP="002C7A2E">
            <w:pPr>
              <w:pStyle w:val="Web"/>
              <w:spacing w:before="96" w:beforeAutospacing="0" w:after="120" w:afterAutospacing="0" w:line="276" w:lineRule="auto"/>
              <w:jc w:val="both"/>
              <w:rPr>
                <w:rFonts w:asciiTheme="minorHAnsi" w:hAnsiTheme="minorHAnsi"/>
              </w:rPr>
            </w:pPr>
            <w:r>
              <w:rPr>
                <w:rFonts w:asciiTheme="minorHAnsi" w:hAnsiTheme="minorHAnsi"/>
                <w:noProof/>
                <w:lang w:eastAsia="el-GR"/>
              </w:rPr>
              <w:drawing>
                <wp:anchor distT="0" distB="0" distL="114300" distR="114300" simplePos="0" relativeHeight="251714560" behindDoc="0" locked="0" layoutInCell="1" allowOverlap="1">
                  <wp:simplePos x="0" y="0"/>
                  <wp:positionH relativeFrom="column">
                    <wp:posOffset>48260</wp:posOffset>
                  </wp:positionH>
                  <wp:positionV relativeFrom="paragraph">
                    <wp:posOffset>20320</wp:posOffset>
                  </wp:positionV>
                  <wp:extent cx="2024380" cy="3197225"/>
                  <wp:effectExtent l="38100" t="19050" r="13970" b="22225"/>
                  <wp:wrapSquare wrapText="bothSides"/>
                  <wp:docPr id="29" name="Εικόνα 89" descr="Helen of Troy.jpg">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en of Troy.jpg"/>
                          <pic:cNvPicPr>
                            <a:picLocks noChangeAspect="1" noChangeArrowheads="1"/>
                          </pic:cNvPicPr>
                        </pic:nvPicPr>
                        <pic:blipFill>
                          <a:blip r:embed="rId325" cstate="print"/>
                          <a:srcRect/>
                          <a:stretch>
                            <a:fillRect/>
                          </a:stretch>
                        </pic:blipFill>
                        <pic:spPr bwMode="auto">
                          <a:xfrm>
                            <a:off x="0" y="0"/>
                            <a:ext cx="2024380" cy="3197225"/>
                          </a:xfrm>
                          <a:prstGeom prst="rect">
                            <a:avLst/>
                          </a:prstGeom>
                          <a:noFill/>
                          <a:ln w="9525">
                            <a:solidFill>
                              <a:schemeClr val="bg2">
                                <a:lumMod val="50000"/>
                              </a:schemeClr>
                            </a:solidFill>
                            <a:miter lim="800000"/>
                            <a:headEnd/>
                            <a:tailEnd/>
                          </a:ln>
                        </pic:spPr>
                      </pic:pic>
                    </a:graphicData>
                  </a:graphic>
                </wp:anchor>
              </w:drawing>
            </w:r>
          </w:p>
        </w:tc>
      </w:tr>
      <w:tr w:rsidR="002C7A2E" w:rsidRPr="007B6711" w:rsidTr="00EE2E68">
        <w:trPr>
          <w:trHeight w:val="50"/>
          <w:tblCellSpacing w:w="15" w:type="dxa"/>
        </w:trPr>
        <w:tc>
          <w:tcPr>
            <w:tcW w:w="1543" w:type="dxa"/>
            <w:shd w:val="clear" w:color="auto" w:fill="F9F9F9"/>
            <w:tcMar>
              <w:top w:w="48" w:type="dxa"/>
              <w:left w:w="240" w:type="dxa"/>
              <w:bottom w:w="48" w:type="dxa"/>
              <w:right w:w="48" w:type="dxa"/>
            </w:tcMar>
          </w:tcPr>
          <w:p w:rsidR="002C7A2E" w:rsidRPr="007B6711" w:rsidRDefault="002C7A2E" w:rsidP="002C7A2E">
            <w:pPr>
              <w:jc w:val="both"/>
              <w:rPr>
                <w:rFonts w:asciiTheme="minorHAnsi" w:hAnsiTheme="minorHAnsi"/>
                <w:b/>
                <w:bCs/>
                <w:sz w:val="24"/>
                <w:szCs w:val="24"/>
              </w:rPr>
            </w:pPr>
            <w:r w:rsidRPr="007B6711">
              <w:rPr>
                <w:rFonts w:asciiTheme="minorHAnsi" w:hAnsiTheme="minorHAnsi"/>
                <w:b/>
                <w:bCs/>
                <w:sz w:val="24"/>
                <w:szCs w:val="24"/>
              </w:rPr>
              <w:t>Συγγραφέας</w:t>
            </w:r>
          </w:p>
        </w:tc>
        <w:tc>
          <w:tcPr>
            <w:tcW w:w="4824" w:type="dxa"/>
            <w:shd w:val="clear" w:color="auto" w:fill="F9F9F9"/>
          </w:tcPr>
          <w:p w:rsidR="002C7A2E" w:rsidRPr="007B6711" w:rsidRDefault="00F171FA" w:rsidP="002C7A2E">
            <w:pPr>
              <w:jc w:val="both"/>
              <w:rPr>
                <w:rFonts w:asciiTheme="minorHAnsi" w:hAnsiTheme="minorHAnsi"/>
                <w:sz w:val="24"/>
                <w:szCs w:val="24"/>
              </w:rPr>
            </w:pPr>
            <w:hyperlink r:id="rId326" w:tooltip="Ευριπίδης" w:history="1">
              <w:r w:rsidR="002C7A2E" w:rsidRPr="007B6711">
                <w:rPr>
                  <w:rStyle w:val="-"/>
                  <w:rFonts w:asciiTheme="minorHAnsi" w:hAnsiTheme="minorHAnsi"/>
                  <w:color w:val="auto"/>
                  <w:sz w:val="24"/>
                  <w:szCs w:val="24"/>
                  <w:u w:val="none"/>
                </w:rPr>
                <w:t>Ευριπίδης</w:t>
              </w:r>
            </w:hyperlink>
          </w:p>
        </w:tc>
      </w:tr>
      <w:tr w:rsidR="002C7A2E" w:rsidRPr="007B6711" w:rsidTr="00EE2E68">
        <w:trPr>
          <w:trHeight w:val="50"/>
          <w:tblCellSpacing w:w="15" w:type="dxa"/>
        </w:trPr>
        <w:tc>
          <w:tcPr>
            <w:tcW w:w="1543" w:type="dxa"/>
            <w:shd w:val="clear" w:color="auto" w:fill="F9F9F9"/>
            <w:tcMar>
              <w:top w:w="48" w:type="dxa"/>
              <w:left w:w="240" w:type="dxa"/>
              <w:bottom w:w="48" w:type="dxa"/>
              <w:right w:w="48" w:type="dxa"/>
            </w:tcMar>
          </w:tcPr>
          <w:p w:rsidR="002C7A2E" w:rsidRPr="007B6711" w:rsidRDefault="002C7A2E" w:rsidP="002C7A2E">
            <w:pPr>
              <w:jc w:val="both"/>
              <w:rPr>
                <w:rFonts w:asciiTheme="minorHAnsi" w:hAnsiTheme="minorHAnsi"/>
                <w:b/>
                <w:bCs/>
                <w:sz w:val="24"/>
                <w:szCs w:val="24"/>
              </w:rPr>
            </w:pPr>
            <w:r w:rsidRPr="007B6711">
              <w:rPr>
                <w:rFonts w:asciiTheme="minorHAnsi" w:hAnsiTheme="minorHAnsi"/>
                <w:b/>
                <w:bCs/>
                <w:sz w:val="24"/>
                <w:szCs w:val="24"/>
              </w:rPr>
              <w:t>Χορός</w:t>
            </w:r>
          </w:p>
        </w:tc>
        <w:tc>
          <w:tcPr>
            <w:tcW w:w="4824" w:type="dxa"/>
            <w:shd w:val="clear" w:color="auto" w:fill="F9F9F9"/>
          </w:tcPr>
          <w:p w:rsidR="002C7A2E" w:rsidRPr="007B6711" w:rsidRDefault="00F171FA" w:rsidP="002C7A2E">
            <w:pPr>
              <w:jc w:val="both"/>
              <w:rPr>
                <w:rFonts w:asciiTheme="minorHAnsi" w:hAnsiTheme="minorHAnsi"/>
                <w:sz w:val="24"/>
                <w:szCs w:val="24"/>
              </w:rPr>
            </w:pPr>
            <w:hyperlink r:id="rId327" w:tooltip="Ελλάδα" w:history="1">
              <w:r w:rsidR="002C7A2E" w:rsidRPr="007B6711">
                <w:rPr>
                  <w:rStyle w:val="-"/>
                  <w:rFonts w:asciiTheme="minorHAnsi" w:hAnsiTheme="minorHAnsi"/>
                  <w:color w:val="auto"/>
                  <w:sz w:val="24"/>
                  <w:szCs w:val="24"/>
                  <w:u w:val="none"/>
                </w:rPr>
                <w:t>Ελληνίδες</w:t>
              </w:r>
            </w:hyperlink>
            <w:r w:rsidR="002C7A2E" w:rsidRPr="007B6711">
              <w:rPr>
                <w:rStyle w:val="apple-converted-space"/>
                <w:rFonts w:asciiTheme="minorHAnsi" w:hAnsiTheme="minorHAnsi"/>
                <w:sz w:val="24"/>
                <w:szCs w:val="24"/>
              </w:rPr>
              <w:t> </w:t>
            </w:r>
            <w:r w:rsidR="002C7A2E" w:rsidRPr="007B6711">
              <w:rPr>
                <w:rFonts w:asciiTheme="minorHAnsi" w:hAnsiTheme="minorHAnsi"/>
                <w:sz w:val="24"/>
                <w:szCs w:val="24"/>
              </w:rPr>
              <w:t>Σκλάβες</w:t>
            </w:r>
          </w:p>
        </w:tc>
      </w:tr>
      <w:tr w:rsidR="002C7A2E" w:rsidRPr="007B6711" w:rsidTr="00EE2E68">
        <w:trPr>
          <w:trHeight w:val="281"/>
          <w:tblCellSpacing w:w="15" w:type="dxa"/>
        </w:trPr>
        <w:tc>
          <w:tcPr>
            <w:tcW w:w="1543" w:type="dxa"/>
            <w:shd w:val="clear" w:color="auto" w:fill="F9F9F9"/>
            <w:tcMar>
              <w:top w:w="48" w:type="dxa"/>
              <w:left w:w="240" w:type="dxa"/>
              <w:bottom w:w="48" w:type="dxa"/>
              <w:right w:w="48" w:type="dxa"/>
            </w:tcMar>
          </w:tcPr>
          <w:p w:rsidR="002C7A2E" w:rsidRPr="007B6711" w:rsidRDefault="002C7A2E" w:rsidP="002C7A2E">
            <w:pPr>
              <w:jc w:val="both"/>
              <w:rPr>
                <w:rFonts w:asciiTheme="minorHAnsi" w:hAnsiTheme="minorHAnsi"/>
                <w:b/>
                <w:bCs/>
                <w:sz w:val="24"/>
                <w:szCs w:val="24"/>
              </w:rPr>
            </w:pPr>
            <w:r w:rsidRPr="007B6711">
              <w:rPr>
                <w:rFonts w:asciiTheme="minorHAnsi" w:hAnsiTheme="minorHAnsi"/>
                <w:b/>
                <w:bCs/>
                <w:sz w:val="24"/>
                <w:szCs w:val="24"/>
              </w:rPr>
              <w:t>Ρόλοι</w:t>
            </w:r>
          </w:p>
        </w:tc>
        <w:tc>
          <w:tcPr>
            <w:tcW w:w="4824" w:type="dxa"/>
            <w:shd w:val="clear" w:color="auto" w:fill="F9F9F9"/>
          </w:tcPr>
          <w:p w:rsidR="002C7A2E" w:rsidRPr="007B6711" w:rsidRDefault="00F171FA" w:rsidP="002C7A2E">
            <w:pPr>
              <w:jc w:val="both"/>
              <w:rPr>
                <w:rFonts w:asciiTheme="minorHAnsi" w:hAnsiTheme="minorHAnsi"/>
                <w:sz w:val="24"/>
                <w:szCs w:val="24"/>
              </w:rPr>
            </w:pPr>
            <w:hyperlink r:id="rId328" w:tooltip="Ωραία Ελένη" w:history="1">
              <w:r w:rsidR="002C7A2E" w:rsidRPr="007B6711">
                <w:rPr>
                  <w:rStyle w:val="-"/>
                  <w:rFonts w:asciiTheme="minorHAnsi" w:hAnsiTheme="minorHAnsi"/>
                  <w:color w:val="auto"/>
                  <w:sz w:val="24"/>
                  <w:szCs w:val="24"/>
                  <w:u w:val="none"/>
                </w:rPr>
                <w:t>Ελένη</w:t>
              </w:r>
            </w:hyperlink>
            <w:r w:rsidR="002C7A2E" w:rsidRPr="007B6711">
              <w:rPr>
                <w:rFonts w:asciiTheme="minorHAnsi" w:hAnsiTheme="minorHAnsi"/>
                <w:sz w:val="24"/>
                <w:szCs w:val="24"/>
              </w:rPr>
              <w:br/>
            </w:r>
            <w:hyperlink r:id="rId329" w:tooltip="Τεύκρος" w:history="1">
              <w:r w:rsidR="002C7A2E" w:rsidRPr="007B6711">
                <w:rPr>
                  <w:rStyle w:val="-"/>
                  <w:rFonts w:asciiTheme="minorHAnsi" w:hAnsiTheme="minorHAnsi"/>
                  <w:color w:val="auto"/>
                  <w:sz w:val="24"/>
                  <w:szCs w:val="24"/>
                  <w:u w:val="none"/>
                </w:rPr>
                <w:t>Τεύκρος</w:t>
              </w:r>
            </w:hyperlink>
            <w:r w:rsidR="002C7A2E" w:rsidRPr="007B6711">
              <w:rPr>
                <w:rFonts w:asciiTheme="minorHAnsi" w:hAnsiTheme="minorHAnsi"/>
                <w:sz w:val="24"/>
                <w:szCs w:val="24"/>
              </w:rPr>
              <w:br/>
            </w:r>
            <w:hyperlink r:id="rId330" w:tooltip="Μενέλαος" w:history="1">
              <w:r w:rsidR="002C7A2E" w:rsidRPr="007B6711">
                <w:rPr>
                  <w:rStyle w:val="-"/>
                  <w:rFonts w:asciiTheme="minorHAnsi" w:hAnsiTheme="minorHAnsi"/>
                  <w:color w:val="auto"/>
                  <w:sz w:val="24"/>
                  <w:szCs w:val="24"/>
                  <w:u w:val="none"/>
                </w:rPr>
                <w:t>Μενέλαος</w:t>
              </w:r>
            </w:hyperlink>
            <w:r w:rsidR="002C7A2E">
              <w:rPr>
                <w:rFonts w:asciiTheme="minorHAnsi" w:hAnsiTheme="minorHAnsi"/>
                <w:sz w:val="24"/>
                <w:szCs w:val="24"/>
              </w:rPr>
              <w:br/>
              <w:t xml:space="preserve">Η </w:t>
            </w:r>
            <w:r w:rsidR="002C7A2E" w:rsidRPr="007B6711">
              <w:rPr>
                <w:rFonts w:asciiTheme="minorHAnsi" w:hAnsiTheme="minorHAnsi"/>
                <w:sz w:val="24"/>
                <w:szCs w:val="24"/>
              </w:rPr>
              <w:t>Θυρωρός</w:t>
            </w:r>
            <w:r w:rsidR="002C7A2E">
              <w:rPr>
                <w:rFonts w:asciiTheme="minorHAnsi" w:hAnsiTheme="minorHAnsi"/>
                <w:sz w:val="24"/>
                <w:szCs w:val="24"/>
              </w:rPr>
              <w:br/>
              <w:t xml:space="preserve">Πρώτος </w:t>
            </w:r>
            <w:r w:rsidR="002C7A2E" w:rsidRPr="007B6711">
              <w:rPr>
                <w:rFonts w:asciiTheme="minorHAnsi" w:hAnsiTheme="minorHAnsi"/>
                <w:sz w:val="24"/>
                <w:szCs w:val="24"/>
              </w:rPr>
              <w:t>Αγγελιαφόρος</w:t>
            </w:r>
            <w:r w:rsidR="002C7A2E" w:rsidRPr="007B6711">
              <w:rPr>
                <w:rFonts w:asciiTheme="minorHAnsi" w:hAnsiTheme="minorHAnsi"/>
                <w:sz w:val="24"/>
                <w:szCs w:val="24"/>
              </w:rPr>
              <w:br/>
              <w:t>Δεύτερος Αγγελιαφόρος</w:t>
            </w:r>
            <w:r w:rsidR="002C7A2E" w:rsidRPr="007B6711">
              <w:rPr>
                <w:rFonts w:asciiTheme="minorHAnsi" w:hAnsiTheme="minorHAnsi"/>
                <w:sz w:val="24"/>
                <w:szCs w:val="24"/>
              </w:rPr>
              <w:br/>
            </w:r>
            <w:hyperlink r:id="rId331" w:tooltip="Θεονόη" w:history="1">
              <w:proofErr w:type="spellStart"/>
              <w:r w:rsidR="002C7A2E" w:rsidRPr="007B6711">
                <w:rPr>
                  <w:rStyle w:val="-"/>
                  <w:rFonts w:asciiTheme="minorHAnsi" w:hAnsiTheme="minorHAnsi"/>
                  <w:color w:val="auto"/>
                  <w:sz w:val="24"/>
                  <w:szCs w:val="24"/>
                  <w:u w:val="none"/>
                </w:rPr>
                <w:t>Θεονόη</w:t>
              </w:r>
              <w:proofErr w:type="spellEnd"/>
            </w:hyperlink>
            <w:r w:rsidR="002C7A2E" w:rsidRPr="007B6711">
              <w:rPr>
                <w:rFonts w:asciiTheme="minorHAnsi" w:hAnsiTheme="minorHAnsi"/>
                <w:sz w:val="24"/>
                <w:szCs w:val="24"/>
              </w:rPr>
              <w:br/>
              <w:t>Βασιλιάς</w:t>
            </w:r>
            <w:r w:rsidR="002C7A2E" w:rsidRPr="007B6711">
              <w:rPr>
                <w:rStyle w:val="apple-converted-space"/>
                <w:rFonts w:asciiTheme="minorHAnsi" w:hAnsiTheme="minorHAnsi"/>
                <w:sz w:val="24"/>
                <w:szCs w:val="24"/>
              </w:rPr>
              <w:t> </w:t>
            </w:r>
            <w:proofErr w:type="spellStart"/>
            <w:r>
              <w:fldChar w:fldCharType="begin"/>
            </w:r>
            <w:r>
              <w:instrText>HYPERLINK "http://el.wikipedia.org/wiki/%CE%98%CE%B5%CE%BF%CE%BA%CE%BB%CF%8D%CE%BC%CE%B5%CE%BD%CE%BF%CF%82" \o "Θεοκλύμενος"</w:instrText>
            </w:r>
            <w:r>
              <w:fldChar w:fldCharType="separate"/>
            </w:r>
            <w:r w:rsidR="002C7A2E" w:rsidRPr="007B6711">
              <w:rPr>
                <w:rStyle w:val="-"/>
                <w:rFonts w:asciiTheme="minorHAnsi" w:hAnsiTheme="minorHAnsi"/>
                <w:color w:val="auto"/>
                <w:sz w:val="24"/>
                <w:szCs w:val="24"/>
                <w:u w:val="none"/>
              </w:rPr>
              <w:t>Θεοκλύμενος</w:t>
            </w:r>
            <w:proofErr w:type="spellEnd"/>
            <w:r>
              <w:fldChar w:fldCharType="end"/>
            </w:r>
            <w:r w:rsidR="002C7A2E" w:rsidRPr="007B6711">
              <w:rPr>
                <w:rFonts w:asciiTheme="minorHAnsi" w:hAnsiTheme="minorHAnsi"/>
                <w:sz w:val="24"/>
                <w:szCs w:val="24"/>
              </w:rPr>
              <w:br/>
              <w:t>Υπηρέτης</w:t>
            </w:r>
            <w:r w:rsidR="002C7A2E" w:rsidRPr="007B6711">
              <w:rPr>
                <w:rFonts w:asciiTheme="minorHAnsi" w:hAnsiTheme="minorHAnsi"/>
                <w:sz w:val="24"/>
                <w:szCs w:val="24"/>
              </w:rPr>
              <w:br/>
            </w:r>
            <w:hyperlink r:id="rId332" w:tooltip="Διόσκουροι" w:history="1">
              <w:r w:rsidR="002C7A2E" w:rsidRPr="007B6711">
                <w:rPr>
                  <w:rStyle w:val="-"/>
                  <w:rFonts w:asciiTheme="minorHAnsi" w:hAnsiTheme="minorHAnsi"/>
                  <w:color w:val="auto"/>
                  <w:sz w:val="24"/>
                  <w:szCs w:val="24"/>
                  <w:u w:val="none"/>
                </w:rPr>
                <w:t>Διόσκουροι</w:t>
              </w:r>
            </w:hyperlink>
          </w:p>
        </w:tc>
      </w:tr>
      <w:tr w:rsidR="002C7A2E" w:rsidRPr="007B6711" w:rsidTr="00EE2E68">
        <w:trPr>
          <w:trHeight w:val="82"/>
          <w:tblCellSpacing w:w="15" w:type="dxa"/>
        </w:trPr>
        <w:tc>
          <w:tcPr>
            <w:tcW w:w="1543" w:type="dxa"/>
            <w:shd w:val="clear" w:color="auto" w:fill="F9F9F9"/>
            <w:tcMar>
              <w:top w:w="48" w:type="dxa"/>
              <w:left w:w="240" w:type="dxa"/>
              <w:bottom w:w="48" w:type="dxa"/>
              <w:right w:w="48" w:type="dxa"/>
            </w:tcMar>
          </w:tcPr>
          <w:p w:rsidR="002C7A2E" w:rsidRPr="007B6711" w:rsidRDefault="002C7A2E" w:rsidP="002C7A2E">
            <w:pPr>
              <w:jc w:val="both"/>
              <w:rPr>
                <w:rFonts w:asciiTheme="minorHAnsi" w:hAnsiTheme="minorHAnsi"/>
                <w:b/>
                <w:bCs/>
                <w:sz w:val="24"/>
                <w:szCs w:val="24"/>
              </w:rPr>
            </w:pPr>
            <w:r w:rsidRPr="007B6711">
              <w:rPr>
                <w:rFonts w:asciiTheme="minorHAnsi" w:hAnsiTheme="minorHAnsi"/>
                <w:b/>
                <w:bCs/>
                <w:sz w:val="24"/>
                <w:szCs w:val="24"/>
              </w:rPr>
              <w:t>Σκηνικό</w:t>
            </w:r>
          </w:p>
        </w:tc>
        <w:tc>
          <w:tcPr>
            <w:tcW w:w="4824" w:type="dxa"/>
            <w:shd w:val="clear" w:color="auto" w:fill="F9F9F9"/>
          </w:tcPr>
          <w:p w:rsidR="002C7A2E" w:rsidRPr="007B6711" w:rsidRDefault="002C7A2E" w:rsidP="002C7A2E">
            <w:pPr>
              <w:jc w:val="both"/>
              <w:rPr>
                <w:rFonts w:asciiTheme="minorHAnsi" w:hAnsiTheme="minorHAnsi"/>
                <w:sz w:val="24"/>
                <w:szCs w:val="24"/>
              </w:rPr>
            </w:pPr>
            <w:r w:rsidRPr="007B6711">
              <w:rPr>
                <w:rFonts w:asciiTheme="minorHAnsi" w:hAnsiTheme="minorHAnsi"/>
                <w:sz w:val="24"/>
                <w:szCs w:val="24"/>
              </w:rPr>
              <w:t xml:space="preserve">Παλάτι του </w:t>
            </w:r>
            <w:proofErr w:type="spellStart"/>
            <w:r w:rsidRPr="007B6711">
              <w:rPr>
                <w:rFonts w:asciiTheme="minorHAnsi" w:hAnsiTheme="minorHAnsi"/>
                <w:sz w:val="24"/>
                <w:szCs w:val="24"/>
              </w:rPr>
              <w:t>Θεοκλύμενου</w:t>
            </w:r>
            <w:proofErr w:type="spellEnd"/>
            <w:r w:rsidRPr="007B6711">
              <w:rPr>
                <w:rFonts w:asciiTheme="minorHAnsi" w:hAnsiTheme="minorHAnsi"/>
                <w:sz w:val="24"/>
                <w:szCs w:val="24"/>
              </w:rPr>
              <w:t xml:space="preserve"> στην</w:t>
            </w:r>
            <w:r w:rsidRPr="007B6711">
              <w:rPr>
                <w:rStyle w:val="apple-converted-space"/>
                <w:rFonts w:asciiTheme="minorHAnsi" w:hAnsiTheme="minorHAnsi"/>
                <w:sz w:val="24"/>
                <w:szCs w:val="24"/>
              </w:rPr>
              <w:t> </w:t>
            </w:r>
            <w:hyperlink r:id="rId333" w:tooltip="Αίγυπτος" w:history="1">
              <w:r w:rsidRPr="007B6711">
                <w:rPr>
                  <w:rStyle w:val="-"/>
                  <w:rFonts w:asciiTheme="minorHAnsi" w:hAnsiTheme="minorHAnsi"/>
                  <w:color w:val="auto"/>
                  <w:sz w:val="24"/>
                  <w:szCs w:val="24"/>
                  <w:u w:val="none"/>
                </w:rPr>
                <w:t>Αίγυπτο</w:t>
              </w:r>
            </w:hyperlink>
          </w:p>
        </w:tc>
      </w:tr>
    </w:tbl>
    <w:p w:rsidR="002C7A2E" w:rsidRDefault="002C7A2E" w:rsidP="002C7A2E">
      <w:pPr>
        <w:pStyle w:val="2"/>
        <w:spacing w:before="0" w:beforeAutospacing="0" w:after="144" w:afterAutospacing="0" w:line="276" w:lineRule="auto"/>
        <w:rPr>
          <w:rFonts w:asciiTheme="minorHAnsi" w:hAnsiTheme="minorHAnsi"/>
          <w:caps/>
          <w:color w:val="762E65"/>
          <w:sz w:val="28"/>
          <w:szCs w:val="24"/>
        </w:rPr>
      </w:pPr>
      <w:r w:rsidRPr="002C7A2E">
        <w:rPr>
          <w:rFonts w:asciiTheme="minorHAnsi" w:hAnsiTheme="minorHAnsi"/>
          <w:caps/>
          <w:color w:val="762E65"/>
          <w:sz w:val="28"/>
          <w:szCs w:val="24"/>
        </w:rPr>
        <w:t>Ελένη (τραγωδία</w:t>
      </w:r>
      <w:r>
        <w:rPr>
          <w:rFonts w:asciiTheme="minorHAnsi" w:hAnsiTheme="minorHAnsi"/>
          <w:caps/>
          <w:color w:val="762E65"/>
          <w:sz w:val="28"/>
          <w:szCs w:val="24"/>
        </w:rPr>
        <w:t>)</w:t>
      </w:r>
    </w:p>
    <w:p w:rsidR="002C7A2E" w:rsidRDefault="002C7A2E" w:rsidP="002C7A2E">
      <w:pPr>
        <w:pStyle w:val="2"/>
        <w:spacing w:before="0" w:beforeAutospacing="0" w:after="144" w:afterAutospacing="0" w:line="276" w:lineRule="auto"/>
        <w:rPr>
          <w:rFonts w:asciiTheme="minorHAnsi" w:hAnsiTheme="minorHAnsi"/>
          <w:caps/>
          <w:color w:val="762E65"/>
          <w:sz w:val="28"/>
          <w:szCs w:val="24"/>
        </w:rPr>
      </w:pPr>
    </w:p>
    <w:p w:rsidR="002C7A2E" w:rsidRDefault="002C7A2E" w:rsidP="002C7A2E">
      <w:pPr>
        <w:pStyle w:val="2"/>
        <w:spacing w:before="0" w:beforeAutospacing="0" w:after="144" w:afterAutospacing="0" w:line="276" w:lineRule="auto"/>
        <w:rPr>
          <w:rFonts w:asciiTheme="minorHAnsi" w:hAnsiTheme="minorHAnsi"/>
          <w:caps/>
          <w:color w:val="762E65"/>
          <w:sz w:val="28"/>
          <w:szCs w:val="24"/>
        </w:rPr>
      </w:pPr>
    </w:p>
    <w:p w:rsidR="002C7A2E" w:rsidRDefault="002C7A2E" w:rsidP="002C7A2E">
      <w:pPr>
        <w:pStyle w:val="2"/>
        <w:spacing w:before="0" w:beforeAutospacing="0" w:after="144" w:afterAutospacing="0" w:line="276" w:lineRule="auto"/>
        <w:jc w:val="both"/>
        <w:rPr>
          <w:rFonts w:asciiTheme="minorHAnsi" w:hAnsiTheme="minorHAnsi"/>
          <w:caps/>
          <w:color w:val="762E65"/>
          <w:sz w:val="28"/>
          <w:szCs w:val="24"/>
        </w:rPr>
      </w:pPr>
    </w:p>
    <w:p w:rsidR="002C7A2E" w:rsidRPr="002C7A2E" w:rsidRDefault="002C7A2E" w:rsidP="002C7A2E">
      <w:pPr>
        <w:pStyle w:val="2"/>
        <w:spacing w:before="0" w:beforeAutospacing="0" w:after="144" w:afterAutospacing="0" w:line="276" w:lineRule="auto"/>
        <w:jc w:val="both"/>
        <w:rPr>
          <w:rFonts w:asciiTheme="minorHAnsi" w:hAnsiTheme="minorHAnsi"/>
          <w:caps/>
          <w:color w:val="762E65"/>
          <w:sz w:val="28"/>
          <w:szCs w:val="24"/>
        </w:rPr>
      </w:pPr>
    </w:p>
    <w:p w:rsidR="00240858" w:rsidRPr="00240858" w:rsidRDefault="00240858" w:rsidP="000E15FF">
      <w:pPr>
        <w:pStyle w:val="2"/>
        <w:spacing w:before="0" w:beforeAutospacing="0" w:after="144" w:afterAutospacing="0" w:line="276" w:lineRule="auto"/>
        <w:jc w:val="both"/>
        <w:rPr>
          <w:rFonts w:asciiTheme="minorHAnsi" w:hAnsiTheme="minorHAnsi" w:cs="Arial"/>
          <w:b w:val="0"/>
          <w:bCs w:val="0"/>
          <w:caps/>
          <w:color w:val="762E65"/>
          <w:sz w:val="24"/>
          <w:szCs w:val="24"/>
        </w:rPr>
      </w:pPr>
    </w:p>
    <w:p w:rsidR="00240858" w:rsidRDefault="00240858" w:rsidP="002C7A2E">
      <w:pPr>
        <w:pStyle w:val="2"/>
        <w:spacing w:before="0" w:beforeAutospacing="0" w:after="144" w:afterAutospacing="0" w:line="276" w:lineRule="auto"/>
        <w:jc w:val="both"/>
      </w:pPr>
    </w:p>
    <w:p w:rsidR="00240858" w:rsidRDefault="00240858" w:rsidP="000E15FF">
      <w:pPr>
        <w:pStyle w:val="2"/>
        <w:spacing w:before="0" w:beforeAutospacing="0" w:after="144" w:afterAutospacing="0" w:line="276" w:lineRule="auto"/>
        <w:ind w:left="360"/>
        <w:jc w:val="both"/>
      </w:pPr>
    </w:p>
    <w:p w:rsidR="00240858" w:rsidRDefault="00240858" w:rsidP="000E15FF">
      <w:pPr>
        <w:pStyle w:val="2"/>
        <w:spacing w:before="0" w:beforeAutospacing="0" w:after="144" w:afterAutospacing="0" w:line="276" w:lineRule="auto"/>
        <w:ind w:left="360"/>
        <w:jc w:val="both"/>
      </w:pPr>
    </w:p>
    <w:p w:rsidR="00240858" w:rsidRDefault="00240858" w:rsidP="000E15FF">
      <w:pPr>
        <w:pStyle w:val="2"/>
        <w:spacing w:before="0" w:beforeAutospacing="0" w:after="144" w:afterAutospacing="0" w:line="276" w:lineRule="auto"/>
        <w:ind w:left="360"/>
        <w:jc w:val="both"/>
      </w:pPr>
    </w:p>
    <w:p w:rsidR="00240858" w:rsidRDefault="00240858" w:rsidP="000E15FF">
      <w:pPr>
        <w:pStyle w:val="2"/>
        <w:spacing w:before="0" w:beforeAutospacing="0" w:after="144" w:afterAutospacing="0" w:line="276" w:lineRule="auto"/>
        <w:ind w:left="360"/>
        <w:jc w:val="both"/>
      </w:pPr>
    </w:p>
    <w:p w:rsidR="00240858" w:rsidRDefault="00240858" w:rsidP="000E15FF">
      <w:pPr>
        <w:pStyle w:val="2"/>
        <w:spacing w:before="0" w:beforeAutospacing="0" w:after="144" w:afterAutospacing="0" w:line="276" w:lineRule="auto"/>
        <w:ind w:left="360"/>
        <w:jc w:val="both"/>
      </w:pPr>
    </w:p>
    <w:p w:rsidR="00240858" w:rsidRDefault="00240858" w:rsidP="000E15FF">
      <w:pPr>
        <w:pStyle w:val="2"/>
        <w:spacing w:before="0" w:beforeAutospacing="0" w:after="144" w:afterAutospacing="0" w:line="276" w:lineRule="auto"/>
        <w:ind w:left="360"/>
        <w:jc w:val="both"/>
      </w:pPr>
    </w:p>
    <w:p w:rsidR="00240858" w:rsidRDefault="00240858" w:rsidP="000E15FF">
      <w:pPr>
        <w:pStyle w:val="2"/>
        <w:spacing w:before="0" w:beforeAutospacing="0" w:after="144" w:afterAutospacing="0" w:line="276" w:lineRule="auto"/>
        <w:ind w:left="360"/>
        <w:jc w:val="both"/>
      </w:pPr>
    </w:p>
    <w:p w:rsidR="00240858" w:rsidRDefault="00240858" w:rsidP="000E15FF">
      <w:pPr>
        <w:pStyle w:val="2"/>
        <w:spacing w:before="0" w:beforeAutospacing="0" w:after="144" w:afterAutospacing="0" w:line="276" w:lineRule="auto"/>
        <w:ind w:left="360"/>
        <w:jc w:val="both"/>
      </w:pPr>
    </w:p>
    <w:p w:rsidR="007B6711" w:rsidRPr="00240858" w:rsidRDefault="00F171FA" w:rsidP="000E15FF">
      <w:pPr>
        <w:pStyle w:val="2"/>
        <w:spacing w:before="0" w:beforeAutospacing="0" w:after="144" w:afterAutospacing="0" w:line="276" w:lineRule="auto"/>
        <w:ind w:left="360"/>
        <w:jc w:val="both"/>
        <w:rPr>
          <w:rFonts w:asciiTheme="minorHAnsi" w:hAnsiTheme="minorHAnsi" w:cs="Arial"/>
          <w:b w:val="0"/>
          <w:bCs w:val="0"/>
          <w:caps/>
          <w:color w:val="762E65"/>
          <w:sz w:val="24"/>
          <w:szCs w:val="24"/>
        </w:rPr>
      </w:pPr>
      <w:hyperlink r:id="rId334" w:anchor="mw-head" w:history="1"/>
      <w:hyperlink r:id="rId335" w:anchor="p-search" w:history="1"/>
    </w:p>
    <w:p w:rsidR="007B6711" w:rsidRPr="007B6711" w:rsidRDefault="007B6711" w:rsidP="007B6711">
      <w:pPr>
        <w:pStyle w:val="Web"/>
        <w:spacing w:before="96" w:beforeAutospacing="0" w:after="120" w:afterAutospacing="0" w:line="276" w:lineRule="auto"/>
        <w:jc w:val="both"/>
        <w:rPr>
          <w:rFonts w:asciiTheme="minorHAnsi" w:hAnsiTheme="minorHAnsi" w:cs="Arial"/>
        </w:rPr>
      </w:pPr>
    </w:p>
    <w:p w:rsidR="002C7A2E" w:rsidRDefault="002C7A2E" w:rsidP="007B6711">
      <w:pPr>
        <w:pStyle w:val="Web"/>
        <w:spacing w:before="96" w:beforeAutospacing="0" w:after="120" w:afterAutospacing="0" w:line="276" w:lineRule="auto"/>
        <w:jc w:val="both"/>
        <w:rPr>
          <w:rFonts w:asciiTheme="minorHAnsi" w:hAnsiTheme="minorHAnsi" w:cs="Arial"/>
        </w:rPr>
      </w:pPr>
    </w:p>
    <w:p w:rsidR="002C7A2E" w:rsidRDefault="002C7A2E" w:rsidP="007B6711">
      <w:pPr>
        <w:pStyle w:val="Web"/>
        <w:spacing w:before="96" w:beforeAutospacing="0" w:after="120" w:afterAutospacing="0" w:line="276" w:lineRule="auto"/>
        <w:jc w:val="both"/>
        <w:rPr>
          <w:rFonts w:asciiTheme="minorHAnsi" w:hAnsiTheme="minorHAnsi" w:cs="Arial"/>
        </w:rPr>
      </w:pPr>
    </w:p>
    <w:p w:rsidR="002C7A2E" w:rsidRDefault="002C7A2E" w:rsidP="007B6711">
      <w:pPr>
        <w:pStyle w:val="Web"/>
        <w:spacing w:before="96" w:beforeAutospacing="0" w:after="120" w:afterAutospacing="0" w:line="276" w:lineRule="auto"/>
        <w:jc w:val="both"/>
        <w:rPr>
          <w:rFonts w:asciiTheme="minorHAnsi" w:hAnsiTheme="minorHAnsi" w:cs="Arial"/>
        </w:rPr>
      </w:pPr>
    </w:p>
    <w:p w:rsidR="002C7A2E" w:rsidRDefault="002C7A2E" w:rsidP="007B6711">
      <w:pPr>
        <w:pStyle w:val="Web"/>
        <w:spacing w:before="96" w:beforeAutospacing="0" w:after="120" w:afterAutospacing="0" w:line="276" w:lineRule="auto"/>
        <w:jc w:val="both"/>
        <w:rPr>
          <w:rFonts w:asciiTheme="minorHAnsi" w:hAnsiTheme="minorHAnsi" w:cs="Arial"/>
        </w:rPr>
      </w:pPr>
    </w:p>
    <w:p w:rsidR="002C7A2E" w:rsidRDefault="002C7A2E" w:rsidP="007B6711">
      <w:pPr>
        <w:pStyle w:val="Web"/>
        <w:spacing w:before="96" w:beforeAutospacing="0" w:after="120" w:afterAutospacing="0" w:line="276" w:lineRule="auto"/>
        <w:jc w:val="both"/>
        <w:rPr>
          <w:rFonts w:asciiTheme="minorHAnsi" w:hAnsiTheme="minorHAnsi" w:cs="Arial"/>
        </w:rPr>
      </w:pPr>
    </w:p>
    <w:p w:rsidR="002C7A2E" w:rsidRDefault="002C7A2E" w:rsidP="007B6711">
      <w:pPr>
        <w:pStyle w:val="Web"/>
        <w:spacing w:before="96" w:beforeAutospacing="0" w:after="120" w:afterAutospacing="0" w:line="276" w:lineRule="auto"/>
        <w:jc w:val="both"/>
        <w:rPr>
          <w:rFonts w:asciiTheme="minorHAnsi" w:hAnsiTheme="minorHAnsi" w:cs="Arial"/>
        </w:rPr>
      </w:pPr>
    </w:p>
    <w:p w:rsidR="002C7A2E" w:rsidRDefault="002C7A2E" w:rsidP="007B6711">
      <w:pPr>
        <w:pStyle w:val="Web"/>
        <w:spacing w:before="96" w:beforeAutospacing="0" w:after="120" w:afterAutospacing="0" w:line="276" w:lineRule="auto"/>
        <w:jc w:val="both"/>
        <w:rPr>
          <w:rFonts w:asciiTheme="minorHAnsi" w:hAnsiTheme="minorHAnsi" w:cs="Arial"/>
        </w:rPr>
      </w:pPr>
    </w:p>
    <w:p w:rsidR="002C7A2E" w:rsidRDefault="002C7A2E" w:rsidP="007B6711">
      <w:pPr>
        <w:pStyle w:val="Web"/>
        <w:spacing w:before="96" w:beforeAutospacing="0" w:after="120" w:afterAutospacing="0" w:line="276" w:lineRule="auto"/>
        <w:jc w:val="both"/>
        <w:rPr>
          <w:rFonts w:asciiTheme="minorHAnsi" w:hAnsiTheme="minorHAnsi" w:cs="Arial"/>
        </w:rPr>
      </w:pPr>
    </w:p>
    <w:p w:rsidR="007B6711" w:rsidRPr="002C7A2E" w:rsidRDefault="007B6711" w:rsidP="001338A7">
      <w:pPr>
        <w:pStyle w:val="Web"/>
        <w:spacing w:before="96" w:beforeAutospacing="0" w:after="120" w:afterAutospacing="0" w:line="276" w:lineRule="auto"/>
        <w:jc w:val="both"/>
        <w:rPr>
          <w:rFonts w:asciiTheme="minorHAnsi" w:hAnsiTheme="minorHAnsi" w:cs="Arial"/>
        </w:rPr>
      </w:pPr>
      <w:r w:rsidRPr="002C7A2E">
        <w:rPr>
          <w:rFonts w:asciiTheme="minorHAnsi" w:hAnsiTheme="minorHAnsi" w:cs="Arial"/>
        </w:rPr>
        <w:t>Η</w:t>
      </w:r>
      <w:r w:rsidRPr="002C7A2E">
        <w:rPr>
          <w:rStyle w:val="apple-converted-space"/>
          <w:rFonts w:asciiTheme="minorHAnsi" w:hAnsiTheme="minorHAnsi" w:cs="Arial"/>
        </w:rPr>
        <w:t> </w:t>
      </w:r>
      <w:r w:rsidRPr="002C7A2E">
        <w:rPr>
          <w:rFonts w:asciiTheme="minorHAnsi" w:hAnsiTheme="minorHAnsi" w:cs="Arial"/>
          <w:b/>
          <w:bCs/>
        </w:rPr>
        <w:t>Ελένη</w:t>
      </w:r>
      <w:r w:rsidRPr="002C7A2E">
        <w:rPr>
          <w:rStyle w:val="apple-converted-space"/>
          <w:rFonts w:asciiTheme="minorHAnsi" w:hAnsiTheme="minorHAnsi" w:cs="Arial"/>
        </w:rPr>
        <w:t> </w:t>
      </w:r>
      <w:r w:rsidRPr="002C7A2E">
        <w:rPr>
          <w:rFonts w:asciiTheme="minorHAnsi" w:hAnsiTheme="minorHAnsi" w:cs="Arial"/>
        </w:rPr>
        <w:t>είναι</w:t>
      </w:r>
      <w:r w:rsidRPr="002C7A2E">
        <w:rPr>
          <w:rStyle w:val="apple-converted-space"/>
          <w:rFonts w:asciiTheme="minorHAnsi" w:hAnsiTheme="minorHAnsi" w:cs="Arial"/>
        </w:rPr>
        <w:t> </w:t>
      </w:r>
      <w:hyperlink r:id="rId336" w:tooltip="Τραγωδία" w:history="1">
        <w:r w:rsidRPr="002C7A2E">
          <w:rPr>
            <w:rStyle w:val="-"/>
            <w:rFonts w:asciiTheme="minorHAnsi" w:hAnsiTheme="minorHAnsi" w:cs="Arial"/>
            <w:color w:val="auto"/>
            <w:u w:val="none"/>
          </w:rPr>
          <w:t>τραγωδία</w:t>
        </w:r>
      </w:hyperlink>
      <w:r w:rsidRPr="002C7A2E">
        <w:rPr>
          <w:rStyle w:val="apple-converted-space"/>
          <w:rFonts w:asciiTheme="minorHAnsi" w:hAnsiTheme="minorHAnsi" w:cs="Arial"/>
        </w:rPr>
        <w:t> </w:t>
      </w:r>
      <w:r w:rsidRPr="002C7A2E">
        <w:rPr>
          <w:rFonts w:asciiTheme="minorHAnsi" w:hAnsiTheme="minorHAnsi" w:cs="Arial"/>
        </w:rPr>
        <w:t>του</w:t>
      </w:r>
      <w:r w:rsidRPr="002C7A2E">
        <w:rPr>
          <w:rStyle w:val="apple-converted-space"/>
          <w:rFonts w:asciiTheme="minorHAnsi" w:hAnsiTheme="minorHAnsi" w:cs="Arial"/>
        </w:rPr>
        <w:t> </w:t>
      </w:r>
      <w:hyperlink r:id="rId337" w:tooltip="Ευριπίδης" w:history="1">
        <w:r w:rsidRPr="002C7A2E">
          <w:rPr>
            <w:rStyle w:val="-"/>
            <w:rFonts w:asciiTheme="minorHAnsi" w:hAnsiTheme="minorHAnsi" w:cs="Arial"/>
            <w:color w:val="auto"/>
            <w:u w:val="none"/>
          </w:rPr>
          <w:t>Ευριπίδη</w:t>
        </w:r>
      </w:hyperlink>
      <w:r w:rsidRPr="002C7A2E">
        <w:rPr>
          <w:rStyle w:val="apple-converted-space"/>
          <w:rFonts w:asciiTheme="minorHAnsi" w:hAnsiTheme="minorHAnsi" w:cs="Arial"/>
        </w:rPr>
        <w:t> </w:t>
      </w:r>
      <w:r w:rsidRPr="002C7A2E">
        <w:rPr>
          <w:rFonts w:asciiTheme="minorHAnsi" w:hAnsiTheme="minorHAnsi" w:cs="Arial"/>
        </w:rPr>
        <w:t>που διδάχτηκε (παίχτηκε) το</w:t>
      </w:r>
      <w:r w:rsidRPr="002C7A2E">
        <w:rPr>
          <w:rStyle w:val="apple-converted-space"/>
          <w:rFonts w:asciiTheme="minorHAnsi" w:hAnsiTheme="minorHAnsi" w:cs="Arial"/>
        </w:rPr>
        <w:t> </w:t>
      </w:r>
      <w:hyperlink r:id="rId338" w:tooltip="412 π.Χ." w:history="1">
        <w:r w:rsidR="002C7A2E">
          <w:rPr>
            <w:rStyle w:val="-"/>
            <w:rFonts w:asciiTheme="minorHAnsi" w:hAnsiTheme="minorHAnsi" w:cs="Arial"/>
            <w:color w:val="auto"/>
            <w:u w:val="none"/>
          </w:rPr>
          <w:t xml:space="preserve">412 </w:t>
        </w:r>
        <w:proofErr w:type="spellStart"/>
        <w:r w:rsidRPr="002C7A2E">
          <w:rPr>
            <w:rStyle w:val="-"/>
            <w:rFonts w:asciiTheme="minorHAnsi" w:hAnsiTheme="minorHAnsi" w:cs="Arial"/>
            <w:color w:val="auto"/>
            <w:u w:val="none"/>
          </w:rPr>
          <w:t>π.Χ.</w:t>
        </w:r>
        <w:proofErr w:type="spellEnd"/>
      </w:hyperlink>
      <w:r w:rsidRPr="002C7A2E">
        <w:rPr>
          <w:rStyle w:val="apple-converted-space"/>
          <w:rFonts w:asciiTheme="minorHAnsi" w:hAnsiTheme="minorHAnsi" w:cs="Arial"/>
        </w:rPr>
        <w:t> </w:t>
      </w:r>
      <w:r w:rsidRPr="002C7A2E">
        <w:rPr>
          <w:rFonts w:asciiTheme="minorHAnsi" w:hAnsiTheme="minorHAnsi" w:cs="Arial"/>
        </w:rPr>
        <w:t>στα</w:t>
      </w:r>
      <w:r w:rsidRPr="002C7A2E">
        <w:rPr>
          <w:rStyle w:val="apple-converted-space"/>
          <w:rFonts w:asciiTheme="minorHAnsi" w:hAnsiTheme="minorHAnsi" w:cs="Arial"/>
        </w:rPr>
        <w:t> </w:t>
      </w:r>
      <w:hyperlink r:id="rId339" w:tooltip="Μεγάλα Διονύσια" w:history="1">
        <w:r w:rsidRPr="002C7A2E">
          <w:rPr>
            <w:rStyle w:val="-"/>
            <w:rFonts w:asciiTheme="minorHAnsi" w:hAnsiTheme="minorHAnsi" w:cs="Arial"/>
            <w:color w:val="auto"/>
            <w:u w:val="none"/>
          </w:rPr>
          <w:t>Διονύσια</w:t>
        </w:r>
      </w:hyperlink>
      <w:r w:rsidRPr="002C7A2E">
        <w:rPr>
          <w:rStyle w:val="apple-converted-space"/>
          <w:rFonts w:asciiTheme="minorHAnsi" w:hAnsiTheme="minorHAnsi" w:cs="Arial"/>
        </w:rPr>
        <w:t> </w:t>
      </w:r>
      <w:r w:rsidRPr="002C7A2E">
        <w:rPr>
          <w:rFonts w:asciiTheme="minorHAnsi" w:hAnsiTheme="minorHAnsi" w:cs="Arial"/>
        </w:rPr>
        <w:t>και επέφερε πολλές καινοτομίες. Ο Ευριπίδης χειρίστηκε με μεγάλη ελευθερία τους μύθους από τους οποίους πήρε τις υποθέσεις των έργων του, όπως εδώ Ελένη,</w:t>
      </w:r>
      <w:r w:rsidRPr="002C7A2E">
        <w:rPr>
          <w:rStyle w:val="apple-converted-space"/>
          <w:rFonts w:asciiTheme="minorHAnsi" w:hAnsiTheme="minorHAnsi" w:cs="Arial"/>
        </w:rPr>
        <w:t> </w:t>
      </w:r>
      <w:hyperlink r:id="rId340" w:tooltip="Ίων" w:history="1">
        <w:r w:rsidRPr="002C7A2E">
          <w:rPr>
            <w:rStyle w:val="-"/>
            <w:rFonts w:asciiTheme="minorHAnsi" w:hAnsiTheme="minorHAnsi" w:cs="Arial"/>
            <w:color w:val="auto"/>
            <w:u w:val="none"/>
          </w:rPr>
          <w:t>Ίων</w:t>
        </w:r>
      </w:hyperlink>
      <w:r w:rsidRPr="002C7A2E">
        <w:rPr>
          <w:rFonts w:asciiTheme="minorHAnsi" w:hAnsiTheme="minorHAnsi" w:cs="Arial"/>
        </w:rPr>
        <w:t>,</w:t>
      </w:r>
      <w:r w:rsidRPr="002C7A2E">
        <w:rPr>
          <w:rStyle w:val="apple-converted-space"/>
          <w:rFonts w:asciiTheme="minorHAnsi" w:hAnsiTheme="minorHAnsi" w:cs="Arial"/>
        </w:rPr>
        <w:t> </w:t>
      </w:r>
      <w:hyperlink r:id="rId341" w:tooltip="Ιφιγένεια εν Ταύροις (τραγωδία)" w:history="1">
        <w:r w:rsidRPr="002C7A2E">
          <w:rPr>
            <w:rStyle w:val="-"/>
            <w:rFonts w:asciiTheme="minorHAnsi" w:hAnsiTheme="minorHAnsi" w:cs="Arial"/>
            <w:color w:val="auto"/>
            <w:u w:val="none"/>
          </w:rPr>
          <w:t xml:space="preserve">Ιφιγένεια της εν </w:t>
        </w:r>
        <w:proofErr w:type="spellStart"/>
        <w:r w:rsidRPr="002C7A2E">
          <w:rPr>
            <w:rStyle w:val="-"/>
            <w:rFonts w:asciiTheme="minorHAnsi" w:hAnsiTheme="minorHAnsi" w:cs="Arial"/>
            <w:color w:val="auto"/>
            <w:u w:val="none"/>
          </w:rPr>
          <w:t>Ταύροις</w:t>
        </w:r>
        <w:proofErr w:type="spellEnd"/>
      </w:hyperlink>
      <w:r w:rsidRPr="002C7A2E">
        <w:rPr>
          <w:rFonts w:asciiTheme="minorHAnsi" w:hAnsiTheme="minorHAnsi" w:cs="Arial"/>
        </w:rPr>
        <w:t>,</w:t>
      </w:r>
      <w:r w:rsidRPr="002C7A2E">
        <w:rPr>
          <w:rStyle w:val="apple-converted-space"/>
          <w:rFonts w:asciiTheme="minorHAnsi" w:hAnsiTheme="minorHAnsi" w:cs="Arial"/>
        </w:rPr>
        <w:t> </w:t>
      </w:r>
      <w:hyperlink r:id="rId342" w:tooltip="Ορέστης" w:history="1">
        <w:r w:rsidRPr="002C7A2E">
          <w:rPr>
            <w:rStyle w:val="-"/>
            <w:rFonts w:asciiTheme="minorHAnsi" w:hAnsiTheme="minorHAnsi" w:cs="Arial"/>
            <w:color w:val="auto"/>
            <w:u w:val="none"/>
          </w:rPr>
          <w:t>Ορέστης</w:t>
        </w:r>
      </w:hyperlink>
      <w:r w:rsidRPr="002C7A2E">
        <w:rPr>
          <w:rStyle w:val="apple-converted-space"/>
          <w:rFonts w:asciiTheme="minorHAnsi" w:hAnsiTheme="minorHAnsi" w:cs="Arial"/>
        </w:rPr>
        <w:t> </w:t>
      </w:r>
      <w:r w:rsidRPr="002C7A2E">
        <w:rPr>
          <w:rFonts w:asciiTheme="minorHAnsi" w:hAnsiTheme="minorHAnsi" w:cs="Arial"/>
        </w:rPr>
        <w:t>των οποίων η πλοκή είναι κατά το μεγαλύτερο μέρος δική του επινόηση.</w:t>
      </w:r>
    </w:p>
    <w:p w:rsidR="007B6711" w:rsidRPr="002C7A2E" w:rsidRDefault="007B6711" w:rsidP="000E15FF">
      <w:pPr>
        <w:pStyle w:val="2"/>
        <w:spacing w:before="0" w:beforeAutospacing="0" w:after="144" w:afterAutospacing="0" w:line="276" w:lineRule="auto"/>
        <w:jc w:val="both"/>
        <w:rPr>
          <w:rStyle w:val="mw-headline"/>
          <w:rFonts w:asciiTheme="minorHAnsi" w:hAnsiTheme="minorHAnsi" w:cs="Arial"/>
          <w:b w:val="0"/>
          <w:bCs w:val="0"/>
          <w:sz w:val="24"/>
          <w:szCs w:val="24"/>
        </w:rPr>
      </w:pPr>
    </w:p>
    <w:p w:rsidR="00240858" w:rsidRDefault="007B6711" w:rsidP="000E15FF">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AA6874">
        <w:rPr>
          <w:rStyle w:val="mw-headline"/>
          <w:rFonts w:asciiTheme="minorHAnsi" w:hAnsiTheme="minorHAnsi" w:cs="Arial"/>
          <w:bCs w:val="0"/>
          <w:caps/>
          <w:color w:val="762E65"/>
          <w:sz w:val="28"/>
          <w:szCs w:val="28"/>
        </w:rPr>
        <w:t>Ιστορικό πλαίσιο</w:t>
      </w:r>
      <w:r w:rsidRPr="00AA6874">
        <w:rPr>
          <w:rStyle w:val="apple-converted-space"/>
          <w:rFonts w:asciiTheme="minorHAnsi" w:hAnsiTheme="minorHAnsi" w:cs="Arial"/>
          <w:bCs w:val="0"/>
          <w:caps/>
          <w:color w:val="762E65"/>
          <w:sz w:val="28"/>
          <w:szCs w:val="28"/>
        </w:rPr>
        <w:t> </w:t>
      </w:r>
    </w:p>
    <w:p w:rsidR="00240858" w:rsidRPr="002C7A2E" w:rsidRDefault="007B6711" w:rsidP="000E15FF">
      <w:pPr>
        <w:pStyle w:val="2"/>
        <w:spacing w:before="0" w:beforeAutospacing="0" w:after="144" w:afterAutospacing="0" w:line="276" w:lineRule="auto"/>
        <w:jc w:val="both"/>
        <w:rPr>
          <w:rFonts w:asciiTheme="minorHAnsi" w:hAnsiTheme="minorHAnsi" w:cs="Arial"/>
          <w:b w:val="0"/>
          <w:sz w:val="24"/>
          <w:szCs w:val="24"/>
        </w:rPr>
      </w:pPr>
      <w:r w:rsidRPr="002C7A2E">
        <w:rPr>
          <w:rFonts w:asciiTheme="minorHAnsi" w:hAnsiTheme="minorHAnsi" w:cs="Arial"/>
          <w:b w:val="0"/>
          <w:sz w:val="24"/>
          <w:szCs w:val="24"/>
        </w:rPr>
        <w:t xml:space="preserve">Η Ελένη του Ευριπίδη γράφτηκε το 412 </w:t>
      </w:r>
      <w:proofErr w:type="spellStart"/>
      <w:r w:rsidRPr="002C7A2E">
        <w:rPr>
          <w:rFonts w:asciiTheme="minorHAnsi" w:hAnsiTheme="minorHAnsi" w:cs="Arial"/>
          <w:b w:val="0"/>
          <w:sz w:val="24"/>
          <w:szCs w:val="24"/>
        </w:rPr>
        <w:t>π.Χ</w:t>
      </w:r>
      <w:proofErr w:type="spellEnd"/>
      <w:r w:rsidRPr="002C7A2E">
        <w:rPr>
          <w:rFonts w:asciiTheme="minorHAnsi" w:hAnsiTheme="minorHAnsi" w:cs="Arial"/>
          <w:b w:val="0"/>
          <w:sz w:val="24"/>
          <w:szCs w:val="24"/>
        </w:rPr>
        <w:t xml:space="preserve"> και παρουσιάστηκε για πρώτη φορά την ίδια εποχή, δηλαδή μόλις είχε τελειώσει η</w:t>
      </w:r>
      <w:r w:rsidRPr="002C7A2E">
        <w:rPr>
          <w:rStyle w:val="apple-converted-space"/>
          <w:rFonts w:asciiTheme="minorHAnsi" w:hAnsiTheme="minorHAnsi" w:cs="Arial"/>
          <w:b w:val="0"/>
          <w:sz w:val="24"/>
          <w:szCs w:val="24"/>
        </w:rPr>
        <w:t> </w:t>
      </w:r>
      <w:hyperlink r:id="rId343" w:tooltip="Πελοποννησιακός Πόλεμος" w:history="1">
        <w:r w:rsidRPr="002C7A2E">
          <w:rPr>
            <w:rStyle w:val="-"/>
            <w:rFonts w:asciiTheme="minorHAnsi" w:hAnsiTheme="minorHAnsi" w:cs="Arial"/>
            <w:b w:val="0"/>
            <w:color w:val="auto"/>
            <w:sz w:val="24"/>
            <w:szCs w:val="24"/>
            <w:u w:val="none"/>
          </w:rPr>
          <w:t>Σικελική εκστρατεία</w:t>
        </w:r>
      </w:hyperlink>
      <w:r w:rsidRPr="002C7A2E">
        <w:rPr>
          <w:rStyle w:val="apple-converted-space"/>
          <w:rFonts w:asciiTheme="minorHAnsi" w:hAnsiTheme="minorHAnsi" w:cs="Arial"/>
          <w:b w:val="0"/>
          <w:sz w:val="24"/>
          <w:szCs w:val="24"/>
        </w:rPr>
        <w:t> </w:t>
      </w:r>
      <w:r w:rsidRPr="002C7A2E">
        <w:rPr>
          <w:rFonts w:asciiTheme="minorHAnsi" w:hAnsiTheme="minorHAnsi" w:cs="Arial"/>
          <w:b w:val="0"/>
          <w:sz w:val="24"/>
          <w:szCs w:val="24"/>
        </w:rPr>
        <w:t>με την πανωλεθρία του αθηναϊκού στόλου. Παράλληλα την ίδια εποχή αναπτύσσεται το</w:t>
      </w:r>
      <w:r w:rsidRPr="002C7A2E">
        <w:rPr>
          <w:rStyle w:val="apple-converted-space"/>
          <w:rFonts w:asciiTheme="minorHAnsi" w:hAnsiTheme="minorHAnsi" w:cs="Arial"/>
          <w:b w:val="0"/>
          <w:sz w:val="24"/>
          <w:szCs w:val="24"/>
        </w:rPr>
        <w:t> </w:t>
      </w:r>
      <w:hyperlink r:id="rId344" w:tooltip="Σοφιστές" w:history="1">
        <w:r w:rsidRPr="002C7A2E">
          <w:rPr>
            <w:rStyle w:val="-"/>
            <w:rFonts w:asciiTheme="minorHAnsi" w:hAnsiTheme="minorHAnsi" w:cs="Arial"/>
            <w:b w:val="0"/>
            <w:color w:val="auto"/>
            <w:sz w:val="24"/>
            <w:szCs w:val="24"/>
            <w:u w:val="none"/>
          </w:rPr>
          <w:t>σοφιστικό κίνημα</w:t>
        </w:r>
      </w:hyperlink>
      <w:r w:rsidRPr="002C7A2E">
        <w:rPr>
          <w:rStyle w:val="apple-converted-space"/>
          <w:rFonts w:asciiTheme="minorHAnsi" w:hAnsiTheme="minorHAnsi" w:cs="Arial"/>
          <w:b w:val="0"/>
          <w:sz w:val="24"/>
          <w:szCs w:val="24"/>
        </w:rPr>
        <w:t> </w:t>
      </w:r>
      <w:r w:rsidRPr="002C7A2E">
        <w:rPr>
          <w:rFonts w:asciiTheme="minorHAnsi" w:hAnsiTheme="minorHAnsi" w:cs="Arial"/>
          <w:b w:val="0"/>
          <w:sz w:val="24"/>
          <w:szCs w:val="24"/>
        </w:rPr>
        <w:t xml:space="preserve">που είχε αρχίσει να αμφισβητεί πατροπαράδοτες αξίες και προκαλούσε με την κριτική των εκπροσώπων του κρίση στο δημοκρατικό πολίτευμα και φαινόμενα ασέβειας. Μέσα σε αυτά τα πλαίσια ο Ευριπίδης με την τραγωδία του Ελένη καταδικάζει τον πόλεμο ως πρόξενο όλων των κακών. Το παράλογο του τρωικού πολέμου με πρόσχημα την Ελένη προσπάθησε να τονίσει </w:t>
      </w:r>
      <w:proofErr w:type="spellStart"/>
      <w:r w:rsidRPr="002C7A2E">
        <w:rPr>
          <w:rFonts w:asciiTheme="minorHAnsi" w:hAnsiTheme="minorHAnsi" w:cs="Arial"/>
          <w:b w:val="0"/>
          <w:sz w:val="24"/>
          <w:szCs w:val="24"/>
        </w:rPr>
        <w:t>σ΄</w:t>
      </w:r>
      <w:proofErr w:type="spellEnd"/>
      <w:r w:rsidRPr="002C7A2E">
        <w:rPr>
          <w:rFonts w:asciiTheme="minorHAnsi" w:hAnsiTheme="minorHAnsi" w:cs="Arial"/>
          <w:b w:val="0"/>
          <w:sz w:val="24"/>
          <w:szCs w:val="24"/>
        </w:rPr>
        <w:t xml:space="preserve"> όλα τα δράματα, που ήταν εμπνευσμένα από τον τρωικό κύκλο, ο Ευριπίδης. Έτσι στο παράλογο της άποψης ότι</w:t>
      </w:r>
      <w:r w:rsidRPr="002C7A2E">
        <w:rPr>
          <w:rFonts w:asciiTheme="minorHAnsi" w:hAnsiTheme="minorHAnsi" w:cs="Arial"/>
          <w:b w:val="0"/>
        </w:rPr>
        <w:t xml:space="preserve"> </w:t>
      </w:r>
      <w:r w:rsidRPr="002C7A2E">
        <w:rPr>
          <w:rFonts w:asciiTheme="minorHAnsi" w:hAnsiTheme="minorHAnsi" w:cs="Arial"/>
          <w:b w:val="0"/>
          <w:sz w:val="24"/>
          <w:szCs w:val="24"/>
        </w:rPr>
        <w:t>για μια γυναίκα μπορεί να εξοντωθεί ένας λαός και ένα κράτος και να σκοτωθούν χιλιάδες Ελλήνων, ο Ευριπίδης θα απαντήσει με το παράλογο του «ειδώλου», δηλαδή ο μύθος που αξιοποιεί λογοτεχνικά δεν είναι η ομηρική του εκδοχή, αλλά αυτή που δημιούργησε ο Λυρικός ποιητής Στησίχορος.</w:t>
      </w:r>
    </w:p>
    <w:p w:rsidR="00240858" w:rsidRPr="00240858" w:rsidRDefault="00240858" w:rsidP="000E15FF">
      <w:pPr>
        <w:pStyle w:val="2"/>
        <w:spacing w:before="0" w:beforeAutospacing="0" w:after="144" w:afterAutospacing="0" w:line="276" w:lineRule="auto"/>
        <w:jc w:val="both"/>
        <w:rPr>
          <w:rFonts w:asciiTheme="minorHAnsi" w:hAnsiTheme="minorHAnsi" w:cs="Arial"/>
          <w:b w:val="0"/>
          <w:bCs w:val="0"/>
          <w:caps/>
          <w:color w:val="762E65"/>
          <w:sz w:val="24"/>
          <w:szCs w:val="24"/>
        </w:rPr>
      </w:pPr>
    </w:p>
    <w:p w:rsidR="00240858" w:rsidRDefault="007B6711" w:rsidP="000E15FF">
      <w:pPr>
        <w:pStyle w:val="2"/>
        <w:spacing w:before="0" w:beforeAutospacing="0" w:after="144" w:afterAutospacing="0" w:line="276" w:lineRule="auto"/>
        <w:jc w:val="both"/>
        <w:rPr>
          <w:rStyle w:val="apple-converted-space"/>
          <w:rFonts w:asciiTheme="minorHAnsi" w:hAnsiTheme="minorHAnsi" w:cs="Arial"/>
          <w:bCs w:val="0"/>
          <w:caps/>
          <w:color w:val="762E65"/>
          <w:sz w:val="28"/>
          <w:szCs w:val="28"/>
        </w:rPr>
      </w:pPr>
      <w:r w:rsidRPr="00AA6874">
        <w:rPr>
          <w:rStyle w:val="mw-headline"/>
          <w:rFonts w:asciiTheme="minorHAnsi" w:hAnsiTheme="minorHAnsi" w:cs="Arial"/>
          <w:bCs w:val="0"/>
          <w:caps/>
          <w:color w:val="762E65"/>
          <w:sz w:val="28"/>
          <w:szCs w:val="28"/>
        </w:rPr>
        <w:t>Η υπόθεση</w:t>
      </w:r>
      <w:r w:rsidRPr="00AA6874">
        <w:rPr>
          <w:rStyle w:val="apple-converted-space"/>
          <w:rFonts w:asciiTheme="minorHAnsi" w:hAnsiTheme="minorHAnsi" w:cs="Arial"/>
          <w:bCs w:val="0"/>
          <w:caps/>
          <w:color w:val="762E65"/>
          <w:sz w:val="28"/>
          <w:szCs w:val="28"/>
        </w:rPr>
        <w:t> </w:t>
      </w:r>
    </w:p>
    <w:p w:rsidR="007B6711" w:rsidRPr="00240858" w:rsidRDefault="007B6711" w:rsidP="000E15FF">
      <w:pPr>
        <w:pStyle w:val="2"/>
        <w:spacing w:before="0" w:beforeAutospacing="0" w:after="144" w:afterAutospacing="0" w:line="276" w:lineRule="auto"/>
        <w:jc w:val="both"/>
        <w:rPr>
          <w:rFonts w:asciiTheme="minorHAnsi" w:hAnsiTheme="minorHAnsi" w:cs="Arial"/>
          <w:b w:val="0"/>
          <w:bCs w:val="0"/>
          <w:caps/>
          <w:color w:val="762E65"/>
          <w:sz w:val="24"/>
          <w:szCs w:val="24"/>
        </w:rPr>
      </w:pPr>
      <w:r w:rsidRPr="00240858">
        <w:rPr>
          <w:rFonts w:asciiTheme="minorHAnsi" w:hAnsiTheme="minorHAnsi"/>
          <w:b w:val="0"/>
          <w:sz w:val="24"/>
          <w:szCs w:val="24"/>
        </w:rPr>
        <w:t>Η τραγωδία αρχίζει με την Ελένη ικέτιδα στο μνήμα του</w:t>
      </w:r>
      <w:r w:rsidRPr="00240858">
        <w:rPr>
          <w:rStyle w:val="apple-converted-space"/>
          <w:rFonts w:asciiTheme="minorHAnsi" w:hAnsiTheme="minorHAnsi" w:cs="Arial"/>
          <w:b w:val="0"/>
          <w:sz w:val="24"/>
          <w:szCs w:val="24"/>
        </w:rPr>
        <w:t> </w:t>
      </w:r>
      <w:hyperlink r:id="rId345" w:tooltip="Πρωτέας (μυθολογία)" w:history="1">
        <w:r w:rsidRPr="00240858">
          <w:rPr>
            <w:rStyle w:val="-"/>
            <w:rFonts w:asciiTheme="minorHAnsi" w:hAnsiTheme="minorHAnsi" w:cs="Arial"/>
            <w:b w:val="0"/>
            <w:color w:val="auto"/>
            <w:sz w:val="24"/>
            <w:szCs w:val="24"/>
            <w:u w:val="none"/>
          </w:rPr>
          <w:t>Πρωτέα</w:t>
        </w:r>
      </w:hyperlink>
      <w:r w:rsidRPr="00240858">
        <w:rPr>
          <w:rStyle w:val="apple-converted-space"/>
          <w:rFonts w:asciiTheme="minorHAnsi" w:hAnsiTheme="minorHAnsi" w:cs="Arial"/>
          <w:b w:val="0"/>
          <w:sz w:val="24"/>
          <w:szCs w:val="24"/>
        </w:rPr>
        <w:t> </w:t>
      </w:r>
      <w:r w:rsidRPr="00240858">
        <w:rPr>
          <w:rFonts w:asciiTheme="minorHAnsi" w:hAnsiTheme="minorHAnsi"/>
          <w:b w:val="0"/>
          <w:sz w:val="24"/>
          <w:szCs w:val="24"/>
        </w:rPr>
        <w:t>να εξιστορεί τα δεινά της και να προσπαθεί να αποφύγει το</w:t>
      </w:r>
      <w:r w:rsidRPr="00240858">
        <w:rPr>
          <w:rStyle w:val="apple-converted-space"/>
          <w:rFonts w:asciiTheme="minorHAnsi" w:hAnsiTheme="minorHAnsi" w:cs="Arial"/>
          <w:b w:val="0"/>
          <w:sz w:val="24"/>
          <w:szCs w:val="24"/>
        </w:rPr>
        <w:t> </w:t>
      </w:r>
      <w:proofErr w:type="spellStart"/>
      <w:r w:rsidR="00F171FA">
        <w:fldChar w:fldCharType="begin"/>
      </w:r>
      <w:r w:rsidR="00F171FA">
        <w:instrText>HYPERLINK "http://el.wikipedia.org/wiki/%CE%98%CE%B5%CE%BF%CE%BA%CE%BB%CF%8D%CE%BC%CE%B5%CE%BD%CE%BF%CF%82" \o "Θεοκλύμενος"</w:instrText>
      </w:r>
      <w:r w:rsidR="00F171FA">
        <w:fldChar w:fldCharType="separate"/>
      </w:r>
      <w:r w:rsidRPr="00240858">
        <w:rPr>
          <w:rStyle w:val="-"/>
          <w:rFonts w:asciiTheme="minorHAnsi" w:hAnsiTheme="minorHAnsi" w:cs="Arial"/>
          <w:b w:val="0"/>
          <w:color w:val="auto"/>
          <w:sz w:val="24"/>
          <w:szCs w:val="24"/>
          <w:u w:val="none"/>
        </w:rPr>
        <w:t>Θεοκλύμενο</w:t>
      </w:r>
      <w:proofErr w:type="spellEnd"/>
      <w:r w:rsidR="00F171FA">
        <w:fldChar w:fldCharType="end"/>
      </w:r>
      <w:r w:rsidRPr="00240858">
        <w:rPr>
          <w:rStyle w:val="apple-converted-space"/>
          <w:rFonts w:asciiTheme="minorHAnsi" w:hAnsiTheme="minorHAnsi" w:cs="Arial"/>
          <w:b w:val="0"/>
          <w:sz w:val="24"/>
          <w:szCs w:val="24"/>
        </w:rPr>
        <w:t> </w:t>
      </w:r>
      <w:r w:rsidRPr="00240858">
        <w:rPr>
          <w:rFonts w:asciiTheme="minorHAnsi" w:hAnsiTheme="minorHAnsi"/>
          <w:b w:val="0"/>
          <w:sz w:val="24"/>
          <w:szCs w:val="24"/>
        </w:rPr>
        <w:t>που την πιέζει να τον παντρευτεί. Εκεί την συναντά ο</w:t>
      </w:r>
      <w:r w:rsidRPr="00240858">
        <w:rPr>
          <w:rStyle w:val="apple-converted-space"/>
          <w:rFonts w:asciiTheme="minorHAnsi" w:hAnsiTheme="minorHAnsi" w:cs="Arial"/>
          <w:b w:val="0"/>
          <w:sz w:val="24"/>
          <w:szCs w:val="24"/>
        </w:rPr>
        <w:t> </w:t>
      </w:r>
      <w:hyperlink r:id="rId346" w:tooltip="Τεύκρος" w:history="1">
        <w:r w:rsidRPr="00240858">
          <w:rPr>
            <w:rStyle w:val="-"/>
            <w:rFonts w:asciiTheme="minorHAnsi" w:hAnsiTheme="minorHAnsi" w:cs="Arial"/>
            <w:b w:val="0"/>
            <w:color w:val="auto"/>
            <w:sz w:val="24"/>
            <w:szCs w:val="24"/>
            <w:u w:val="none"/>
          </w:rPr>
          <w:t>Τεύκρος</w:t>
        </w:r>
      </w:hyperlink>
      <w:r w:rsidRPr="00240858">
        <w:rPr>
          <w:rFonts w:asciiTheme="minorHAnsi" w:hAnsiTheme="minorHAnsi"/>
          <w:b w:val="0"/>
          <w:sz w:val="24"/>
          <w:szCs w:val="24"/>
        </w:rPr>
        <w:t>, αδελφός του</w:t>
      </w:r>
      <w:r w:rsidRPr="00240858">
        <w:rPr>
          <w:rStyle w:val="apple-converted-space"/>
          <w:rFonts w:asciiTheme="minorHAnsi" w:hAnsiTheme="minorHAnsi" w:cs="Arial"/>
          <w:b w:val="0"/>
          <w:sz w:val="24"/>
          <w:szCs w:val="24"/>
        </w:rPr>
        <w:t> </w:t>
      </w:r>
      <w:hyperlink r:id="rId347" w:tooltip="Αίας ο Τελαμώνιος" w:history="1">
        <w:r w:rsidRPr="00240858">
          <w:rPr>
            <w:rStyle w:val="-"/>
            <w:rFonts w:asciiTheme="minorHAnsi" w:hAnsiTheme="minorHAnsi" w:cs="Arial"/>
            <w:b w:val="0"/>
            <w:color w:val="auto"/>
            <w:sz w:val="24"/>
            <w:szCs w:val="24"/>
            <w:u w:val="none"/>
          </w:rPr>
          <w:t xml:space="preserve">Αίαντα του </w:t>
        </w:r>
        <w:proofErr w:type="spellStart"/>
        <w:r w:rsidRPr="00240858">
          <w:rPr>
            <w:rStyle w:val="-"/>
            <w:rFonts w:asciiTheme="minorHAnsi" w:hAnsiTheme="minorHAnsi" w:cs="Arial"/>
            <w:b w:val="0"/>
            <w:color w:val="auto"/>
            <w:sz w:val="24"/>
            <w:szCs w:val="24"/>
            <w:u w:val="none"/>
          </w:rPr>
          <w:t>Τελαμώνιου</w:t>
        </w:r>
        <w:proofErr w:type="spellEnd"/>
      </w:hyperlink>
      <w:r w:rsidRPr="00240858">
        <w:rPr>
          <w:rFonts w:asciiTheme="minorHAnsi" w:hAnsiTheme="minorHAnsi"/>
          <w:b w:val="0"/>
          <w:sz w:val="24"/>
          <w:szCs w:val="24"/>
        </w:rPr>
        <w:t>, ο οποίος στο ταξίδι για την</w:t>
      </w:r>
      <w:r w:rsidRPr="00240858">
        <w:rPr>
          <w:rStyle w:val="apple-converted-space"/>
          <w:rFonts w:asciiTheme="minorHAnsi" w:hAnsiTheme="minorHAnsi" w:cs="Arial"/>
          <w:b w:val="0"/>
          <w:sz w:val="24"/>
          <w:szCs w:val="24"/>
        </w:rPr>
        <w:t> </w:t>
      </w:r>
      <w:hyperlink r:id="rId348" w:tooltip="Κύπρος" w:history="1">
        <w:r w:rsidRPr="00240858">
          <w:rPr>
            <w:rStyle w:val="-"/>
            <w:rFonts w:asciiTheme="minorHAnsi" w:hAnsiTheme="minorHAnsi" w:cs="Arial"/>
            <w:b w:val="0"/>
            <w:color w:val="auto"/>
            <w:sz w:val="24"/>
            <w:szCs w:val="24"/>
            <w:u w:val="none"/>
          </w:rPr>
          <w:t>Κύπρο</w:t>
        </w:r>
      </w:hyperlink>
      <w:r w:rsidRPr="00240858">
        <w:rPr>
          <w:rStyle w:val="apple-converted-space"/>
          <w:rFonts w:asciiTheme="minorHAnsi" w:hAnsiTheme="minorHAnsi" w:cs="Arial"/>
          <w:b w:val="0"/>
          <w:sz w:val="24"/>
          <w:szCs w:val="24"/>
        </w:rPr>
        <w:t> </w:t>
      </w:r>
      <w:r w:rsidRPr="00240858">
        <w:rPr>
          <w:rFonts w:asciiTheme="minorHAnsi" w:hAnsiTheme="minorHAnsi"/>
          <w:b w:val="0"/>
          <w:sz w:val="24"/>
          <w:szCs w:val="24"/>
        </w:rPr>
        <w:t>περνά από την</w:t>
      </w:r>
      <w:r w:rsidRPr="00240858">
        <w:rPr>
          <w:rStyle w:val="apple-converted-space"/>
          <w:rFonts w:asciiTheme="minorHAnsi" w:hAnsiTheme="minorHAnsi" w:cs="Arial"/>
          <w:b w:val="0"/>
          <w:sz w:val="24"/>
          <w:szCs w:val="24"/>
        </w:rPr>
        <w:t> </w:t>
      </w:r>
      <w:hyperlink r:id="rId349" w:tooltip="Αίγυπτος" w:history="1">
        <w:r w:rsidRPr="00240858">
          <w:rPr>
            <w:rStyle w:val="-"/>
            <w:rFonts w:asciiTheme="minorHAnsi" w:hAnsiTheme="minorHAnsi" w:cs="Arial"/>
            <w:b w:val="0"/>
            <w:color w:val="auto"/>
            <w:sz w:val="24"/>
            <w:szCs w:val="24"/>
            <w:u w:val="none"/>
          </w:rPr>
          <w:t>Αίγυπτο</w:t>
        </w:r>
      </w:hyperlink>
      <w:r w:rsidRPr="00240858">
        <w:rPr>
          <w:rStyle w:val="apple-converted-space"/>
          <w:rFonts w:asciiTheme="minorHAnsi" w:hAnsiTheme="minorHAnsi" w:cs="Arial"/>
          <w:b w:val="0"/>
          <w:sz w:val="24"/>
          <w:szCs w:val="24"/>
        </w:rPr>
        <w:t> </w:t>
      </w:r>
      <w:r w:rsidRPr="00240858">
        <w:rPr>
          <w:rFonts w:asciiTheme="minorHAnsi" w:hAnsiTheme="minorHAnsi"/>
          <w:b w:val="0"/>
          <w:sz w:val="24"/>
          <w:szCs w:val="24"/>
        </w:rPr>
        <w:t>για να πάρει χρησμό από τη κόρη του Πρωτέα,</w:t>
      </w:r>
      <w:r w:rsidRPr="00240858">
        <w:rPr>
          <w:rStyle w:val="apple-converted-space"/>
          <w:rFonts w:asciiTheme="minorHAnsi" w:hAnsiTheme="minorHAnsi" w:cs="Arial"/>
          <w:b w:val="0"/>
          <w:sz w:val="24"/>
          <w:szCs w:val="24"/>
        </w:rPr>
        <w:t> </w:t>
      </w:r>
      <w:proofErr w:type="spellStart"/>
      <w:r w:rsidR="00F171FA">
        <w:fldChar w:fldCharType="begin"/>
      </w:r>
      <w:r w:rsidR="00F171FA">
        <w:instrText>HYPERLINK "http://el.wikipedia.org/wiki/%CE%98%CE%B5%CE%BF%CE%BD%CF%8C%CE%B7" \o "Θεονόη"</w:instrText>
      </w:r>
      <w:r w:rsidR="00F171FA">
        <w:fldChar w:fldCharType="separate"/>
      </w:r>
      <w:r w:rsidRPr="00240858">
        <w:rPr>
          <w:rStyle w:val="-"/>
          <w:rFonts w:asciiTheme="minorHAnsi" w:hAnsiTheme="minorHAnsi" w:cs="Arial"/>
          <w:b w:val="0"/>
          <w:color w:val="auto"/>
          <w:sz w:val="24"/>
          <w:szCs w:val="24"/>
          <w:u w:val="none"/>
        </w:rPr>
        <w:t>Θεονόη</w:t>
      </w:r>
      <w:proofErr w:type="spellEnd"/>
      <w:r w:rsidR="00F171FA">
        <w:fldChar w:fldCharType="end"/>
      </w:r>
      <w:r w:rsidRPr="00240858">
        <w:rPr>
          <w:rStyle w:val="apple-converted-space"/>
          <w:rFonts w:asciiTheme="minorHAnsi" w:hAnsiTheme="minorHAnsi" w:cs="Arial"/>
          <w:b w:val="0"/>
          <w:sz w:val="24"/>
          <w:szCs w:val="24"/>
        </w:rPr>
        <w:t> </w:t>
      </w:r>
      <w:r w:rsidRPr="00240858">
        <w:rPr>
          <w:rFonts w:asciiTheme="minorHAnsi" w:hAnsiTheme="minorHAnsi"/>
          <w:b w:val="0"/>
          <w:sz w:val="24"/>
          <w:szCs w:val="24"/>
        </w:rPr>
        <w:t>που είχε προφητικές ικανότητες. Ο Τεύκρος λοιπόν δίνει πληροφορίες στην Ελένη σχετικά με την οικογένειά της και το</w:t>
      </w:r>
      <w:r w:rsidRPr="00240858">
        <w:rPr>
          <w:rStyle w:val="apple-converted-space"/>
          <w:rFonts w:asciiTheme="minorHAnsi" w:hAnsiTheme="minorHAnsi" w:cs="Arial"/>
          <w:b w:val="0"/>
          <w:sz w:val="24"/>
          <w:szCs w:val="24"/>
        </w:rPr>
        <w:t> </w:t>
      </w:r>
      <w:hyperlink r:id="rId350" w:tooltip="Μενέλαος" w:history="1">
        <w:r w:rsidRPr="00240858">
          <w:rPr>
            <w:rStyle w:val="-"/>
            <w:rFonts w:asciiTheme="minorHAnsi" w:hAnsiTheme="minorHAnsi" w:cs="Arial"/>
            <w:b w:val="0"/>
            <w:color w:val="auto"/>
            <w:sz w:val="24"/>
            <w:szCs w:val="24"/>
            <w:u w:val="none"/>
          </w:rPr>
          <w:t>Μενέλαο</w:t>
        </w:r>
      </w:hyperlink>
      <w:r w:rsidRPr="00240858">
        <w:rPr>
          <w:rFonts w:asciiTheme="minorHAnsi" w:hAnsiTheme="minorHAnsi"/>
          <w:b w:val="0"/>
          <w:sz w:val="24"/>
          <w:szCs w:val="24"/>
        </w:rPr>
        <w:t>. Της λέει μάλιστα ότι πληθαίνουν οι φήμες ότι ο άνδρας έχει πεθάνει, έτσι εξανεμίζεται και η τελευταία ελπίδα της για να επιστρέψει ζωντανή με το Μενέλαο στην</w:t>
      </w:r>
      <w:r w:rsidRPr="00240858">
        <w:rPr>
          <w:rStyle w:val="apple-converted-space"/>
          <w:rFonts w:asciiTheme="minorHAnsi" w:hAnsiTheme="minorHAnsi" w:cs="Arial"/>
          <w:b w:val="0"/>
          <w:sz w:val="24"/>
          <w:szCs w:val="24"/>
        </w:rPr>
        <w:t> </w:t>
      </w:r>
      <w:hyperlink r:id="rId351" w:tooltip="Αρχαία Σπάρτη" w:history="1">
        <w:r w:rsidRPr="00240858">
          <w:rPr>
            <w:rStyle w:val="-"/>
            <w:rFonts w:asciiTheme="minorHAnsi" w:hAnsiTheme="minorHAnsi" w:cs="Arial"/>
            <w:b w:val="0"/>
            <w:color w:val="auto"/>
            <w:sz w:val="24"/>
            <w:szCs w:val="24"/>
            <w:u w:val="none"/>
          </w:rPr>
          <w:t>Σπάρτη</w:t>
        </w:r>
      </w:hyperlink>
      <w:r w:rsidRPr="00240858">
        <w:rPr>
          <w:rFonts w:asciiTheme="minorHAnsi" w:hAnsiTheme="minorHAnsi"/>
          <w:b w:val="0"/>
          <w:sz w:val="24"/>
          <w:szCs w:val="24"/>
        </w:rPr>
        <w:t>. Έτσι η ηρωίδα με τις Σπαρτιάτισσες γυναίκες που αποτελούν το Χορό θρηνεί για την τύχη της. Σ' αυτό το σημείο εμφανίζεται ρακένδυτος και ναυαγός ο Μενέλαος, ο οποίος διεκτραγωδεί τη συμφορά του μετά την άλωση της</w:t>
      </w:r>
      <w:r w:rsidRPr="00240858">
        <w:rPr>
          <w:rStyle w:val="apple-converted-space"/>
          <w:rFonts w:asciiTheme="minorHAnsi" w:hAnsiTheme="minorHAnsi" w:cs="Arial"/>
          <w:b w:val="0"/>
          <w:sz w:val="24"/>
          <w:szCs w:val="24"/>
        </w:rPr>
        <w:t> </w:t>
      </w:r>
      <w:hyperlink r:id="rId352" w:tooltip="Τροία" w:history="1">
        <w:r w:rsidRPr="00240858">
          <w:rPr>
            <w:rStyle w:val="-"/>
            <w:rFonts w:asciiTheme="minorHAnsi" w:hAnsiTheme="minorHAnsi" w:cs="Arial"/>
            <w:b w:val="0"/>
            <w:color w:val="auto"/>
            <w:sz w:val="24"/>
            <w:szCs w:val="24"/>
            <w:u w:val="none"/>
          </w:rPr>
          <w:t>Τροίας</w:t>
        </w:r>
      </w:hyperlink>
      <w:r w:rsidRPr="00240858">
        <w:rPr>
          <w:rFonts w:asciiTheme="minorHAnsi" w:hAnsiTheme="minorHAnsi"/>
          <w:b w:val="0"/>
          <w:sz w:val="24"/>
          <w:szCs w:val="24"/>
        </w:rPr>
        <w:t xml:space="preserve">. Αφού απαριθμεί τα δεινά του, που είναι ταυτόχρονα δεινά αιώνια που προκαλεί ο πόλεμος, αποκαλύπτει ότι τη γυναίκα του την έκρυψε στο βάθος μια σπηλιάς μαζί </w:t>
      </w:r>
      <w:r w:rsidRPr="00240858">
        <w:rPr>
          <w:rFonts w:asciiTheme="minorHAnsi" w:hAnsiTheme="minorHAnsi"/>
          <w:b w:val="0"/>
          <w:sz w:val="24"/>
          <w:szCs w:val="24"/>
        </w:rPr>
        <w:lastRenderedPageBreak/>
        <w:t xml:space="preserve">με άλλους ναυαγούς. Μη γνωρίζοντας πού βρίσκεται, πλησιάζει το παλάτι ζητώντας τρόφιμα και βοήθεια. Η γριά θυρωρός που τον υποδέχεται τον προτρέπει να φύγει το γρηγορότερο, καθώς ο </w:t>
      </w:r>
      <w:proofErr w:type="spellStart"/>
      <w:r w:rsidRPr="00240858">
        <w:rPr>
          <w:rFonts w:asciiTheme="minorHAnsi" w:hAnsiTheme="minorHAnsi"/>
          <w:b w:val="0"/>
          <w:sz w:val="24"/>
          <w:szCs w:val="24"/>
        </w:rPr>
        <w:t>Θεοκλύμενος</w:t>
      </w:r>
      <w:proofErr w:type="spellEnd"/>
      <w:r w:rsidRPr="00240858">
        <w:rPr>
          <w:rFonts w:asciiTheme="minorHAnsi" w:hAnsiTheme="minorHAnsi"/>
          <w:b w:val="0"/>
          <w:sz w:val="24"/>
          <w:szCs w:val="24"/>
        </w:rPr>
        <w:t xml:space="preserve"> έχει βγάλει εντολή ότι θα σκοτώνεται όποιος Έλληνας φτάσει τη χώρα του, του εξηγεί ότι μισεί τους Έλληνες εξαιτίας της Ελένης. Φυσικά ταράζεται στο άκουσμα του ονόματος της Ελένης και προβληματίζεται για την σχέση αυτής της γυναίκας που είναι στην Αίγυπτο και της «δικής» του που είναι κρυμμένη στην σπηλιά. Οι γυναίκες του Χορού αναγγέλλουν χαρμόσυνα ότι ο Μενέλαος ζει και ότι μάλιστα βρίσκεται ναυαγός στις</w:t>
      </w:r>
      <w:r w:rsidRPr="007B6711">
        <w:rPr>
          <w:rFonts w:asciiTheme="minorHAnsi" w:hAnsiTheme="minorHAnsi"/>
        </w:rPr>
        <w:t xml:space="preserve"> </w:t>
      </w:r>
      <w:r w:rsidRPr="00240858">
        <w:rPr>
          <w:rFonts w:asciiTheme="minorHAnsi" w:hAnsiTheme="minorHAnsi"/>
          <w:b w:val="0"/>
          <w:sz w:val="24"/>
          <w:szCs w:val="24"/>
        </w:rPr>
        <w:t>όχθες του</w:t>
      </w:r>
      <w:r w:rsidRPr="00240858">
        <w:rPr>
          <w:rStyle w:val="apple-converted-space"/>
          <w:rFonts w:asciiTheme="minorHAnsi" w:hAnsiTheme="minorHAnsi" w:cs="Arial"/>
          <w:b w:val="0"/>
          <w:sz w:val="24"/>
          <w:szCs w:val="24"/>
        </w:rPr>
        <w:t> </w:t>
      </w:r>
      <w:hyperlink r:id="rId353" w:tooltip="Νείλος" w:history="1">
        <w:r w:rsidRPr="00240858">
          <w:rPr>
            <w:rStyle w:val="-"/>
            <w:rFonts w:asciiTheme="minorHAnsi" w:hAnsiTheme="minorHAnsi" w:cs="Arial"/>
            <w:b w:val="0"/>
            <w:color w:val="auto"/>
            <w:sz w:val="24"/>
            <w:szCs w:val="24"/>
            <w:u w:val="none"/>
          </w:rPr>
          <w:t>Νείλου</w:t>
        </w:r>
      </w:hyperlink>
      <w:r w:rsidRPr="00240858">
        <w:rPr>
          <w:rFonts w:asciiTheme="minorHAnsi" w:hAnsiTheme="minorHAnsi"/>
          <w:b w:val="0"/>
          <w:sz w:val="24"/>
          <w:szCs w:val="24"/>
        </w:rPr>
        <w:t>. Στη συνέχεια έχουμε την πρώτη συνάντηση του ζευγαριού, όπου η Ελένη τρομάζει στην παρουσία του «άγνωστου» άνδρα και σπεύδει να κρυφτεί στο μνήμα του Πρωτέα. Ο Μενέλαος διαπιστώνει την ομοιότητα αυτής της γυναίκας με της Ελένης στην σπηλιά και σαστίζει. Η στιχομυθία που ακολουθεί θα οδηγήσει στην αναγνώριση του Μενέλαου από την Ελένη, η οποία προσπαθεί να τον πείσει ότι αυτή είναι η πραγματική του γυναίκα και ότι αυτό μαζί του έχει απλώς το είδωλο που δημιούργησε η Ήρα. Η δυσπιστία του Μενέλαου διαλύεται</w:t>
      </w:r>
      <w:r w:rsidR="00A71436" w:rsidRPr="00240858">
        <w:rPr>
          <w:rFonts w:asciiTheme="minorHAnsi" w:hAnsiTheme="minorHAnsi"/>
          <w:b w:val="0"/>
          <w:sz w:val="24"/>
          <w:szCs w:val="24"/>
        </w:rPr>
        <w:t xml:space="preserve"> όταν ένας πιστός του σύντροφος </w:t>
      </w:r>
      <w:r w:rsidRPr="00240858">
        <w:rPr>
          <w:rFonts w:asciiTheme="minorHAnsi" w:hAnsiTheme="minorHAnsi"/>
          <w:b w:val="0"/>
          <w:sz w:val="24"/>
          <w:szCs w:val="24"/>
        </w:rPr>
        <w:t xml:space="preserve">και φύλακας της Ελένης στη σπηλιά (ΑΓΓΕΛΙΑΦΟΡΟΣ),έρχεται να αναγγείλει την εξαφάνιση της γυναίκας που είχαν εντολή να φυλάνε. Χάθηκε στον ουρανό οικτίροντας Έλληνες και Τρώες που πολεμούσαν τόσα χρόνια για κάτι το άυλο, «για ένα πουκάμισο αδειανό, για μια Ελένη». Έτσι έχουμε την αναγνώριση της Ελένης από το Μενέλαο. Οι δύο σύζυγοι εκφράζουν τη χαρά και την ανακούφιση τους για τη συνάντησή τους. Η Ελένη εξηγεί στη συνέχεια ότι ο μόνος τρόπος για φύγουν ζωντανοί από την Αίγυπτο είναι να παρακαλέσουν τη </w:t>
      </w:r>
      <w:proofErr w:type="spellStart"/>
      <w:r w:rsidRPr="00240858">
        <w:rPr>
          <w:rFonts w:asciiTheme="minorHAnsi" w:hAnsiTheme="minorHAnsi"/>
          <w:b w:val="0"/>
          <w:sz w:val="24"/>
          <w:szCs w:val="24"/>
        </w:rPr>
        <w:t>Θεονόη</w:t>
      </w:r>
      <w:proofErr w:type="spellEnd"/>
      <w:r w:rsidRPr="00240858">
        <w:rPr>
          <w:rFonts w:asciiTheme="minorHAnsi" w:hAnsiTheme="minorHAnsi"/>
          <w:b w:val="0"/>
          <w:sz w:val="24"/>
          <w:szCs w:val="24"/>
        </w:rPr>
        <w:t xml:space="preserve"> να κρατήσει μυστικό τον ερχομό του Μενέλαο, γιατί διαφορετικά κινδυνεύει από το </w:t>
      </w:r>
      <w:proofErr w:type="spellStart"/>
      <w:r w:rsidRPr="00240858">
        <w:rPr>
          <w:rFonts w:asciiTheme="minorHAnsi" w:hAnsiTheme="minorHAnsi"/>
          <w:b w:val="0"/>
          <w:sz w:val="24"/>
          <w:szCs w:val="24"/>
        </w:rPr>
        <w:t>Θεοκλύμενο</w:t>
      </w:r>
      <w:proofErr w:type="spellEnd"/>
      <w:r w:rsidRPr="00240858">
        <w:rPr>
          <w:rFonts w:asciiTheme="minorHAnsi" w:hAnsiTheme="minorHAnsi"/>
          <w:b w:val="0"/>
          <w:sz w:val="24"/>
          <w:szCs w:val="24"/>
        </w:rPr>
        <w:t xml:space="preserve">. Αφού πέσει η Ελένη στα πόδια της ως </w:t>
      </w:r>
      <w:proofErr w:type="spellStart"/>
      <w:r w:rsidRPr="00240858">
        <w:rPr>
          <w:rFonts w:asciiTheme="minorHAnsi" w:hAnsiTheme="minorHAnsi"/>
          <w:b w:val="0"/>
          <w:sz w:val="24"/>
          <w:szCs w:val="24"/>
        </w:rPr>
        <w:t>ικέτις</w:t>
      </w:r>
      <w:proofErr w:type="spellEnd"/>
      <w:r w:rsidRPr="00240858">
        <w:rPr>
          <w:rFonts w:asciiTheme="minorHAnsi" w:hAnsiTheme="minorHAnsi"/>
          <w:b w:val="0"/>
          <w:sz w:val="24"/>
          <w:szCs w:val="24"/>
        </w:rPr>
        <w:t xml:space="preserve"> και εξασφαλίσουν τη σιωπή της </w:t>
      </w:r>
      <w:proofErr w:type="spellStart"/>
      <w:r w:rsidRPr="00240858">
        <w:rPr>
          <w:rFonts w:asciiTheme="minorHAnsi" w:hAnsiTheme="minorHAnsi"/>
          <w:b w:val="0"/>
          <w:sz w:val="24"/>
          <w:szCs w:val="24"/>
        </w:rPr>
        <w:t>Θεονόης</w:t>
      </w:r>
      <w:proofErr w:type="spellEnd"/>
      <w:r w:rsidRPr="00240858">
        <w:rPr>
          <w:rFonts w:asciiTheme="minorHAnsi" w:hAnsiTheme="minorHAnsi"/>
          <w:b w:val="0"/>
          <w:sz w:val="24"/>
          <w:szCs w:val="24"/>
        </w:rPr>
        <w:t xml:space="preserve"> καταστρώνουν το σχέδιο της διαφυγής τους. Η Ελένη ζητεί από το </w:t>
      </w:r>
      <w:proofErr w:type="spellStart"/>
      <w:r w:rsidRPr="00240858">
        <w:rPr>
          <w:rFonts w:asciiTheme="minorHAnsi" w:hAnsiTheme="minorHAnsi"/>
          <w:b w:val="0"/>
          <w:sz w:val="24"/>
          <w:szCs w:val="24"/>
        </w:rPr>
        <w:t>Θεοκλύμενο</w:t>
      </w:r>
      <w:proofErr w:type="spellEnd"/>
      <w:r w:rsidRPr="00240858">
        <w:rPr>
          <w:rFonts w:asciiTheme="minorHAnsi" w:hAnsiTheme="minorHAnsi"/>
          <w:b w:val="0"/>
          <w:sz w:val="24"/>
          <w:szCs w:val="24"/>
        </w:rPr>
        <w:t xml:space="preserve"> να της παράσχει ένα καράβι για να ανοιχτεί στο πέλαγος, ώστε να αποδώσει, ως όφειλε βάσει των εθίμων, τις νεκρικές τιμές στο νεκρό της άνδρα. Έτσι καταφέρνουν να δραπετεύσουν οι δύο σύζυγοι. Όταν βέβαια το μαθαίνει ο </w:t>
      </w:r>
      <w:proofErr w:type="spellStart"/>
      <w:r w:rsidRPr="00240858">
        <w:rPr>
          <w:rFonts w:asciiTheme="minorHAnsi" w:hAnsiTheme="minorHAnsi"/>
          <w:b w:val="0"/>
          <w:sz w:val="24"/>
          <w:szCs w:val="24"/>
        </w:rPr>
        <w:t>Θεοκλύμενος</w:t>
      </w:r>
      <w:proofErr w:type="spellEnd"/>
      <w:r w:rsidRPr="00240858">
        <w:rPr>
          <w:rFonts w:asciiTheme="minorHAnsi" w:hAnsiTheme="minorHAnsi"/>
          <w:b w:val="0"/>
          <w:sz w:val="24"/>
          <w:szCs w:val="24"/>
        </w:rPr>
        <w:t xml:space="preserve"> είναι έτοιμος να σκοτώσει τη </w:t>
      </w:r>
      <w:proofErr w:type="spellStart"/>
      <w:r w:rsidRPr="00240858">
        <w:rPr>
          <w:rFonts w:asciiTheme="minorHAnsi" w:hAnsiTheme="minorHAnsi"/>
          <w:b w:val="0"/>
          <w:sz w:val="24"/>
          <w:szCs w:val="24"/>
        </w:rPr>
        <w:t>Θεονόη</w:t>
      </w:r>
      <w:proofErr w:type="spellEnd"/>
      <w:r w:rsidRPr="00240858">
        <w:rPr>
          <w:rFonts w:asciiTheme="minorHAnsi" w:hAnsiTheme="minorHAnsi"/>
          <w:b w:val="0"/>
          <w:sz w:val="24"/>
          <w:szCs w:val="24"/>
        </w:rPr>
        <w:t xml:space="preserve">, εμφανίζονται όμως οι </w:t>
      </w:r>
      <w:hyperlink r:id="rId354" w:tooltip="Διόσκουροι" w:history="1">
        <w:r w:rsidRPr="00240858">
          <w:rPr>
            <w:rStyle w:val="-"/>
            <w:rFonts w:asciiTheme="minorHAnsi" w:hAnsiTheme="minorHAnsi" w:cs="Arial"/>
            <w:b w:val="0"/>
            <w:color w:val="auto"/>
            <w:sz w:val="24"/>
            <w:szCs w:val="24"/>
            <w:u w:val="none"/>
          </w:rPr>
          <w:t>Διόσκουροι</w:t>
        </w:r>
      </w:hyperlink>
      <w:r w:rsidRPr="00240858">
        <w:rPr>
          <w:rFonts w:asciiTheme="minorHAnsi" w:hAnsiTheme="minorHAnsi"/>
          <w:b w:val="0"/>
          <w:sz w:val="24"/>
          <w:szCs w:val="24"/>
        </w:rPr>
        <w:t>, οι αδελφοί της Ελένης, και ως «από μηχανής θεός» τον μεταπείθουν και το δράμα κλείνει ειρηνικά.</w:t>
      </w:r>
    </w:p>
    <w:p w:rsidR="007B6711" w:rsidRPr="007B6711" w:rsidRDefault="007B6711" w:rsidP="007B6711">
      <w:pPr>
        <w:pStyle w:val="Web"/>
        <w:spacing w:before="96" w:beforeAutospacing="0" w:after="120" w:afterAutospacing="0" w:line="276" w:lineRule="auto"/>
        <w:jc w:val="both"/>
        <w:rPr>
          <w:rFonts w:asciiTheme="minorHAnsi" w:hAnsiTheme="minorHAnsi"/>
        </w:rPr>
      </w:pPr>
    </w:p>
    <w:p w:rsidR="007B6711" w:rsidRDefault="007B6711" w:rsidP="007B6711">
      <w:pPr>
        <w:pStyle w:val="Web"/>
        <w:spacing w:before="96" w:beforeAutospacing="0" w:after="120" w:afterAutospacing="0" w:line="276" w:lineRule="auto"/>
        <w:jc w:val="both"/>
        <w:rPr>
          <w:rFonts w:asciiTheme="minorHAnsi" w:hAnsiTheme="minorHAnsi"/>
          <w:b/>
          <w:bCs/>
        </w:rPr>
      </w:pPr>
    </w:p>
    <w:p w:rsidR="00EE2E68" w:rsidRDefault="00EE2E68" w:rsidP="007B6711">
      <w:pPr>
        <w:pStyle w:val="Web"/>
        <w:spacing w:before="96" w:beforeAutospacing="0" w:after="120" w:afterAutospacing="0" w:line="276" w:lineRule="auto"/>
        <w:jc w:val="both"/>
        <w:rPr>
          <w:rFonts w:asciiTheme="minorHAnsi" w:hAnsiTheme="minorHAnsi"/>
          <w:b/>
          <w:bCs/>
          <w:color w:val="762E65"/>
          <w:sz w:val="28"/>
          <w:szCs w:val="28"/>
        </w:rPr>
      </w:pPr>
    </w:p>
    <w:p w:rsidR="00EE2E68" w:rsidRDefault="00EE2E68" w:rsidP="007B6711">
      <w:pPr>
        <w:pStyle w:val="Web"/>
        <w:spacing w:before="96" w:beforeAutospacing="0" w:after="120" w:afterAutospacing="0" w:line="276" w:lineRule="auto"/>
        <w:jc w:val="both"/>
        <w:rPr>
          <w:rFonts w:asciiTheme="minorHAnsi" w:hAnsiTheme="minorHAnsi"/>
          <w:b/>
          <w:bCs/>
          <w:color w:val="762E65"/>
          <w:sz w:val="28"/>
          <w:szCs w:val="28"/>
        </w:rPr>
      </w:pPr>
    </w:p>
    <w:p w:rsidR="00EE2E68" w:rsidRDefault="00EE2E68" w:rsidP="007B6711">
      <w:pPr>
        <w:pStyle w:val="Web"/>
        <w:spacing w:before="96" w:beforeAutospacing="0" w:after="120" w:afterAutospacing="0" w:line="276" w:lineRule="auto"/>
        <w:jc w:val="both"/>
        <w:rPr>
          <w:rFonts w:asciiTheme="minorHAnsi" w:hAnsiTheme="minorHAnsi"/>
          <w:b/>
          <w:bCs/>
          <w:color w:val="762E65"/>
          <w:sz w:val="28"/>
          <w:szCs w:val="28"/>
        </w:rPr>
      </w:pPr>
    </w:p>
    <w:p w:rsidR="00EE2E68" w:rsidRDefault="00EE2E68" w:rsidP="007B6711">
      <w:pPr>
        <w:pStyle w:val="Web"/>
        <w:spacing w:before="96" w:beforeAutospacing="0" w:after="120" w:afterAutospacing="0" w:line="276" w:lineRule="auto"/>
        <w:jc w:val="both"/>
        <w:rPr>
          <w:rFonts w:asciiTheme="minorHAnsi" w:hAnsiTheme="minorHAnsi"/>
          <w:b/>
          <w:bCs/>
          <w:color w:val="762E65"/>
          <w:sz w:val="28"/>
          <w:szCs w:val="28"/>
        </w:rPr>
      </w:pPr>
    </w:p>
    <w:p w:rsidR="00A71436" w:rsidRPr="00A71436" w:rsidRDefault="00A71436" w:rsidP="007B6711">
      <w:pPr>
        <w:pStyle w:val="Web"/>
        <w:spacing w:before="96" w:beforeAutospacing="0" w:after="120" w:afterAutospacing="0" w:line="276" w:lineRule="auto"/>
        <w:jc w:val="both"/>
        <w:rPr>
          <w:rFonts w:asciiTheme="minorHAnsi" w:hAnsiTheme="minorHAnsi"/>
          <w:b/>
          <w:bCs/>
          <w:color w:val="762E65"/>
          <w:sz w:val="28"/>
          <w:szCs w:val="28"/>
        </w:rPr>
      </w:pPr>
      <w:r w:rsidRPr="00A71436">
        <w:rPr>
          <w:rFonts w:asciiTheme="minorHAnsi" w:hAnsiTheme="minorHAnsi"/>
          <w:b/>
          <w:bCs/>
          <w:color w:val="762E65"/>
          <w:sz w:val="28"/>
          <w:szCs w:val="28"/>
        </w:rPr>
        <w:lastRenderedPageBreak/>
        <w:t>ΗΡΩΕΣ ΚΑΙ ΘΕΜΑΤΟΛΟΓΙΑ</w:t>
      </w:r>
    </w:p>
    <w:p w:rsidR="00A71436" w:rsidRDefault="00A71436" w:rsidP="007B6711">
      <w:pPr>
        <w:pStyle w:val="Web"/>
        <w:spacing w:before="96" w:beforeAutospacing="0" w:after="120" w:afterAutospacing="0" w:line="276" w:lineRule="auto"/>
        <w:jc w:val="both"/>
        <w:rPr>
          <w:rFonts w:asciiTheme="minorHAnsi" w:hAnsiTheme="minorHAnsi"/>
          <w:b/>
          <w:bCs/>
          <w:color w:val="762E65"/>
        </w:rPr>
      </w:pPr>
    </w:p>
    <w:p w:rsidR="007B6711" w:rsidRPr="002C7A2E" w:rsidRDefault="007B6711" w:rsidP="007B6711">
      <w:pPr>
        <w:pStyle w:val="Web"/>
        <w:spacing w:before="96" w:beforeAutospacing="0" w:after="120" w:afterAutospacing="0" w:line="276" w:lineRule="auto"/>
        <w:jc w:val="both"/>
        <w:rPr>
          <w:rFonts w:asciiTheme="minorHAnsi" w:hAnsiTheme="minorHAnsi" w:cs="Arial"/>
          <w:color w:val="000000" w:themeColor="text1"/>
        </w:rPr>
      </w:pPr>
      <w:r w:rsidRPr="002C7A2E">
        <w:rPr>
          <w:rFonts w:asciiTheme="minorHAnsi" w:hAnsiTheme="minorHAnsi"/>
          <w:b/>
          <w:bCs/>
          <w:color w:val="000000" w:themeColor="text1"/>
        </w:rPr>
        <w:t xml:space="preserve">Η </w:t>
      </w:r>
      <w:r w:rsidR="006738F2" w:rsidRPr="002C7A2E">
        <w:rPr>
          <w:rFonts w:asciiTheme="minorHAnsi" w:hAnsiTheme="minorHAnsi"/>
          <w:b/>
          <w:bCs/>
          <w:color w:val="000000" w:themeColor="text1"/>
        </w:rPr>
        <w:t xml:space="preserve">επιλογή του </w:t>
      </w:r>
      <w:proofErr w:type="spellStart"/>
      <w:r w:rsidR="006738F2" w:rsidRPr="002C7A2E">
        <w:rPr>
          <w:rFonts w:asciiTheme="minorHAnsi" w:hAnsiTheme="minorHAnsi"/>
          <w:b/>
          <w:bCs/>
          <w:color w:val="000000" w:themeColor="text1"/>
        </w:rPr>
        <w:t>Τεύκτρου</w:t>
      </w:r>
      <w:proofErr w:type="spellEnd"/>
      <w:r w:rsidR="006738F2" w:rsidRPr="002C7A2E">
        <w:rPr>
          <w:rFonts w:asciiTheme="minorHAnsi" w:hAnsiTheme="minorHAnsi"/>
          <w:b/>
          <w:bCs/>
          <w:color w:val="000000" w:themeColor="text1"/>
        </w:rPr>
        <w:t xml:space="preserve"> – πολιτικός υπαινιγμός</w:t>
      </w:r>
    </w:p>
    <w:p w:rsidR="007B6711" w:rsidRPr="007B6711" w:rsidRDefault="007B6711" w:rsidP="007B6711">
      <w:pPr>
        <w:jc w:val="both"/>
        <w:rPr>
          <w:rFonts w:asciiTheme="minorHAnsi" w:hAnsiTheme="minorHAnsi" w:cs="Arial"/>
          <w:sz w:val="24"/>
          <w:szCs w:val="24"/>
        </w:rPr>
      </w:pPr>
      <w:r w:rsidRPr="007B6711">
        <w:rPr>
          <w:rFonts w:asciiTheme="minorHAnsi" w:hAnsiTheme="minorHAnsi" w:cs="Arial"/>
          <w:sz w:val="24"/>
          <w:szCs w:val="24"/>
        </w:rPr>
        <w:t xml:space="preserve">Ο Ευριπίδης θέλησε από την πρώτη κιόλας σκηνή του νέου δράματος να χαιρετήσει το μυθικό πρόγονο ενός πιστού σύμμαχου των Αθηνών [του σύγχρονου βασιλιά της Κύπρου Ευαγόρα, που είχε αναλάβει την εξουσία το 412 </w:t>
      </w:r>
      <w:proofErr w:type="spellStart"/>
      <w:r w:rsidRPr="007B6711">
        <w:rPr>
          <w:rFonts w:asciiTheme="minorHAnsi" w:hAnsiTheme="minorHAnsi" w:cs="Arial"/>
          <w:sz w:val="24"/>
          <w:szCs w:val="24"/>
        </w:rPr>
        <w:t>π.Χ</w:t>
      </w:r>
      <w:proofErr w:type="spellEnd"/>
      <w:r w:rsidRPr="007B6711">
        <w:rPr>
          <w:rFonts w:asciiTheme="minorHAnsi" w:hAnsiTheme="minorHAnsi" w:cs="Arial"/>
          <w:sz w:val="24"/>
          <w:szCs w:val="24"/>
        </w:rPr>
        <w:t>], ενός φίλου των δύσκολων ημερών, που μέσα στη γενική αποστασία των πόλεων της αθηναϊκής συμμαχίας, ερχόταν να συγκινήσει και να τονώσει την πόλη της Παλλάδας τασσόμενος αποφασιστικά με τους ηττημένους της Σικελίας […]. Η εμφάνιση στο «</w:t>
      </w:r>
      <w:proofErr w:type="spellStart"/>
      <w:r w:rsidRPr="007B6711">
        <w:rPr>
          <w:rFonts w:asciiTheme="minorHAnsi" w:hAnsiTheme="minorHAnsi" w:cs="Arial"/>
          <w:sz w:val="24"/>
          <w:szCs w:val="24"/>
        </w:rPr>
        <w:t>λογείον</w:t>
      </w:r>
      <w:proofErr w:type="spellEnd"/>
      <w:r w:rsidRPr="007B6711">
        <w:rPr>
          <w:rFonts w:asciiTheme="minorHAnsi" w:hAnsiTheme="minorHAnsi" w:cs="Arial"/>
          <w:sz w:val="24"/>
          <w:szCs w:val="24"/>
        </w:rPr>
        <w:t xml:space="preserve">» του θεάτρου του Διονύσου, την άνοιξη του έτους εκείνου, του προγόνου των </w:t>
      </w:r>
      <w:proofErr w:type="spellStart"/>
      <w:r w:rsidRPr="007B6711">
        <w:rPr>
          <w:rFonts w:asciiTheme="minorHAnsi" w:hAnsiTheme="minorHAnsi" w:cs="Arial"/>
          <w:sz w:val="24"/>
          <w:szCs w:val="24"/>
        </w:rPr>
        <w:t>Τευκριδών</w:t>
      </w:r>
      <w:proofErr w:type="spellEnd"/>
      <w:r w:rsidRPr="007B6711">
        <w:rPr>
          <w:rFonts w:asciiTheme="minorHAnsi" w:hAnsiTheme="minorHAnsi" w:cs="Arial"/>
          <w:sz w:val="24"/>
          <w:szCs w:val="24"/>
        </w:rPr>
        <w:t xml:space="preserve"> της Κύπρου, είχε, τη χρονική εκείνη περίοδο, την αξία μιας πολύτιμης ενθάρρυνσης. Τη στιγμή που οι Αθηναίοι θρηνούσαν τη μεγαλύτερη καταστροφή της ιστορίας τους, ήταν η κατάλληλη ευκαιρία να τους παρουσιάσει το πρόσωπο του φίλου αυτού των κακών ημερών, ο οποίος, σαν σταλμένος από τη θεία πρόνοια, εκφραζόταν υπέρ αυτών.</w:t>
      </w:r>
    </w:p>
    <w:p w:rsidR="007B6711" w:rsidRPr="007B6711" w:rsidRDefault="007B6711" w:rsidP="007B6711">
      <w:pPr>
        <w:jc w:val="both"/>
        <w:rPr>
          <w:rFonts w:asciiTheme="minorHAnsi" w:hAnsiTheme="minorHAnsi"/>
          <w:sz w:val="24"/>
          <w:szCs w:val="24"/>
        </w:rPr>
      </w:pPr>
      <w:r w:rsidRPr="007B6711">
        <w:rPr>
          <w:rFonts w:asciiTheme="minorHAnsi" w:hAnsiTheme="minorHAnsi"/>
          <w:sz w:val="24"/>
          <w:szCs w:val="24"/>
        </w:rPr>
        <w:t xml:space="preserve">                                                                                    </w:t>
      </w:r>
      <w:r w:rsidR="000E15FF">
        <w:rPr>
          <w:rFonts w:asciiTheme="minorHAnsi" w:hAnsiTheme="minorHAnsi"/>
          <w:sz w:val="24"/>
          <w:szCs w:val="24"/>
        </w:rPr>
        <w:t xml:space="preserve">                            </w:t>
      </w:r>
      <w:r w:rsidRPr="007B6711">
        <w:rPr>
          <w:rFonts w:asciiTheme="minorHAnsi" w:hAnsiTheme="minorHAnsi"/>
          <w:sz w:val="24"/>
          <w:szCs w:val="24"/>
        </w:rPr>
        <w:t xml:space="preserve"> </w:t>
      </w:r>
      <w:r w:rsidRPr="007B6711">
        <w:rPr>
          <w:rFonts w:asciiTheme="minorHAnsi" w:hAnsiTheme="minorHAnsi"/>
          <w:sz w:val="24"/>
          <w:szCs w:val="24"/>
          <w:lang w:val="en-US"/>
        </w:rPr>
        <w:t>H</w:t>
      </w:r>
      <w:r w:rsidRPr="007B6711">
        <w:rPr>
          <w:rFonts w:asciiTheme="minorHAnsi" w:hAnsiTheme="minorHAnsi"/>
          <w:sz w:val="24"/>
          <w:szCs w:val="24"/>
        </w:rPr>
        <w:t xml:space="preserve">. </w:t>
      </w:r>
      <w:proofErr w:type="spellStart"/>
      <w:r w:rsidRPr="007B6711">
        <w:rPr>
          <w:rFonts w:asciiTheme="minorHAnsi" w:hAnsiTheme="minorHAnsi"/>
          <w:sz w:val="24"/>
          <w:szCs w:val="24"/>
          <w:lang w:val="en-US"/>
        </w:rPr>
        <w:t>Gregoire</w:t>
      </w:r>
      <w:proofErr w:type="spellEnd"/>
      <w:r w:rsidRPr="007B6711">
        <w:rPr>
          <w:rFonts w:asciiTheme="minorHAnsi" w:hAnsiTheme="minorHAnsi"/>
          <w:sz w:val="24"/>
          <w:szCs w:val="24"/>
        </w:rPr>
        <w:t xml:space="preserve"> </w:t>
      </w:r>
    </w:p>
    <w:p w:rsidR="007B6711" w:rsidRPr="000E15FF" w:rsidRDefault="007B6711" w:rsidP="007B6711">
      <w:pPr>
        <w:jc w:val="both"/>
        <w:rPr>
          <w:rFonts w:asciiTheme="minorHAnsi" w:hAnsiTheme="minorHAnsi" w:cs="Arial"/>
          <w:b/>
          <w:bCs/>
          <w:color w:val="762E65"/>
          <w:sz w:val="28"/>
          <w:szCs w:val="28"/>
        </w:rPr>
      </w:pPr>
      <w:r w:rsidRPr="00AA6874">
        <w:rPr>
          <w:rFonts w:asciiTheme="minorHAnsi" w:hAnsiTheme="minorHAnsi" w:cs="Arial"/>
          <w:b/>
          <w:bCs/>
          <w:color w:val="762E65"/>
          <w:sz w:val="28"/>
          <w:szCs w:val="28"/>
        </w:rPr>
        <w:t>«ΚΙ Ο,ΤΙ ΕΧΕΙΣ ΔΕΙ ΓΙΑ ΑΛΗΘΕΙΑ ΤΟ ΛΟ</w:t>
      </w:r>
      <w:r w:rsidR="000E15FF">
        <w:rPr>
          <w:rFonts w:asciiTheme="minorHAnsi" w:hAnsiTheme="minorHAnsi" w:cs="Arial"/>
          <w:b/>
          <w:bCs/>
          <w:color w:val="762E65"/>
          <w:sz w:val="28"/>
          <w:szCs w:val="28"/>
        </w:rPr>
        <w:t>ΓΙΑΖΕΙΣ</w:t>
      </w:r>
      <w:r w:rsidRPr="00AA6874">
        <w:rPr>
          <w:rFonts w:asciiTheme="minorHAnsi" w:hAnsiTheme="minorHAnsi" w:cs="Arial"/>
          <w:b/>
          <w:bCs/>
          <w:color w:val="762E65"/>
          <w:sz w:val="28"/>
          <w:szCs w:val="28"/>
        </w:rPr>
        <w:t>»</w:t>
      </w:r>
    </w:p>
    <w:p w:rsidR="00AA6874"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Ήμουν κι εγώ στον πόλεμο τοξότης</w:t>
      </w:r>
      <w:r w:rsidR="00AA6874">
        <w:rPr>
          <w:rFonts w:asciiTheme="minorHAnsi" w:hAnsiTheme="minorHAnsi" w:cs="Arial"/>
          <w:sz w:val="24"/>
          <w:szCs w:val="24"/>
        </w:rPr>
        <w:t xml:space="preserve"> . </w:t>
      </w:r>
    </w:p>
    <w:p w:rsidR="00AA6874"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Το ριζικό μου ενός ανθρώπου που ξαστόχησε.</w:t>
      </w:r>
      <w:r w:rsidR="00AA6874">
        <w:rPr>
          <w:rFonts w:asciiTheme="minorHAnsi" w:hAnsiTheme="minorHAnsi" w:cs="Arial"/>
          <w:sz w:val="24"/>
          <w:szCs w:val="24"/>
        </w:rPr>
        <w:t xml:space="preserve"> </w:t>
      </w:r>
    </w:p>
    <w:p w:rsidR="006738F2"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Αηδόνι ποιητάρη</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σαν και μια τέτοια νύχτα στ’ ακροθαλάσσι του Πρωτέα</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σ’ άκουσαν οι σκλάβες Σπαρτιάτισσες κι έσυραν το θρήνο,</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 xml:space="preserve">κι ανάμεσά τους-ποιος θα το </w:t>
      </w:r>
      <w:proofErr w:type="spellStart"/>
      <w:r w:rsidRPr="007B6711">
        <w:rPr>
          <w:rFonts w:asciiTheme="minorHAnsi" w:hAnsiTheme="minorHAnsi" w:cs="Arial"/>
          <w:sz w:val="24"/>
          <w:szCs w:val="24"/>
        </w:rPr>
        <w:t>΄λεγε</w:t>
      </w:r>
      <w:proofErr w:type="spellEnd"/>
      <w:r w:rsidRPr="007B6711">
        <w:rPr>
          <w:rFonts w:asciiTheme="minorHAnsi" w:hAnsiTheme="minorHAnsi" w:cs="Arial"/>
          <w:sz w:val="24"/>
          <w:szCs w:val="24"/>
        </w:rPr>
        <w:t>- η Ελένη!</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 xml:space="preserve">Αυτή που κυνηγούσαμε χρόνια στο </w:t>
      </w:r>
      <w:proofErr w:type="spellStart"/>
      <w:r w:rsidRPr="007B6711">
        <w:rPr>
          <w:rFonts w:asciiTheme="minorHAnsi" w:hAnsiTheme="minorHAnsi" w:cs="Arial"/>
          <w:sz w:val="24"/>
          <w:szCs w:val="24"/>
        </w:rPr>
        <w:t>Σκάμαντρο</w:t>
      </w:r>
      <w:proofErr w:type="spellEnd"/>
      <w:r w:rsidRPr="007B6711">
        <w:rPr>
          <w:rFonts w:asciiTheme="minorHAnsi" w:hAnsiTheme="minorHAnsi" w:cs="Arial"/>
          <w:sz w:val="24"/>
          <w:szCs w:val="24"/>
        </w:rPr>
        <w:t>.</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Ήταν εκεί, στα χείλια της ερήμου την άγγιξα, μου μίλησε:</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 xml:space="preserve">«Δεν </w:t>
      </w:r>
      <w:proofErr w:type="spellStart"/>
      <w:r w:rsidRPr="007B6711">
        <w:rPr>
          <w:rFonts w:asciiTheme="minorHAnsi" w:hAnsiTheme="minorHAnsi" w:cs="Arial"/>
          <w:sz w:val="24"/>
          <w:szCs w:val="24"/>
        </w:rPr>
        <w:t>είν</w:t>
      </w:r>
      <w:proofErr w:type="spellEnd"/>
      <w:r w:rsidRPr="007B6711">
        <w:rPr>
          <w:rFonts w:asciiTheme="minorHAnsi" w:hAnsiTheme="minorHAnsi" w:cs="Arial"/>
          <w:sz w:val="24"/>
          <w:szCs w:val="24"/>
        </w:rPr>
        <w:t>’ αλήθεια, δεν είναι αλήθεια» φώναζε.</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 xml:space="preserve">«Δεν μπήκα στο </w:t>
      </w:r>
      <w:proofErr w:type="spellStart"/>
      <w:r w:rsidRPr="007B6711">
        <w:rPr>
          <w:rFonts w:asciiTheme="minorHAnsi" w:hAnsiTheme="minorHAnsi" w:cs="Arial"/>
          <w:sz w:val="24"/>
          <w:szCs w:val="24"/>
        </w:rPr>
        <w:t>γαλαζόπλωρο</w:t>
      </w:r>
      <w:proofErr w:type="spellEnd"/>
      <w:r w:rsidRPr="007B6711">
        <w:rPr>
          <w:rFonts w:asciiTheme="minorHAnsi" w:hAnsiTheme="minorHAnsi" w:cs="Arial"/>
          <w:sz w:val="24"/>
          <w:szCs w:val="24"/>
        </w:rPr>
        <w:t xml:space="preserve"> καράβι.</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Ποτέ δεν πάτησα την αντρειωμένη Τροία».</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w:t>
      </w:r>
    </w:p>
    <w:p w:rsidR="007B6711" w:rsidRPr="007B6711" w:rsidRDefault="007B6711" w:rsidP="006738F2">
      <w:pPr>
        <w:spacing w:line="240" w:lineRule="auto"/>
        <w:rPr>
          <w:rFonts w:asciiTheme="minorHAnsi" w:hAnsiTheme="minorHAnsi" w:cs="Arial"/>
          <w:sz w:val="24"/>
          <w:szCs w:val="24"/>
        </w:rPr>
      </w:pPr>
      <w:r w:rsidRPr="007B6711">
        <w:rPr>
          <w:rFonts w:asciiTheme="minorHAnsi" w:hAnsiTheme="minorHAnsi" w:cs="Arial"/>
          <w:sz w:val="24"/>
          <w:szCs w:val="24"/>
        </w:rPr>
        <w:t>ήταν εκεί, στην όχθη ενός Δέλτα.</w:t>
      </w:r>
    </w:p>
    <w:p w:rsidR="001C2D72" w:rsidRPr="001C2D72" w:rsidRDefault="007B6711" w:rsidP="006738F2">
      <w:pPr>
        <w:spacing w:line="240" w:lineRule="auto"/>
        <w:jc w:val="both"/>
        <w:rPr>
          <w:rFonts w:asciiTheme="minorHAnsi" w:hAnsiTheme="minorHAnsi" w:cs="Arial"/>
          <w:b/>
          <w:caps/>
          <w:color w:val="762E65"/>
          <w:sz w:val="28"/>
          <w:szCs w:val="28"/>
        </w:rPr>
      </w:pPr>
      <w:r w:rsidRPr="001C2D72">
        <w:rPr>
          <w:rFonts w:asciiTheme="minorHAnsi" w:hAnsiTheme="minorHAnsi" w:cs="Arial"/>
          <w:b/>
          <w:caps/>
          <w:color w:val="762E65"/>
          <w:sz w:val="28"/>
          <w:szCs w:val="28"/>
        </w:rPr>
        <w:lastRenderedPageBreak/>
        <w:tab/>
      </w:r>
    </w:p>
    <w:p w:rsidR="007B6711" w:rsidRPr="007B6711" w:rsidRDefault="007B6711" w:rsidP="006738F2">
      <w:pPr>
        <w:spacing w:line="240" w:lineRule="auto"/>
        <w:jc w:val="both"/>
        <w:rPr>
          <w:rFonts w:asciiTheme="minorHAnsi" w:hAnsiTheme="minorHAnsi" w:cs="Arial"/>
          <w:sz w:val="24"/>
          <w:szCs w:val="24"/>
        </w:rPr>
      </w:pPr>
      <w:r w:rsidRPr="007B6711">
        <w:rPr>
          <w:rFonts w:asciiTheme="minorHAnsi" w:hAnsiTheme="minorHAnsi" w:cs="Arial"/>
          <w:sz w:val="24"/>
          <w:szCs w:val="24"/>
        </w:rPr>
        <w:t>Και στην Τροία;</w:t>
      </w:r>
    </w:p>
    <w:p w:rsidR="007B6711" w:rsidRPr="007B6711" w:rsidRDefault="007B6711" w:rsidP="006738F2">
      <w:pPr>
        <w:spacing w:line="240" w:lineRule="auto"/>
        <w:jc w:val="both"/>
        <w:rPr>
          <w:rFonts w:asciiTheme="minorHAnsi" w:hAnsiTheme="minorHAnsi" w:cs="Arial"/>
          <w:sz w:val="24"/>
          <w:szCs w:val="24"/>
        </w:rPr>
      </w:pPr>
      <w:r w:rsidRPr="007B6711">
        <w:rPr>
          <w:rFonts w:asciiTheme="minorHAnsi" w:hAnsiTheme="minorHAnsi" w:cs="Arial"/>
          <w:sz w:val="24"/>
          <w:szCs w:val="24"/>
        </w:rPr>
        <w:t>Τίποτε στην Τροία-ένα είδωλο.</w:t>
      </w:r>
    </w:p>
    <w:p w:rsidR="007B6711" w:rsidRPr="007B6711" w:rsidRDefault="007B6711" w:rsidP="006738F2">
      <w:pPr>
        <w:spacing w:line="240" w:lineRule="auto"/>
        <w:jc w:val="both"/>
        <w:rPr>
          <w:rFonts w:asciiTheme="minorHAnsi" w:hAnsiTheme="minorHAnsi" w:cs="Arial"/>
          <w:sz w:val="24"/>
          <w:szCs w:val="24"/>
        </w:rPr>
      </w:pPr>
      <w:r w:rsidRPr="007B6711">
        <w:rPr>
          <w:rFonts w:asciiTheme="minorHAnsi" w:hAnsiTheme="minorHAnsi" w:cs="Arial"/>
          <w:sz w:val="24"/>
          <w:szCs w:val="24"/>
        </w:rPr>
        <w:t xml:space="preserve">Έτσι το </w:t>
      </w:r>
      <w:proofErr w:type="spellStart"/>
      <w:r w:rsidRPr="007B6711">
        <w:rPr>
          <w:rFonts w:asciiTheme="minorHAnsi" w:hAnsiTheme="minorHAnsi" w:cs="Arial"/>
          <w:sz w:val="24"/>
          <w:szCs w:val="24"/>
        </w:rPr>
        <w:t>θέλαν</w:t>
      </w:r>
      <w:proofErr w:type="spellEnd"/>
      <w:r w:rsidRPr="007B6711">
        <w:rPr>
          <w:rFonts w:asciiTheme="minorHAnsi" w:hAnsiTheme="minorHAnsi" w:cs="Arial"/>
          <w:sz w:val="24"/>
          <w:szCs w:val="24"/>
        </w:rPr>
        <w:t xml:space="preserve"> οι θεοί.</w:t>
      </w:r>
    </w:p>
    <w:p w:rsidR="007B6711" w:rsidRPr="007B6711" w:rsidRDefault="007B6711" w:rsidP="006738F2">
      <w:pPr>
        <w:spacing w:line="240" w:lineRule="auto"/>
        <w:jc w:val="both"/>
        <w:rPr>
          <w:rFonts w:asciiTheme="minorHAnsi" w:hAnsiTheme="minorHAnsi" w:cs="Arial"/>
          <w:sz w:val="24"/>
          <w:szCs w:val="24"/>
        </w:rPr>
      </w:pPr>
      <w:r w:rsidRPr="007B6711">
        <w:rPr>
          <w:rFonts w:asciiTheme="minorHAnsi" w:hAnsiTheme="minorHAnsi" w:cs="Arial"/>
          <w:sz w:val="24"/>
          <w:szCs w:val="24"/>
        </w:rPr>
        <w:t xml:space="preserve">Κι ο </w:t>
      </w:r>
      <w:proofErr w:type="spellStart"/>
      <w:r w:rsidRPr="007B6711">
        <w:rPr>
          <w:rFonts w:asciiTheme="minorHAnsi" w:hAnsiTheme="minorHAnsi" w:cs="Arial"/>
          <w:sz w:val="24"/>
          <w:szCs w:val="24"/>
        </w:rPr>
        <w:t>Πάρης</w:t>
      </w:r>
      <w:proofErr w:type="spellEnd"/>
      <w:r w:rsidRPr="007B6711">
        <w:rPr>
          <w:rFonts w:asciiTheme="minorHAnsi" w:hAnsiTheme="minorHAnsi" w:cs="Arial"/>
          <w:sz w:val="24"/>
          <w:szCs w:val="24"/>
        </w:rPr>
        <w:t>, μ’ έναν ίσκιο πλάγιαζε σα να ήταν πλάσμα</w:t>
      </w:r>
    </w:p>
    <w:p w:rsidR="007B6711" w:rsidRPr="007B6711" w:rsidRDefault="007B6711" w:rsidP="006738F2">
      <w:pPr>
        <w:spacing w:line="240" w:lineRule="auto"/>
        <w:jc w:val="both"/>
        <w:rPr>
          <w:rFonts w:asciiTheme="minorHAnsi" w:hAnsiTheme="minorHAnsi" w:cs="Arial"/>
          <w:sz w:val="24"/>
          <w:szCs w:val="24"/>
        </w:rPr>
      </w:pPr>
      <w:r w:rsidRPr="007B6711">
        <w:rPr>
          <w:rFonts w:asciiTheme="minorHAnsi" w:hAnsiTheme="minorHAnsi" w:cs="Arial"/>
          <w:sz w:val="24"/>
          <w:szCs w:val="24"/>
        </w:rPr>
        <w:tab/>
        <w:t>Ατόφιο</w:t>
      </w:r>
    </w:p>
    <w:p w:rsidR="007B6711" w:rsidRPr="007B6711" w:rsidRDefault="007B6711" w:rsidP="006738F2">
      <w:pPr>
        <w:spacing w:line="240" w:lineRule="auto"/>
        <w:jc w:val="both"/>
        <w:rPr>
          <w:rFonts w:asciiTheme="minorHAnsi" w:hAnsiTheme="minorHAnsi" w:cs="Arial"/>
          <w:sz w:val="24"/>
          <w:szCs w:val="24"/>
        </w:rPr>
      </w:pPr>
      <w:r w:rsidRPr="007B6711">
        <w:rPr>
          <w:rFonts w:asciiTheme="minorHAnsi" w:hAnsiTheme="minorHAnsi" w:cs="Arial"/>
          <w:sz w:val="24"/>
          <w:szCs w:val="24"/>
        </w:rPr>
        <w:t>Κι εμείς σφαζόμασταν για την Ελένη δέκα χρόνια.</w:t>
      </w:r>
    </w:p>
    <w:p w:rsidR="007B6711" w:rsidRPr="007B6711" w:rsidRDefault="007B6711" w:rsidP="007B6711">
      <w:pPr>
        <w:jc w:val="both"/>
        <w:rPr>
          <w:rFonts w:asciiTheme="minorHAnsi" w:hAnsiTheme="minorHAnsi"/>
          <w:sz w:val="24"/>
          <w:szCs w:val="24"/>
        </w:rPr>
      </w:pPr>
      <w:r w:rsidRPr="007B6711">
        <w:rPr>
          <w:rFonts w:asciiTheme="minorHAnsi" w:hAnsiTheme="minorHAnsi"/>
          <w:sz w:val="24"/>
          <w:szCs w:val="24"/>
        </w:rPr>
        <w:t xml:space="preserve">                                                                         Γ. Σεφέρης, «Ελένη» (απόσπασμα)</w:t>
      </w:r>
    </w:p>
    <w:p w:rsidR="007B6711" w:rsidRPr="00AA6874" w:rsidRDefault="007B6711" w:rsidP="007B6711">
      <w:pPr>
        <w:jc w:val="both"/>
        <w:rPr>
          <w:rFonts w:asciiTheme="minorHAnsi" w:hAnsiTheme="minorHAnsi" w:cs="Arial"/>
          <w:color w:val="762E65"/>
          <w:sz w:val="28"/>
          <w:szCs w:val="28"/>
        </w:rPr>
      </w:pPr>
      <w:r w:rsidRPr="00AA6874">
        <w:rPr>
          <w:rFonts w:asciiTheme="minorHAnsi" w:hAnsiTheme="minorHAnsi" w:cs="Arial"/>
          <w:b/>
          <w:bCs/>
          <w:color w:val="762E65"/>
          <w:sz w:val="28"/>
          <w:szCs w:val="28"/>
        </w:rPr>
        <w:t>«ΧΟΡΟΣ ΜΕ ΕΝΟΡΑΣΗ ΚΑΙ ΕΥΑΙΣΘΗΣΙΑ»</w:t>
      </w:r>
    </w:p>
    <w:p w:rsidR="007B6711" w:rsidRPr="007B6711" w:rsidRDefault="007B6711" w:rsidP="001338A7">
      <w:pPr>
        <w:jc w:val="both"/>
        <w:rPr>
          <w:rFonts w:asciiTheme="minorHAnsi" w:hAnsiTheme="minorHAnsi" w:cs="Arial"/>
          <w:sz w:val="24"/>
          <w:szCs w:val="24"/>
        </w:rPr>
      </w:pPr>
      <w:r w:rsidRPr="007B6711">
        <w:rPr>
          <w:rFonts w:asciiTheme="minorHAnsi" w:hAnsiTheme="minorHAnsi" w:cs="Arial"/>
          <w:sz w:val="24"/>
          <w:szCs w:val="24"/>
        </w:rPr>
        <w:t xml:space="preserve">Εξάλλου, με παρόμοια πρόσωπα, δηλαδή γέροντες και γυναίκες, ο ποιητής είχε τη δυνατότητα να επιτύχει εκείνους τους συνδυασμούς ώριμης </w:t>
      </w:r>
      <w:proofErr w:type="spellStart"/>
      <w:r w:rsidRPr="007B6711">
        <w:rPr>
          <w:rFonts w:asciiTheme="minorHAnsi" w:hAnsiTheme="minorHAnsi" w:cs="Arial"/>
          <w:sz w:val="24"/>
          <w:szCs w:val="24"/>
        </w:rPr>
        <w:t>στοχαστικότητας</w:t>
      </w:r>
      <w:proofErr w:type="spellEnd"/>
      <w:r w:rsidRPr="007B6711">
        <w:rPr>
          <w:rFonts w:asciiTheme="minorHAnsi" w:hAnsiTheme="minorHAnsi" w:cs="Arial"/>
          <w:sz w:val="24"/>
          <w:szCs w:val="24"/>
        </w:rPr>
        <w:t xml:space="preserve"> και συγκινησιακής ευπάθειας, μαζί με ένα στοιχείο έντονης παθητικότητας, που χαρακτηρίζουν συνήθως τα λυρικά μέρη της τραγωδίας. Ο Χορός, ακόμα και όταν συγκροτείται από πρόσωπα ταπεινά-λ.χ. λαϊκές γυναίκες ή δούλους-διαθέτει ενόραση, ευαισθησία και πείρα, κάποτε μάλιστα σε βαθμό μεγαλύτερο από τα ηγεμονικά πρόσωπα του δράματος.</w:t>
      </w:r>
    </w:p>
    <w:p w:rsidR="007B6711" w:rsidRDefault="007B6711" w:rsidP="001338A7">
      <w:pPr>
        <w:jc w:val="both"/>
        <w:rPr>
          <w:rFonts w:asciiTheme="minorHAnsi" w:hAnsiTheme="minorHAnsi" w:cs="Arial"/>
          <w:sz w:val="24"/>
          <w:szCs w:val="24"/>
        </w:rPr>
      </w:pPr>
      <w:r w:rsidRPr="007B6711">
        <w:rPr>
          <w:rFonts w:asciiTheme="minorHAnsi" w:hAnsiTheme="minorHAnsi" w:cs="Arial"/>
          <w:sz w:val="24"/>
          <w:szCs w:val="24"/>
        </w:rPr>
        <w:t xml:space="preserve">                                                                                                    Ν.Χ. </w:t>
      </w:r>
      <w:proofErr w:type="spellStart"/>
      <w:r w:rsidRPr="007B6711">
        <w:rPr>
          <w:rFonts w:asciiTheme="minorHAnsi" w:hAnsiTheme="minorHAnsi" w:cs="Arial"/>
          <w:sz w:val="24"/>
          <w:szCs w:val="24"/>
        </w:rPr>
        <w:t>Χουρμουζιάδης</w:t>
      </w:r>
      <w:proofErr w:type="spellEnd"/>
    </w:p>
    <w:p w:rsidR="006738F2" w:rsidRPr="007B6711" w:rsidRDefault="006738F2" w:rsidP="007B6711">
      <w:pPr>
        <w:jc w:val="both"/>
        <w:rPr>
          <w:rFonts w:asciiTheme="minorHAnsi" w:hAnsiTheme="minorHAnsi" w:cs="Arial"/>
          <w:sz w:val="24"/>
          <w:szCs w:val="24"/>
        </w:rPr>
      </w:pPr>
    </w:p>
    <w:p w:rsidR="007B6711" w:rsidRPr="006738F2" w:rsidRDefault="007B6711" w:rsidP="007B6711">
      <w:pPr>
        <w:jc w:val="both"/>
        <w:rPr>
          <w:rFonts w:asciiTheme="minorHAnsi" w:hAnsiTheme="minorHAnsi" w:cs="Arial"/>
          <w:b/>
          <w:bCs/>
          <w:color w:val="762E65"/>
          <w:sz w:val="24"/>
          <w:szCs w:val="24"/>
        </w:rPr>
      </w:pPr>
      <w:r w:rsidRPr="00AA6874">
        <w:rPr>
          <w:rFonts w:asciiTheme="minorHAnsi" w:hAnsiTheme="minorHAnsi" w:cs="Arial"/>
          <w:b/>
          <w:bCs/>
          <w:color w:val="762E65"/>
          <w:sz w:val="24"/>
          <w:szCs w:val="24"/>
        </w:rPr>
        <w:t>«</w:t>
      </w:r>
      <w:r w:rsidRPr="007B6711">
        <w:rPr>
          <w:rFonts w:asciiTheme="minorHAnsi" w:hAnsiTheme="minorHAnsi" w:cs="Arial"/>
          <w:b/>
          <w:bCs/>
          <w:sz w:val="24"/>
          <w:szCs w:val="24"/>
        </w:rPr>
        <w:t xml:space="preserve"> </w:t>
      </w:r>
      <w:r w:rsidRPr="00AA6874">
        <w:rPr>
          <w:rFonts w:asciiTheme="minorHAnsi" w:hAnsiTheme="minorHAnsi" w:cs="Arial"/>
          <w:b/>
          <w:bCs/>
          <w:color w:val="762E65"/>
          <w:sz w:val="24"/>
          <w:szCs w:val="24"/>
        </w:rPr>
        <w:t>Η ΕΠΟΧΗ ΤΩΝ ΗΡΩΩΝ ΠΕΡΑΣΕ:</w:t>
      </w:r>
      <w:r w:rsidR="006738F2">
        <w:rPr>
          <w:rFonts w:asciiTheme="minorHAnsi" w:hAnsiTheme="minorHAnsi" w:cs="Arial"/>
          <w:b/>
          <w:bCs/>
          <w:color w:val="762E65"/>
          <w:sz w:val="24"/>
          <w:szCs w:val="24"/>
        </w:rPr>
        <w:t xml:space="preserve"> </w:t>
      </w:r>
      <w:r w:rsidRPr="00560B7D">
        <w:rPr>
          <w:rFonts w:asciiTheme="minorHAnsi" w:hAnsiTheme="minorHAnsi" w:cs="Arial"/>
          <w:b/>
          <w:bCs/>
          <w:smallCaps/>
          <w:color w:val="762E65"/>
          <w:sz w:val="24"/>
          <w:szCs w:val="24"/>
        </w:rPr>
        <w:t>Η ΩΡΑ ΤΟΥ ΡΕΑΛΙΣΜΟΥ ΕΧΕΙ ΕΡΘΕΙ»</w:t>
      </w:r>
    </w:p>
    <w:p w:rsidR="007B6711" w:rsidRPr="007B6711" w:rsidRDefault="007B6711" w:rsidP="007B6711">
      <w:pPr>
        <w:jc w:val="both"/>
        <w:rPr>
          <w:rFonts w:asciiTheme="minorHAnsi" w:hAnsiTheme="minorHAnsi" w:cs="Arial"/>
          <w:sz w:val="24"/>
          <w:szCs w:val="24"/>
        </w:rPr>
      </w:pPr>
      <w:r w:rsidRPr="007B6711">
        <w:rPr>
          <w:rFonts w:asciiTheme="minorHAnsi" w:hAnsiTheme="minorHAnsi" w:cs="Arial"/>
          <w:sz w:val="24"/>
          <w:szCs w:val="24"/>
        </w:rPr>
        <w:t>Ο Ευριπίδης ήταν ακόμη πιο τολμηρός με το να μετατρέψει τους δύο βασιλιάδες-αρχηγούς στο στρατό των Αχαιών-[τον Αγαμέμνονα και το Μενέλαο] σε βασιλιάδες φοβητσιάρηδες […]. Ο Ευριπίδης ήταν ο πρώτος που άνοιξε […] το δρόμο παρουσιάζοντας τους ήρωες ως ανθρώπους ζωντανούς και όχι τέλειους. […] Αλλά μπορούμε επίσης να διαπιστώσουμε ότι ο συγγραφέας μας, με αυτό τον τρόπο, άνοιγε το δρόμο σε ένα ολόκληρο θέατρο, πολύ πιο κοντινό σε μας.</w:t>
      </w:r>
    </w:p>
    <w:p w:rsidR="00A71436" w:rsidRPr="006738F2" w:rsidRDefault="007B6711" w:rsidP="007B6711">
      <w:pPr>
        <w:jc w:val="both"/>
        <w:rPr>
          <w:rFonts w:asciiTheme="minorHAnsi" w:hAnsiTheme="minorHAnsi" w:cs="Arial"/>
          <w:sz w:val="24"/>
          <w:szCs w:val="24"/>
        </w:rPr>
      </w:pPr>
      <w:r w:rsidRPr="007B6711">
        <w:rPr>
          <w:rFonts w:asciiTheme="minorHAnsi" w:hAnsiTheme="minorHAnsi" w:cs="Arial"/>
          <w:sz w:val="24"/>
          <w:szCs w:val="24"/>
        </w:rPr>
        <w:t xml:space="preserve">                                                                                                    </w:t>
      </w:r>
      <w:r w:rsidRPr="007B6711">
        <w:rPr>
          <w:rFonts w:asciiTheme="minorHAnsi" w:hAnsiTheme="minorHAnsi" w:cs="Arial"/>
          <w:sz w:val="24"/>
          <w:szCs w:val="24"/>
          <w:lang w:val="en-US"/>
        </w:rPr>
        <w:t>J</w:t>
      </w:r>
      <w:r w:rsidRPr="007B6711">
        <w:rPr>
          <w:rFonts w:asciiTheme="minorHAnsi" w:hAnsiTheme="minorHAnsi" w:cs="Arial"/>
          <w:sz w:val="24"/>
          <w:szCs w:val="24"/>
        </w:rPr>
        <w:t xml:space="preserve">. </w:t>
      </w:r>
      <w:r w:rsidRPr="007B6711">
        <w:rPr>
          <w:rFonts w:asciiTheme="minorHAnsi" w:hAnsiTheme="minorHAnsi" w:cs="Arial"/>
          <w:sz w:val="24"/>
          <w:szCs w:val="24"/>
          <w:lang w:val="en-US"/>
        </w:rPr>
        <w:t>de</w:t>
      </w:r>
      <w:r w:rsidRPr="007B6711">
        <w:rPr>
          <w:rFonts w:asciiTheme="minorHAnsi" w:hAnsiTheme="minorHAnsi" w:cs="Arial"/>
          <w:sz w:val="24"/>
          <w:szCs w:val="24"/>
        </w:rPr>
        <w:t xml:space="preserve"> </w:t>
      </w:r>
      <w:proofErr w:type="spellStart"/>
      <w:r w:rsidRPr="007B6711">
        <w:rPr>
          <w:rFonts w:asciiTheme="minorHAnsi" w:hAnsiTheme="minorHAnsi" w:cs="Arial"/>
          <w:sz w:val="24"/>
          <w:szCs w:val="24"/>
          <w:lang w:val="en-US"/>
        </w:rPr>
        <w:t>Romilly</w:t>
      </w:r>
      <w:proofErr w:type="spellEnd"/>
      <w:r w:rsidRPr="007B6711">
        <w:rPr>
          <w:rFonts w:asciiTheme="minorHAnsi" w:hAnsiTheme="minorHAnsi" w:cs="Arial"/>
          <w:sz w:val="24"/>
          <w:szCs w:val="24"/>
        </w:rPr>
        <w:t xml:space="preserve">                                                                                                       </w:t>
      </w:r>
    </w:p>
    <w:p w:rsidR="007B6711" w:rsidRPr="00560B7D" w:rsidRDefault="007B6711" w:rsidP="007B6711">
      <w:pPr>
        <w:jc w:val="both"/>
        <w:rPr>
          <w:rFonts w:asciiTheme="minorHAnsi" w:hAnsiTheme="minorHAnsi" w:cs="Arial"/>
          <w:b/>
          <w:bCs/>
          <w:color w:val="762E65"/>
          <w:sz w:val="24"/>
          <w:szCs w:val="24"/>
        </w:rPr>
      </w:pPr>
      <w:r w:rsidRPr="00560B7D">
        <w:rPr>
          <w:rFonts w:asciiTheme="minorHAnsi" w:hAnsiTheme="minorHAnsi" w:cs="Arial"/>
          <w:b/>
          <w:bCs/>
          <w:color w:val="762E65"/>
          <w:sz w:val="24"/>
          <w:szCs w:val="24"/>
        </w:rPr>
        <w:t>ΑΠΡΟΣΔΟΚΗΤΕΣ ΕΜΦΑΝΙΣΕΙΣ</w:t>
      </w:r>
    </w:p>
    <w:p w:rsidR="007B6711" w:rsidRPr="007B6711" w:rsidRDefault="007B6711" w:rsidP="007B6711">
      <w:pPr>
        <w:jc w:val="both"/>
        <w:rPr>
          <w:rFonts w:asciiTheme="minorHAnsi" w:hAnsiTheme="minorHAnsi" w:cs="Arial"/>
          <w:sz w:val="24"/>
          <w:szCs w:val="24"/>
        </w:rPr>
      </w:pPr>
      <w:r w:rsidRPr="007B6711">
        <w:rPr>
          <w:rFonts w:asciiTheme="minorHAnsi" w:hAnsiTheme="minorHAnsi" w:cs="Arial"/>
          <w:sz w:val="24"/>
          <w:szCs w:val="24"/>
        </w:rPr>
        <w:t xml:space="preserve">Ο Ευριπίδης ξέρει ακριβώς, όπως και ο Αισχύλος, να προκαλεί το φόβο ή την ελπίδα μιας εισόδου που έχει για πολύ επιβραδυνθεί. Αλλά ήδη εδώ εμφανίζεται ο νεοτερισμός. Γιατί, συχνότατα, αυτή η μακρά αναμονή που συντηρείται με επιδεξιότητα οδηγεί πραγματικά σε μια έκπληξη, σε νέα ώθηση. Αυτό ανήκε σε </w:t>
      </w:r>
      <w:r w:rsidRPr="007B6711">
        <w:rPr>
          <w:rFonts w:asciiTheme="minorHAnsi" w:hAnsiTheme="minorHAnsi" w:cs="Arial"/>
          <w:sz w:val="24"/>
          <w:szCs w:val="24"/>
        </w:rPr>
        <w:lastRenderedPageBreak/>
        <w:t>εκείνα τα παιχνίδια της τύχης που, όπως είδαμε, ήταν η έμμονη ιδέα του ποιητή μας. Έτσι, συμβαίνει να φέρει ως το αποκορύφωμα μια απελπισία σχεδόν πια αγιάτρευτη αλλά τότε, την τελευταία στιγμή, εμφανίζεται ξαφνικά ένας σωτήρας.</w:t>
      </w:r>
    </w:p>
    <w:p w:rsidR="007B6711" w:rsidRPr="007B6711" w:rsidRDefault="007B6711" w:rsidP="007B6711">
      <w:pPr>
        <w:jc w:val="both"/>
        <w:rPr>
          <w:rFonts w:asciiTheme="minorHAnsi" w:hAnsiTheme="minorHAnsi"/>
          <w:sz w:val="24"/>
          <w:szCs w:val="24"/>
        </w:rPr>
      </w:pPr>
      <w:r w:rsidRPr="007B6711">
        <w:rPr>
          <w:rFonts w:asciiTheme="minorHAnsi" w:hAnsiTheme="minorHAnsi"/>
          <w:sz w:val="24"/>
          <w:szCs w:val="24"/>
        </w:rPr>
        <w:t xml:space="preserve">                                                                                                      </w:t>
      </w:r>
    </w:p>
    <w:p w:rsidR="007B6711" w:rsidRPr="00560B7D" w:rsidRDefault="006738F2" w:rsidP="007B6711">
      <w:pPr>
        <w:jc w:val="both"/>
        <w:rPr>
          <w:rFonts w:asciiTheme="minorHAnsi" w:hAnsiTheme="minorHAnsi" w:cs="Arial"/>
          <w:sz w:val="24"/>
          <w:szCs w:val="24"/>
        </w:rPr>
      </w:pPr>
      <w:r>
        <w:rPr>
          <w:rFonts w:asciiTheme="minorHAnsi" w:hAnsiTheme="minorHAnsi" w:cs="Arial"/>
          <w:sz w:val="24"/>
          <w:szCs w:val="24"/>
        </w:rPr>
        <w:t xml:space="preserve">  </w:t>
      </w:r>
      <w:r w:rsidR="007B6711" w:rsidRPr="007B6711">
        <w:rPr>
          <w:rFonts w:asciiTheme="minorHAnsi" w:hAnsiTheme="minorHAnsi" w:cs="Arial"/>
          <w:sz w:val="24"/>
          <w:szCs w:val="24"/>
        </w:rPr>
        <w:t xml:space="preserve">                                                                                                  </w:t>
      </w:r>
      <w:r w:rsidR="007B6711" w:rsidRPr="007B6711">
        <w:rPr>
          <w:rFonts w:asciiTheme="minorHAnsi" w:hAnsiTheme="minorHAnsi" w:cs="Arial"/>
          <w:sz w:val="24"/>
          <w:szCs w:val="24"/>
          <w:lang w:val="en-US"/>
        </w:rPr>
        <w:t>J</w:t>
      </w:r>
      <w:r w:rsidR="007B6711" w:rsidRPr="007B6711">
        <w:rPr>
          <w:rFonts w:asciiTheme="minorHAnsi" w:hAnsiTheme="minorHAnsi" w:cs="Arial"/>
          <w:sz w:val="24"/>
          <w:szCs w:val="24"/>
        </w:rPr>
        <w:t xml:space="preserve">. </w:t>
      </w:r>
      <w:r w:rsidR="007B6711" w:rsidRPr="007B6711">
        <w:rPr>
          <w:rFonts w:asciiTheme="minorHAnsi" w:hAnsiTheme="minorHAnsi" w:cs="Arial"/>
          <w:sz w:val="24"/>
          <w:szCs w:val="24"/>
          <w:lang w:val="en-US"/>
        </w:rPr>
        <w:t>de</w:t>
      </w:r>
      <w:r w:rsidR="007B6711" w:rsidRPr="007B6711">
        <w:rPr>
          <w:rFonts w:asciiTheme="minorHAnsi" w:hAnsiTheme="minorHAnsi" w:cs="Arial"/>
          <w:sz w:val="24"/>
          <w:szCs w:val="24"/>
        </w:rPr>
        <w:t xml:space="preserve"> </w:t>
      </w:r>
      <w:proofErr w:type="spellStart"/>
      <w:r w:rsidR="007B6711" w:rsidRPr="007B6711">
        <w:rPr>
          <w:rFonts w:asciiTheme="minorHAnsi" w:hAnsiTheme="minorHAnsi" w:cs="Arial"/>
          <w:sz w:val="24"/>
          <w:szCs w:val="24"/>
          <w:lang w:val="en-US"/>
        </w:rPr>
        <w:t>Romilly</w:t>
      </w:r>
      <w:proofErr w:type="spellEnd"/>
    </w:p>
    <w:p w:rsidR="002C7A2E" w:rsidRDefault="002C7A2E" w:rsidP="007B6711">
      <w:pPr>
        <w:jc w:val="both"/>
        <w:rPr>
          <w:rFonts w:asciiTheme="minorHAnsi" w:hAnsiTheme="minorHAnsi" w:cs="Arial"/>
          <w:b/>
          <w:bCs/>
          <w:color w:val="762E65"/>
          <w:sz w:val="24"/>
          <w:szCs w:val="24"/>
        </w:rPr>
      </w:pPr>
    </w:p>
    <w:p w:rsidR="007B6711" w:rsidRPr="00560B7D" w:rsidRDefault="007B6711" w:rsidP="007B6711">
      <w:pPr>
        <w:jc w:val="both"/>
        <w:rPr>
          <w:rFonts w:asciiTheme="minorHAnsi" w:hAnsiTheme="minorHAnsi" w:cs="Arial"/>
          <w:b/>
          <w:bCs/>
          <w:color w:val="762E65"/>
          <w:sz w:val="24"/>
          <w:szCs w:val="24"/>
        </w:rPr>
      </w:pPr>
      <w:r w:rsidRPr="00560B7D">
        <w:rPr>
          <w:rFonts w:asciiTheme="minorHAnsi" w:hAnsiTheme="minorHAnsi" w:cs="Arial"/>
          <w:b/>
          <w:bCs/>
          <w:color w:val="762E65"/>
          <w:sz w:val="24"/>
          <w:szCs w:val="24"/>
        </w:rPr>
        <w:t>ΑΝΤΙΔΡΩΝΤΑΣ ΣΤΙΣ ΑΝΤΙΞΟΟΤΗΤΕΣ</w:t>
      </w:r>
    </w:p>
    <w:p w:rsidR="007B6711" w:rsidRPr="007B6711" w:rsidRDefault="007B6711" w:rsidP="007B6711">
      <w:pPr>
        <w:jc w:val="both"/>
        <w:rPr>
          <w:rFonts w:asciiTheme="minorHAnsi" w:hAnsiTheme="minorHAnsi" w:cs="Arial"/>
          <w:sz w:val="24"/>
          <w:szCs w:val="24"/>
        </w:rPr>
      </w:pPr>
      <w:r w:rsidRPr="007B6711">
        <w:rPr>
          <w:rFonts w:asciiTheme="minorHAnsi" w:hAnsiTheme="minorHAnsi" w:cs="Arial"/>
          <w:sz w:val="24"/>
          <w:szCs w:val="24"/>
        </w:rPr>
        <w:t xml:space="preserve">Η Τύχη αναδεικνύεται ως η νέα καθοριστική δύναμη. Τα παιχνίδια της είναι επικίνδυνα αλλά </w:t>
      </w:r>
      <w:proofErr w:type="spellStart"/>
      <w:r w:rsidRPr="007B6711">
        <w:rPr>
          <w:rFonts w:asciiTheme="minorHAnsi" w:hAnsiTheme="minorHAnsi" w:cs="Arial"/>
          <w:sz w:val="24"/>
          <w:szCs w:val="24"/>
        </w:rPr>
        <w:t>ανωδυνότερα</w:t>
      </w:r>
      <w:proofErr w:type="spellEnd"/>
      <w:r w:rsidRPr="007B6711">
        <w:rPr>
          <w:rFonts w:asciiTheme="minorHAnsi" w:hAnsiTheme="minorHAnsi" w:cs="Arial"/>
          <w:sz w:val="24"/>
          <w:szCs w:val="24"/>
        </w:rPr>
        <w:t xml:space="preserve"> από </w:t>
      </w:r>
      <w:proofErr w:type="spellStart"/>
      <w:r w:rsidRPr="007B6711">
        <w:rPr>
          <w:rFonts w:asciiTheme="minorHAnsi" w:hAnsiTheme="minorHAnsi" w:cs="Arial"/>
          <w:sz w:val="24"/>
          <w:szCs w:val="24"/>
        </w:rPr>
        <w:t>ό,τι</w:t>
      </w:r>
      <w:proofErr w:type="spellEnd"/>
      <w:r w:rsidRPr="007B6711">
        <w:rPr>
          <w:rFonts w:asciiTheme="minorHAnsi" w:hAnsiTheme="minorHAnsi" w:cs="Arial"/>
          <w:sz w:val="24"/>
          <w:szCs w:val="24"/>
        </w:rPr>
        <w:t xml:space="preserve"> οι συγκρούσεις του ανθρώπου με το θεό στο Σοφοκλή. Εδώ φυσικά δεν έχουμε πια τραγικές καταστροφές το καραβάκι της Τύχης πρέπει να περάσει από μερικούς σκοπέλους, αλλά στο τέλος αρμενίζει-μεταφορικά και κυριολεκτικά-χαρούμενο για το ανοιχτό πέλαγος. Εννοείται ότι ο ποιητής δεν ενδιαφέρεται τόσο για τα παιχνίδια αυτά καθαυτά όσο για τον άνθρωπο, που μέσα σ’ αυτά δοκιμάζεται, καθώς αντιθέτει σε όλες τις αντιξοότητες που συναντά την </w:t>
      </w:r>
      <w:proofErr w:type="spellStart"/>
      <w:r w:rsidRPr="007B6711">
        <w:rPr>
          <w:rFonts w:asciiTheme="minorHAnsi" w:hAnsiTheme="minorHAnsi" w:cs="Arial"/>
          <w:sz w:val="24"/>
          <w:szCs w:val="24"/>
        </w:rPr>
        <w:t>ευβουλίαν</w:t>
      </w:r>
      <w:proofErr w:type="spellEnd"/>
      <w:r w:rsidRPr="007B6711">
        <w:rPr>
          <w:rFonts w:asciiTheme="minorHAnsi" w:hAnsiTheme="minorHAnsi" w:cs="Arial"/>
          <w:sz w:val="24"/>
          <w:szCs w:val="24"/>
        </w:rPr>
        <w:t xml:space="preserve"> του(είναι η λέξη-σύνθημα της εποχής των σοφιστών).</w:t>
      </w:r>
    </w:p>
    <w:p w:rsidR="006738F2" w:rsidRPr="00560B7D" w:rsidRDefault="006738F2" w:rsidP="006738F2">
      <w:pPr>
        <w:numPr>
          <w:ilvl w:val="0"/>
          <w:numId w:val="20"/>
        </w:numPr>
        <w:spacing w:after="0"/>
        <w:jc w:val="both"/>
        <w:rPr>
          <w:rFonts w:asciiTheme="minorHAnsi" w:hAnsiTheme="minorHAnsi" w:cs="Arial"/>
          <w:sz w:val="24"/>
          <w:szCs w:val="24"/>
        </w:rPr>
      </w:pPr>
      <w:proofErr w:type="spellStart"/>
      <w:r w:rsidRPr="007B6711">
        <w:rPr>
          <w:rFonts w:asciiTheme="minorHAnsi" w:hAnsiTheme="minorHAnsi" w:cs="Arial"/>
          <w:sz w:val="24"/>
          <w:szCs w:val="24"/>
        </w:rPr>
        <w:t>Lesky</w:t>
      </w:r>
      <w:proofErr w:type="spellEnd"/>
      <w:r w:rsidRPr="007B6711">
        <w:rPr>
          <w:rFonts w:asciiTheme="minorHAnsi" w:hAnsiTheme="minorHAnsi" w:cs="Arial"/>
          <w:sz w:val="24"/>
          <w:szCs w:val="24"/>
        </w:rPr>
        <w:t xml:space="preserve">      </w:t>
      </w:r>
    </w:p>
    <w:p w:rsidR="007B6711" w:rsidRPr="007B6711" w:rsidRDefault="007B6711" w:rsidP="007B6711">
      <w:pPr>
        <w:jc w:val="both"/>
        <w:rPr>
          <w:rFonts w:asciiTheme="minorHAnsi" w:hAnsiTheme="minorHAnsi"/>
          <w:sz w:val="24"/>
          <w:szCs w:val="24"/>
        </w:rPr>
      </w:pPr>
    </w:p>
    <w:p w:rsidR="007B6711" w:rsidRPr="00560B7D" w:rsidRDefault="007B6711" w:rsidP="007B6711">
      <w:pPr>
        <w:jc w:val="both"/>
        <w:rPr>
          <w:rFonts w:asciiTheme="minorHAnsi" w:hAnsiTheme="minorHAnsi" w:cs="Arial"/>
          <w:b/>
          <w:bCs/>
          <w:color w:val="762E65"/>
          <w:sz w:val="24"/>
          <w:szCs w:val="24"/>
        </w:rPr>
      </w:pPr>
      <w:r w:rsidRPr="00560B7D">
        <w:rPr>
          <w:rFonts w:asciiTheme="minorHAnsi" w:hAnsiTheme="minorHAnsi" w:cs="Arial"/>
          <w:b/>
          <w:bCs/>
          <w:color w:val="762E65"/>
          <w:sz w:val="24"/>
          <w:szCs w:val="24"/>
        </w:rPr>
        <w:t>Ο ΑΓΓΕΛΙΑΦΟΡΟΣ ΣΤΟ ΑΡΧΑΙΟ ΔΡΑΜΑ</w:t>
      </w:r>
    </w:p>
    <w:p w:rsidR="007B6711" w:rsidRPr="007B6711" w:rsidRDefault="007B6711" w:rsidP="007B6711">
      <w:pPr>
        <w:jc w:val="both"/>
        <w:rPr>
          <w:rFonts w:asciiTheme="minorHAnsi" w:hAnsiTheme="minorHAnsi" w:cs="Arial"/>
          <w:sz w:val="24"/>
          <w:szCs w:val="24"/>
        </w:rPr>
      </w:pPr>
      <w:r w:rsidRPr="007B6711">
        <w:rPr>
          <w:rFonts w:asciiTheme="minorHAnsi" w:hAnsiTheme="minorHAnsi" w:cs="Arial"/>
          <w:sz w:val="24"/>
          <w:szCs w:val="24"/>
        </w:rPr>
        <w:t xml:space="preserve">Ακόμη </w:t>
      </w:r>
      <w:r w:rsidRPr="002C7A2E">
        <w:rPr>
          <w:rFonts w:asciiTheme="minorHAnsi" w:hAnsiTheme="minorHAnsi" w:cs="Arial"/>
          <w:sz w:val="28"/>
          <w:szCs w:val="24"/>
        </w:rPr>
        <w:t>και</w:t>
      </w:r>
      <w:r w:rsidRPr="007B6711">
        <w:rPr>
          <w:rFonts w:asciiTheme="minorHAnsi" w:hAnsiTheme="minorHAnsi" w:cs="Arial"/>
          <w:sz w:val="24"/>
          <w:szCs w:val="24"/>
        </w:rPr>
        <w:t xml:space="preserve"> αν ο Άγγελος δεν είναι γενικά ντυμένος με φανταχτερά ρούχα, έχει μια σπουδαία αποστολή: να ανακοινώσει με τη μεγαλύτερη σαφήνεια γεγονότα που συνέβησαν εκτός σκηνής, να κάνει τους θεατές να συμμετάσχουν συναισθηματικά σε συμβάντα στα οποία δεν ήταν παρόντες. Σε αυτόν πέφτει το βάρος της κατεξοχήν απαγγελίας, της αφήγησης που αντικαθιστά την πράξη και που γι’ αυτόν ακριβώς το λόγο πρέπει να είναι ακριβής, επιμελημένη στις λεπτομέρειες. […] Ίσως προέβλεπε έναν συγκεκριμένο τόνο στη φωνή κι έναν συγκεκριμένο ρυθμό στην αφήγηση. Και δεδομένου ότι η ρήση του αγγελιαφόρου συνδέεται συχνά και εκουσίως με την επική παράδοση, θα ήταν λογικό να σκεφτεί κανείς ότι χρησιμοποιούσε ένα ύφος υψηλής ρητορικής. Ωστόσο δεν αποκλείεται η πιθανότητα να εξέφραζε την αγωνία και την ταραχή του αφηγητή και συνεπώς οι φράσεις ίσως εκφέρονταν κατά τρόπο πιο κομματιαστό, λιγότερο ρέοντα.</w:t>
      </w:r>
    </w:p>
    <w:p w:rsidR="007B6711" w:rsidRPr="002C7A2E" w:rsidRDefault="006738F2" w:rsidP="007B6711">
      <w:pPr>
        <w:jc w:val="both"/>
        <w:rPr>
          <w:rFonts w:asciiTheme="minorHAnsi" w:hAnsiTheme="minorHAnsi" w:cs="Arial"/>
          <w:sz w:val="24"/>
          <w:szCs w:val="24"/>
        </w:rPr>
      </w:pPr>
      <w:r w:rsidRPr="007B6711">
        <w:rPr>
          <w:rFonts w:asciiTheme="minorHAnsi" w:hAnsiTheme="minorHAnsi" w:cs="Arial"/>
          <w:sz w:val="24"/>
          <w:szCs w:val="24"/>
        </w:rPr>
        <w:t xml:space="preserve">                                                                                                          U. </w:t>
      </w:r>
      <w:proofErr w:type="spellStart"/>
      <w:r w:rsidRPr="007B6711">
        <w:rPr>
          <w:rFonts w:asciiTheme="minorHAnsi" w:hAnsiTheme="minorHAnsi" w:cs="Arial"/>
          <w:sz w:val="24"/>
          <w:szCs w:val="24"/>
        </w:rPr>
        <w:t>Albini</w:t>
      </w:r>
      <w:proofErr w:type="spellEnd"/>
    </w:p>
    <w:p w:rsidR="005B49B1" w:rsidRDefault="005B49B1" w:rsidP="007B6711">
      <w:pPr>
        <w:jc w:val="both"/>
        <w:rPr>
          <w:rFonts w:asciiTheme="minorHAnsi" w:hAnsiTheme="minorHAnsi" w:cs="Arial"/>
          <w:b/>
          <w:bCs/>
          <w:color w:val="762E65"/>
          <w:sz w:val="28"/>
          <w:szCs w:val="24"/>
        </w:rPr>
      </w:pPr>
    </w:p>
    <w:p w:rsidR="005B49B1" w:rsidRDefault="005B49B1" w:rsidP="007B6711">
      <w:pPr>
        <w:jc w:val="both"/>
        <w:rPr>
          <w:rFonts w:asciiTheme="minorHAnsi" w:hAnsiTheme="minorHAnsi" w:cs="Arial"/>
          <w:b/>
          <w:bCs/>
          <w:color w:val="762E65"/>
          <w:sz w:val="28"/>
          <w:szCs w:val="24"/>
        </w:rPr>
      </w:pPr>
    </w:p>
    <w:p w:rsidR="007B6711" w:rsidRPr="002C7A2E" w:rsidRDefault="007B6711" w:rsidP="007B6711">
      <w:pPr>
        <w:jc w:val="both"/>
        <w:rPr>
          <w:rFonts w:asciiTheme="minorHAnsi" w:hAnsiTheme="minorHAnsi" w:cs="Arial"/>
          <w:b/>
          <w:bCs/>
          <w:color w:val="762E65"/>
          <w:sz w:val="28"/>
          <w:szCs w:val="24"/>
        </w:rPr>
      </w:pPr>
      <w:r w:rsidRPr="002C7A2E">
        <w:rPr>
          <w:rFonts w:asciiTheme="minorHAnsi" w:hAnsiTheme="minorHAnsi" w:cs="Arial"/>
          <w:b/>
          <w:bCs/>
          <w:color w:val="762E65"/>
          <w:sz w:val="28"/>
          <w:szCs w:val="24"/>
        </w:rPr>
        <w:lastRenderedPageBreak/>
        <w:t>ΣΚΗΝΕΣ ΒΙΑΣ ΣΤΗΝ ΑΡΧΑΙΑ ΤΡΑΓΩΔΙΑ</w:t>
      </w:r>
    </w:p>
    <w:p w:rsidR="007B6711" w:rsidRPr="007B6711" w:rsidRDefault="007B6711" w:rsidP="007B6711">
      <w:pPr>
        <w:jc w:val="both"/>
        <w:rPr>
          <w:rFonts w:asciiTheme="minorHAnsi" w:hAnsiTheme="minorHAnsi" w:cs="Arial"/>
          <w:sz w:val="24"/>
          <w:szCs w:val="24"/>
        </w:rPr>
      </w:pPr>
      <w:r w:rsidRPr="007B6711">
        <w:rPr>
          <w:rFonts w:asciiTheme="minorHAnsi" w:hAnsiTheme="minorHAnsi" w:cs="Arial"/>
          <w:sz w:val="24"/>
          <w:szCs w:val="24"/>
        </w:rPr>
        <w:t>Γεγονός παραμένει ότι στις σωζόμενες τραγωδίες η βία και ο φόνος συμβαίνουν κατά κανόνα «εκτός σκηνής»: λείπουν οι συναρπαστικές μονομαχίες και τα αιμοδιψή θεάματα. Ερμηνείες του φαινομένου αναζητήθηκαν σε θρησκευτικές απαγορεύσεις (ταμπού) ή στις δυσκολίες που συνεπαγόταν ο περιορισμένος αριθμός των ηθοποιών, όποια όμως κι αν είναι η αρχή αυτής της συνήθειας, η διατήρησή της αντανακλά, ακόμα μια φορά, την τάση που είχαν οι αρχαίοι να εμπιστεύονται τη φαντασία τους πιο πολύ παρά το θέαμα, το αφτί παρά το μάτι.</w:t>
      </w:r>
    </w:p>
    <w:p w:rsidR="006738F2" w:rsidRDefault="007B6711" w:rsidP="002C7A2E">
      <w:pPr>
        <w:jc w:val="both"/>
        <w:rPr>
          <w:rFonts w:asciiTheme="minorHAnsi" w:hAnsiTheme="minorHAnsi" w:cs="Arial"/>
          <w:sz w:val="24"/>
          <w:szCs w:val="24"/>
        </w:rPr>
      </w:pPr>
      <w:r w:rsidRPr="007B6711">
        <w:rPr>
          <w:rFonts w:asciiTheme="minorHAnsi" w:hAnsiTheme="minorHAnsi" w:cs="Arial"/>
          <w:sz w:val="24"/>
          <w:szCs w:val="24"/>
        </w:rPr>
        <w:tab/>
      </w:r>
      <w:r w:rsidRPr="007B6711">
        <w:rPr>
          <w:rFonts w:asciiTheme="minorHAnsi" w:hAnsiTheme="minorHAnsi" w:cs="Arial"/>
          <w:sz w:val="24"/>
          <w:szCs w:val="24"/>
        </w:rPr>
        <w:tab/>
      </w:r>
      <w:r w:rsidRPr="007B6711">
        <w:rPr>
          <w:rFonts w:asciiTheme="minorHAnsi" w:hAnsiTheme="minorHAnsi" w:cs="Arial"/>
          <w:sz w:val="24"/>
          <w:szCs w:val="24"/>
        </w:rPr>
        <w:tab/>
      </w:r>
      <w:r w:rsidRPr="007B6711">
        <w:rPr>
          <w:rFonts w:asciiTheme="minorHAnsi" w:hAnsiTheme="minorHAnsi" w:cs="Arial"/>
          <w:sz w:val="24"/>
          <w:szCs w:val="24"/>
        </w:rPr>
        <w:tab/>
      </w:r>
      <w:r w:rsidRPr="007B6711">
        <w:rPr>
          <w:rFonts w:asciiTheme="minorHAnsi" w:hAnsiTheme="minorHAnsi" w:cs="Arial"/>
          <w:sz w:val="24"/>
          <w:szCs w:val="24"/>
        </w:rPr>
        <w:tab/>
      </w:r>
      <w:r w:rsidRPr="007B6711">
        <w:rPr>
          <w:rFonts w:asciiTheme="minorHAnsi" w:hAnsiTheme="minorHAnsi" w:cs="Arial"/>
          <w:sz w:val="24"/>
          <w:szCs w:val="24"/>
        </w:rPr>
        <w:tab/>
      </w:r>
      <w:r w:rsidRPr="007B6711">
        <w:rPr>
          <w:rFonts w:asciiTheme="minorHAnsi" w:hAnsiTheme="minorHAnsi" w:cs="Arial"/>
          <w:sz w:val="24"/>
          <w:szCs w:val="24"/>
        </w:rPr>
        <w:tab/>
      </w:r>
      <w:r w:rsidRPr="007B6711">
        <w:rPr>
          <w:rFonts w:asciiTheme="minorHAnsi" w:hAnsiTheme="minorHAnsi" w:cs="Arial"/>
          <w:sz w:val="24"/>
          <w:szCs w:val="24"/>
        </w:rPr>
        <w:tab/>
        <w:t xml:space="preserve">         </w:t>
      </w:r>
      <w:r w:rsidRPr="007B6711">
        <w:rPr>
          <w:rFonts w:asciiTheme="minorHAnsi" w:hAnsiTheme="minorHAnsi" w:cs="Arial"/>
          <w:sz w:val="24"/>
          <w:szCs w:val="24"/>
          <w:lang w:val="en-US"/>
        </w:rPr>
        <w:t>H</w:t>
      </w:r>
      <w:r w:rsidRPr="007B6711">
        <w:rPr>
          <w:rFonts w:asciiTheme="minorHAnsi" w:hAnsiTheme="minorHAnsi" w:cs="Arial"/>
          <w:sz w:val="24"/>
          <w:szCs w:val="24"/>
        </w:rPr>
        <w:t>.</w:t>
      </w:r>
      <w:r w:rsidRPr="007B6711">
        <w:rPr>
          <w:rFonts w:asciiTheme="minorHAnsi" w:hAnsiTheme="minorHAnsi" w:cs="Arial"/>
          <w:sz w:val="24"/>
          <w:szCs w:val="24"/>
          <w:lang w:val="en-US"/>
        </w:rPr>
        <w:t>C</w:t>
      </w:r>
      <w:r w:rsidRPr="007B6711">
        <w:rPr>
          <w:rFonts w:asciiTheme="minorHAnsi" w:hAnsiTheme="minorHAnsi" w:cs="Arial"/>
          <w:sz w:val="24"/>
          <w:szCs w:val="24"/>
        </w:rPr>
        <w:t xml:space="preserve">. </w:t>
      </w:r>
      <w:proofErr w:type="spellStart"/>
      <w:r w:rsidRPr="007B6711">
        <w:rPr>
          <w:rFonts w:asciiTheme="minorHAnsi" w:hAnsiTheme="minorHAnsi" w:cs="Arial"/>
          <w:sz w:val="24"/>
          <w:szCs w:val="24"/>
          <w:lang w:val="en-US"/>
        </w:rPr>
        <w:t>Baldry</w:t>
      </w:r>
      <w:proofErr w:type="spellEnd"/>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Ω ναι, γελάω καμιά φορά, κι ακούω το γέλιο μου βραχνό ν ’ανεβαίνει/</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Όχι απ’ το στήθος πια, πολύ πιο κάτω, απ ’τα πόδια πιο κάτω, μες από τη γης. Και γελάω. Πως ήταν δίχως νόημα όλα,/</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δίχως σκοπό και διάρκεια και ουσία- πλούτη, πόλεμοι, δόξες και φθόνοι,/</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κοσμήματα και η ίδια η ομορφιά μου.</w:t>
      </w:r>
    </w:p>
    <w:p w:rsidR="007B6711" w:rsidRPr="007B6711" w:rsidRDefault="007B6711" w:rsidP="007B6711">
      <w:pPr>
        <w:jc w:val="both"/>
        <w:rPr>
          <w:rFonts w:asciiTheme="minorHAnsi" w:hAnsiTheme="minorHAnsi" w:cs="Arial"/>
          <w:sz w:val="24"/>
          <w:szCs w:val="24"/>
        </w:rPr>
      </w:pPr>
      <w:r w:rsidRPr="007B6711">
        <w:rPr>
          <w:rFonts w:asciiTheme="minorHAnsi" w:hAnsiTheme="minorHAnsi" w:cs="Arial"/>
          <w:sz w:val="24"/>
          <w:szCs w:val="24"/>
        </w:rPr>
        <w:t xml:space="preserve">                                                                                   Γ. Ρίτσος, Η Ελένη (απόσπασμα)</w:t>
      </w:r>
    </w:p>
    <w:p w:rsidR="007B6711" w:rsidRPr="00560B7D" w:rsidRDefault="007B6711" w:rsidP="007B6711">
      <w:pPr>
        <w:jc w:val="both"/>
        <w:rPr>
          <w:rFonts w:asciiTheme="minorHAnsi" w:hAnsiTheme="minorHAnsi" w:cs="Arial"/>
          <w:b/>
          <w:bCs/>
          <w:color w:val="762E65"/>
          <w:sz w:val="24"/>
          <w:szCs w:val="24"/>
        </w:rPr>
      </w:pPr>
    </w:p>
    <w:p w:rsidR="007B6711" w:rsidRPr="002C7A2E" w:rsidRDefault="007B6711" w:rsidP="007B6711">
      <w:pPr>
        <w:jc w:val="both"/>
        <w:rPr>
          <w:rFonts w:asciiTheme="minorHAnsi" w:hAnsiTheme="minorHAnsi" w:cs="Arial"/>
          <w:b/>
          <w:bCs/>
          <w:color w:val="762E65"/>
          <w:sz w:val="28"/>
          <w:szCs w:val="24"/>
        </w:rPr>
      </w:pPr>
      <w:r w:rsidRPr="002C7A2E">
        <w:rPr>
          <w:rFonts w:asciiTheme="minorHAnsi" w:hAnsiTheme="minorHAnsi" w:cs="Arial"/>
          <w:b/>
          <w:bCs/>
          <w:color w:val="762E65"/>
          <w:sz w:val="28"/>
          <w:szCs w:val="24"/>
        </w:rPr>
        <w:t>«…ΕΝΑ ΚΟΥΡΕΛΙ ΑΠΟ ΤΟ ΠΑΛΙΟ ΣΟΥ ΔΡΑΜΑ»</w:t>
      </w:r>
    </w:p>
    <w:p w:rsidR="007B6711" w:rsidRDefault="007B6711" w:rsidP="007B6711">
      <w:pPr>
        <w:jc w:val="both"/>
        <w:rPr>
          <w:rFonts w:asciiTheme="minorHAnsi" w:hAnsiTheme="minorHAnsi" w:cs="Arial"/>
          <w:sz w:val="24"/>
          <w:szCs w:val="24"/>
        </w:rPr>
      </w:pPr>
      <w:r w:rsidRPr="007B6711">
        <w:rPr>
          <w:rFonts w:asciiTheme="minorHAnsi" w:hAnsiTheme="minorHAnsi" w:cs="Arial"/>
          <w:sz w:val="24"/>
          <w:szCs w:val="24"/>
        </w:rPr>
        <w:t xml:space="preserve">[Ο βασικός ήρωας της κωμωδίας </w:t>
      </w:r>
      <w:proofErr w:type="spellStart"/>
      <w:r w:rsidRPr="007B6711">
        <w:rPr>
          <w:rFonts w:asciiTheme="minorHAnsi" w:hAnsiTheme="minorHAnsi" w:cs="Arial"/>
          <w:sz w:val="24"/>
          <w:szCs w:val="24"/>
        </w:rPr>
        <w:t>Αχαρνής</w:t>
      </w:r>
      <w:proofErr w:type="spellEnd"/>
      <w:r w:rsidRPr="007B6711">
        <w:rPr>
          <w:rFonts w:asciiTheme="minorHAnsi" w:hAnsiTheme="minorHAnsi" w:cs="Arial"/>
          <w:sz w:val="24"/>
          <w:szCs w:val="24"/>
        </w:rPr>
        <w:t xml:space="preserve"> του Αριστοφάνη, ο </w:t>
      </w:r>
      <w:proofErr w:type="spellStart"/>
      <w:r w:rsidRPr="007B6711">
        <w:rPr>
          <w:rFonts w:asciiTheme="minorHAnsi" w:hAnsiTheme="minorHAnsi" w:cs="Arial"/>
          <w:sz w:val="24"/>
          <w:szCs w:val="24"/>
        </w:rPr>
        <w:t>Δικαιόπολης</w:t>
      </w:r>
      <w:proofErr w:type="spellEnd"/>
      <w:r w:rsidRPr="007B6711">
        <w:rPr>
          <w:rFonts w:asciiTheme="minorHAnsi" w:hAnsiTheme="minorHAnsi" w:cs="Arial"/>
          <w:sz w:val="24"/>
          <w:szCs w:val="24"/>
        </w:rPr>
        <w:t>, πρόκειται να απολογηθεί στο Χορό των συμπολιτών του και, για να τους συγκινήσει, σκοπεύει να παρουσιαστεί ως ήρωας του Ευριπίδη, ρακένδυτος και αξιολύπητος, σπεύδει λοιπόν στον ποιητή και του ζητάει δανεικά κουρέλια από τα έργα του.]</w:t>
      </w:r>
    </w:p>
    <w:p w:rsidR="00A71436" w:rsidRPr="007B6711" w:rsidRDefault="001B1905" w:rsidP="007B6711">
      <w:pPr>
        <w:jc w:val="both"/>
        <w:rPr>
          <w:rFonts w:asciiTheme="minorHAnsi" w:hAnsiTheme="minorHAnsi" w:cs="Arial"/>
          <w:sz w:val="24"/>
          <w:szCs w:val="24"/>
        </w:rPr>
      </w:pPr>
      <w:proofErr w:type="spellStart"/>
      <w:r>
        <w:rPr>
          <w:rFonts w:asciiTheme="minorHAnsi" w:hAnsiTheme="minorHAnsi" w:cs="Arial"/>
          <w:sz w:val="24"/>
          <w:szCs w:val="24"/>
        </w:rPr>
        <w:t>Δικ</w:t>
      </w:r>
      <w:proofErr w:type="spellEnd"/>
      <w:r>
        <w:rPr>
          <w:rFonts w:asciiTheme="minorHAnsi" w:hAnsiTheme="minorHAnsi" w:cs="Arial"/>
          <w:sz w:val="24"/>
          <w:szCs w:val="24"/>
        </w:rPr>
        <w:t>. Μα Ευριπίδη</w:t>
      </w:r>
      <w:r w:rsidR="00A71436">
        <w:rPr>
          <w:rFonts w:asciiTheme="minorHAnsi" w:hAnsiTheme="minorHAnsi" w:cs="Arial"/>
          <w:sz w:val="24"/>
          <w:szCs w:val="24"/>
        </w:rPr>
        <w:t>,</w:t>
      </w:r>
    </w:p>
    <w:p w:rsidR="007B6711" w:rsidRPr="007B6711" w:rsidRDefault="007B6711" w:rsidP="00560B7D">
      <w:pPr>
        <w:spacing w:line="240" w:lineRule="auto"/>
        <w:ind w:right="440"/>
        <w:jc w:val="both"/>
        <w:rPr>
          <w:rFonts w:asciiTheme="minorHAnsi" w:hAnsiTheme="minorHAnsi" w:cs="Arial"/>
          <w:sz w:val="24"/>
          <w:szCs w:val="24"/>
        </w:rPr>
      </w:pPr>
      <w:r w:rsidRPr="007B6711">
        <w:rPr>
          <w:rFonts w:asciiTheme="minorHAnsi" w:hAnsiTheme="minorHAnsi"/>
          <w:sz w:val="24"/>
          <w:szCs w:val="24"/>
        </w:rPr>
        <w:t>Στα γόνατά σου πέφτω, χάρισέ μου</w:t>
      </w:r>
    </w:p>
    <w:p w:rsidR="007B6711" w:rsidRPr="007B6711" w:rsidRDefault="007B6711" w:rsidP="00560B7D">
      <w:pPr>
        <w:spacing w:line="240" w:lineRule="auto"/>
        <w:ind w:right="440"/>
        <w:jc w:val="both"/>
        <w:rPr>
          <w:rFonts w:asciiTheme="minorHAnsi" w:hAnsiTheme="minorHAnsi" w:cs="Arial"/>
          <w:sz w:val="24"/>
          <w:szCs w:val="24"/>
        </w:rPr>
      </w:pPr>
      <w:r w:rsidRPr="007B6711">
        <w:rPr>
          <w:rFonts w:asciiTheme="minorHAnsi" w:hAnsiTheme="minorHAnsi"/>
          <w:sz w:val="24"/>
          <w:szCs w:val="24"/>
        </w:rPr>
        <w:t>ένα κουρέλι απ’ το παλιό σου δράμα.</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 xml:space="preserve">Λόγο </w:t>
      </w:r>
      <w:proofErr w:type="spellStart"/>
      <w:r w:rsidRPr="007B6711">
        <w:rPr>
          <w:rFonts w:asciiTheme="minorHAnsi" w:hAnsiTheme="minorHAnsi"/>
          <w:sz w:val="24"/>
          <w:szCs w:val="24"/>
        </w:rPr>
        <w:t>είν</w:t>
      </w:r>
      <w:proofErr w:type="spellEnd"/>
      <w:r w:rsidRPr="007B6711">
        <w:rPr>
          <w:rFonts w:asciiTheme="minorHAnsi" w:hAnsiTheme="minorHAnsi"/>
          <w:sz w:val="24"/>
          <w:szCs w:val="24"/>
        </w:rPr>
        <w:t>’ ανάγκη στο Χορό να βγάλω,</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κι αν δεν τα πω καλά, θα με σκοτώσουν.</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t>Ευρ</w:t>
      </w:r>
      <w:proofErr w:type="spellEnd"/>
      <w:r w:rsidRPr="007B6711">
        <w:rPr>
          <w:rFonts w:asciiTheme="minorHAnsi" w:hAnsiTheme="minorHAnsi"/>
          <w:sz w:val="24"/>
          <w:szCs w:val="24"/>
        </w:rPr>
        <w:t>.(με κωμικό στόμφο) Ποια ράκη; Εκείνα που φορούσε</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 xml:space="preserve">        ο δόλιος γέρος, ο Οινέας, στον </w:t>
      </w:r>
      <w:proofErr w:type="spellStart"/>
      <w:r w:rsidRPr="007B6711">
        <w:rPr>
          <w:rFonts w:asciiTheme="minorHAnsi" w:hAnsiTheme="minorHAnsi"/>
          <w:sz w:val="24"/>
          <w:szCs w:val="24"/>
        </w:rPr>
        <w:t>τραγικόν</w:t>
      </w:r>
      <w:proofErr w:type="spellEnd"/>
      <w:r w:rsidRPr="007B6711">
        <w:rPr>
          <w:rFonts w:asciiTheme="minorHAnsi" w:hAnsiTheme="minorHAnsi"/>
          <w:sz w:val="24"/>
          <w:szCs w:val="24"/>
        </w:rPr>
        <w:t xml:space="preserve"> αγώνα;</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t>Δικ</w:t>
      </w:r>
      <w:proofErr w:type="spellEnd"/>
      <w:r w:rsidRPr="007B6711">
        <w:rPr>
          <w:rFonts w:asciiTheme="minorHAnsi" w:hAnsiTheme="minorHAnsi"/>
          <w:sz w:val="24"/>
          <w:szCs w:val="24"/>
        </w:rPr>
        <w:t>. Όχι του Οινέα, κάποιου άλλου πιο για κλάψες.</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lastRenderedPageBreak/>
        <w:t>Ευρ</w:t>
      </w:r>
      <w:proofErr w:type="spellEnd"/>
      <w:r w:rsidRPr="007B6711">
        <w:rPr>
          <w:rFonts w:asciiTheme="minorHAnsi" w:hAnsiTheme="minorHAnsi"/>
          <w:sz w:val="24"/>
          <w:szCs w:val="24"/>
        </w:rPr>
        <w:t>. Του φοίνικα ίσως του τυφλού;</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t>Δικ</w:t>
      </w:r>
      <w:proofErr w:type="spellEnd"/>
      <w:r w:rsidRPr="007B6711">
        <w:rPr>
          <w:rFonts w:asciiTheme="minorHAnsi" w:hAnsiTheme="minorHAnsi"/>
          <w:sz w:val="24"/>
          <w:szCs w:val="24"/>
        </w:rPr>
        <w:t>.  Ήταν ένας κι απ’ το Φοίνικα ακόμα πιο για κλάψες.</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t>Ευρ</w:t>
      </w:r>
      <w:proofErr w:type="spellEnd"/>
      <w:r w:rsidRPr="007B6711">
        <w:rPr>
          <w:rFonts w:asciiTheme="minorHAnsi" w:hAnsiTheme="minorHAnsi"/>
          <w:sz w:val="24"/>
          <w:szCs w:val="24"/>
        </w:rPr>
        <w:t xml:space="preserve">. Σαν ποιών σκουτιών </w:t>
      </w:r>
      <w:proofErr w:type="spellStart"/>
      <w:r w:rsidRPr="007B6711">
        <w:rPr>
          <w:rFonts w:asciiTheme="minorHAnsi" w:hAnsiTheme="minorHAnsi"/>
          <w:sz w:val="24"/>
          <w:szCs w:val="24"/>
        </w:rPr>
        <w:t>ξεσκλίδια</w:t>
      </w:r>
      <w:proofErr w:type="spellEnd"/>
      <w:r w:rsidRPr="007B6711">
        <w:rPr>
          <w:rFonts w:asciiTheme="minorHAnsi" w:hAnsiTheme="minorHAnsi"/>
          <w:sz w:val="24"/>
          <w:szCs w:val="24"/>
        </w:rPr>
        <w:t xml:space="preserve"> να γυρεύει;</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 xml:space="preserve">         Του </w:t>
      </w:r>
      <w:proofErr w:type="spellStart"/>
      <w:r w:rsidRPr="007B6711">
        <w:rPr>
          <w:rFonts w:asciiTheme="minorHAnsi" w:hAnsiTheme="minorHAnsi"/>
          <w:sz w:val="24"/>
          <w:szCs w:val="24"/>
        </w:rPr>
        <w:t>Φιλιχτήτη</w:t>
      </w:r>
      <w:proofErr w:type="spellEnd"/>
      <w:r w:rsidRPr="007B6711">
        <w:rPr>
          <w:rFonts w:asciiTheme="minorHAnsi" w:hAnsiTheme="minorHAnsi"/>
          <w:sz w:val="24"/>
          <w:szCs w:val="24"/>
        </w:rPr>
        <w:t xml:space="preserve"> λες, του διακονιάρη;</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t>Δικ</w:t>
      </w:r>
      <w:proofErr w:type="spellEnd"/>
      <w:r w:rsidRPr="007B6711">
        <w:rPr>
          <w:rFonts w:asciiTheme="minorHAnsi" w:hAnsiTheme="minorHAnsi"/>
          <w:sz w:val="24"/>
          <w:szCs w:val="24"/>
        </w:rPr>
        <w:t xml:space="preserve">.  Ήταν ένας πολύ πιο </w:t>
      </w:r>
      <w:proofErr w:type="spellStart"/>
      <w:r w:rsidRPr="007B6711">
        <w:rPr>
          <w:rFonts w:asciiTheme="minorHAnsi" w:hAnsiTheme="minorHAnsi"/>
          <w:sz w:val="24"/>
          <w:szCs w:val="24"/>
        </w:rPr>
        <w:t>διακονάρης</w:t>
      </w:r>
      <w:proofErr w:type="spellEnd"/>
      <w:r w:rsidRPr="007B6711">
        <w:rPr>
          <w:rFonts w:asciiTheme="minorHAnsi" w:hAnsiTheme="minorHAnsi"/>
          <w:sz w:val="24"/>
          <w:szCs w:val="24"/>
        </w:rPr>
        <w:t>.</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t>Ευρ</w:t>
      </w:r>
      <w:proofErr w:type="spellEnd"/>
      <w:r w:rsidRPr="007B6711">
        <w:rPr>
          <w:rFonts w:asciiTheme="minorHAnsi" w:hAnsiTheme="minorHAnsi"/>
          <w:sz w:val="24"/>
          <w:szCs w:val="24"/>
        </w:rPr>
        <w:t>. Μήπως ζητάς το λιγδιασμένο ντύμα</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 xml:space="preserve">         που φόραγε ο κουτσός Βελλεροφόντης; </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t>Δικ</w:t>
      </w:r>
      <w:proofErr w:type="spellEnd"/>
      <w:r w:rsidRPr="007B6711">
        <w:rPr>
          <w:rFonts w:asciiTheme="minorHAnsi" w:hAnsiTheme="minorHAnsi"/>
          <w:sz w:val="24"/>
          <w:szCs w:val="24"/>
        </w:rPr>
        <w:t xml:space="preserve">.  Όχι ο Βελλεροφόντης, κάποιος άλλος, </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 xml:space="preserve">         κουτσός κι εκείνος, φλύαρος, κολλιτσίδα</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 xml:space="preserve">         και τροχισμένη γλώσσα.</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t>Ευρ</w:t>
      </w:r>
      <w:proofErr w:type="spellEnd"/>
      <w:r w:rsidRPr="007B6711">
        <w:rPr>
          <w:rFonts w:asciiTheme="minorHAnsi" w:hAnsiTheme="minorHAnsi"/>
          <w:sz w:val="24"/>
          <w:szCs w:val="24"/>
        </w:rPr>
        <w:t>. Ξέρω, ξέρω</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 xml:space="preserve">         τον Τήλεφο θα λες, απ’ τη </w:t>
      </w:r>
      <w:proofErr w:type="spellStart"/>
      <w:r w:rsidRPr="007B6711">
        <w:rPr>
          <w:rFonts w:asciiTheme="minorHAnsi" w:hAnsiTheme="minorHAnsi"/>
          <w:sz w:val="24"/>
          <w:szCs w:val="24"/>
        </w:rPr>
        <w:t>Μυσία</w:t>
      </w:r>
      <w:proofErr w:type="spellEnd"/>
      <w:r w:rsidRPr="007B6711">
        <w:rPr>
          <w:rFonts w:asciiTheme="minorHAnsi" w:hAnsiTheme="minorHAnsi"/>
          <w:sz w:val="24"/>
          <w:szCs w:val="24"/>
        </w:rPr>
        <w:t>.</w:t>
      </w:r>
    </w:p>
    <w:p w:rsidR="007B6711" w:rsidRPr="007B6711" w:rsidRDefault="007B6711" w:rsidP="00560B7D">
      <w:pPr>
        <w:spacing w:line="240" w:lineRule="auto"/>
        <w:jc w:val="both"/>
        <w:rPr>
          <w:rFonts w:asciiTheme="minorHAnsi" w:hAnsiTheme="minorHAnsi"/>
          <w:sz w:val="24"/>
          <w:szCs w:val="24"/>
        </w:rPr>
      </w:pPr>
      <w:proofErr w:type="spellStart"/>
      <w:r w:rsidRPr="007B6711">
        <w:rPr>
          <w:rFonts w:asciiTheme="minorHAnsi" w:hAnsiTheme="minorHAnsi"/>
          <w:sz w:val="24"/>
          <w:szCs w:val="24"/>
        </w:rPr>
        <w:t>Δικ</w:t>
      </w:r>
      <w:proofErr w:type="spellEnd"/>
      <w:r w:rsidRPr="007B6711">
        <w:rPr>
          <w:rFonts w:asciiTheme="minorHAnsi" w:hAnsiTheme="minorHAnsi"/>
          <w:sz w:val="24"/>
          <w:szCs w:val="24"/>
        </w:rPr>
        <w:t xml:space="preserve">.  Ναι, τον Τήλεφο, </w:t>
      </w:r>
      <w:proofErr w:type="spellStart"/>
      <w:r w:rsidRPr="007B6711">
        <w:rPr>
          <w:rFonts w:asciiTheme="minorHAnsi" w:hAnsiTheme="minorHAnsi"/>
          <w:sz w:val="24"/>
          <w:szCs w:val="24"/>
        </w:rPr>
        <w:t>δώσ</w:t>
      </w:r>
      <w:proofErr w:type="spellEnd"/>
      <w:r w:rsidRPr="007B6711">
        <w:rPr>
          <w:rFonts w:asciiTheme="minorHAnsi" w:hAnsiTheme="minorHAnsi"/>
          <w:sz w:val="24"/>
          <w:szCs w:val="24"/>
        </w:rPr>
        <w:t>’ μου, σε ικετεύω,</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 xml:space="preserve">         εκείνου τις φασκιές. </w:t>
      </w:r>
    </w:p>
    <w:p w:rsidR="007B6711" w:rsidRPr="007B6711" w:rsidRDefault="007B6711" w:rsidP="007B6711">
      <w:pPr>
        <w:jc w:val="both"/>
        <w:rPr>
          <w:rFonts w:asciiTheme="minorHAnsi" w:hAnsiTheme="minorHAnsi" w:cs="Arial"/>
          <w:b/>
          <w:bCs/>
          <w:sz w:val="24"/>
          <w:szCs w:val="24"/>
        </w:rPr>
      </w:pPr>
    </w:p>
    <w:p w:rsidR="007B6711" w:rsidRPr="002C7A2E" w:rsidRDefault="007B6711" w:rsidP="007B6711">
      <w:pPr>
        <w:jc w:val="both"/>
        <w:rPr>
          <w:rFonts w:asciiTheme="minorHAnsi" w:hAnsiTheme="minorHAnsi" w:cs="Arial"/>
          <w:b/>
          <w:bCs/>
          <w:color w:val="762E65"/>
          <w:sz w:val="28"/>
          <w:szCs w:val="24"/>
        </w:rPr>
      </w:pPr>
      <w:r w:rsidRPr="002C7A2E">
        <w:rPr>
          <w:rFonts w:asciiTheme="minorHAnsi" w:hAnsiTheme="minorHAnsi" w:cs="Arial"/>
          <w:b/>
          <w:bCs/>
          <w:color w:val="762E65"/>
          <w:sz w:val="28"/>
          <w:szCs w:val="24"/>
        </w:rPr>
        <w:t>«ΠΟΤΕ ΘΑ’ ΡΘΕΙΣ, ΠΟΥ ΤΟΣΟ ΛΑΧΤΑΡΩ ΝΑ Σ’ ΑΝΤΙΚΡΙΣΩ;»</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Τι θα απογίνω, αγαπημένε, πού θα σε ζητήσω;</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Άλλοτε οι μέρες φεύγανε στην προσμονή σου σκιές.</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Αιώνες καρτερώντας σε μπορούσα να διανύσω,</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 xml:space="preserve">με τα’ όνειρό σου οι πίκρες μου </w:t>
      </w:r>
      <w:proofErr w:type="spellStart"/>
      <w:r w:rsidRPr="007B6711">
        <w:rPr>
          <w:rFonts w:asciiTheme="minorHAnsi" w:hAnsiTheme="minorHAnsi" w:cs="Arial"/>
          <w:sz w:val="24"/>
          <w:szCs w:val="24"/>
        </w:rPr>
        <w:t>γλυκιές</w:t>
      </w:r>
      <w:proofErr w:type="spellEnd"/>
      <w:r w:rsidRPr="007B6711">
        <w:rPr>
          <w:rFonts w:asciiTheme="minorHAnsi" w:hAnsiTheme="minorHAnsi" w:cs="Arial"/>
          <w:sz w:val="24"/>
          <w:szCs w:val="24"/>
        </w:rPr>
        <w:t>.</w:t>
      </w:r>
    </w:p>
    <w:p w:rsidR="007B6711" w:rsidRPr="007B6711" w:rsidRDefault="007B6711" w:rsidP="00560B7D">
      <w:pPr>
        <w:spacing w:line="240" w:lineRule="auto"/>
        <w:jc w:val="both"/>
        <w:rPr>
          <w:rFonts w:asciiTheme="minorHAnsi" w:hAnsiTheme="minorHAnsi" w:cs="Arial"/>
          <w:sz w:val="24"/>
          <w:szCs w:val="24"/>
        </w:rPr>
      </w:pP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Πού να’ σαι; τι ν’ απόμεινε από σε να το ζητήσω;</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Πού να’ ναι το στερνό μου αυτό αγαθό;</w:t>
      </w:r>
    </w:p>
    <w:p w:rsidR="007B6711" w:rsidRPr="007B6711" w:rsidRDefault="007B6711" w:rsidP="00560B7D">
      <w:pPr>
        <w:spacing w:line="240" w:lineRule="auto"/>
        <w:jc w:val="both"/>
        <w:rPr>
          <w:rFonts w:asciiTheme="minorHAnsi" w:hAnsiTheme="minorHAnsi"/>
          <w:sz w:val="24"/>
          <w:szCs w:val="24"/>
        </w:rPr>
      </w:pPr>
      <w:r w:rsidRPr="007B6711">
        <w:rPr>
          <w:rFonts w:asciiTheme="minorHAnsi" w:hAnsiTheme="minorHAnsi"/>
          <w:sz w:val="24"/>
          <w:szCs w:val="24"/>
        </w:rPr>
        <w:t xml:space="preserve">                                                         </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 xml:space="preserve">                                                         Μ. </w:t>
      </w:r>
      <w:proofErr w:type="spellStart"/>
      <w:r w:rsidRPr="007B6711">
        <w:rPr>
          <w:rFonts w:asciiTheme="minorHAnsi" w:hAnsiTheme="minorHAnsi" w:cs="Arial"/>
          <w:sz w:val="24"/>
          <w:szCs w:val="24"/>
        </w:rPr>
        <w:t>Πολυδούρη</w:t>
      </w:r>
      <w:proofErr w:type="spellEnd"/>
      <w:r w:rsidRPr="007B6711">
        <w:rPr>
          <w:rFonts w:asciiTheme="minorHAnsi" w:hAnsiTheme="minorHAnsi" w:cs="Arial"/>
          <w:sz w:val="24"/>
          <w:szCs w:val="24"/>
        </w:rPr>
        <w:t>, « [Είμαι τρελή να σ’ αγαπώ…]»</w:t>
      </w:r>
    </w:p>
    <w:p w:rsidR="006738F2" w:rsidRDefault="006738F2" w:rsidP="00560B7D">
      <w:pPr>
        <w:spacing w:line="240" w:lineRule="auto"/>
        <w:jc w:val="both"/>
        <w:rPr>
          <w:rFonts w:asciiTheme="minorHAnsi" w:hAnsiTheme="minorHAnsi" w:cs="Arial"/>
          <w:b/>
          <w:bCs/>
          <w:color w:val="762E65"/>
          <w:sz w:val="28"/>
          <w:szCs w:val="28"/>
        </w:rPr>
      </w:pPr>
    </w:p>
    <w:p w:rsidR="00EE2E68" w:rsidRDefault="00EE2E68" w:rsidP="00560B7D">
      <w:pPr>
        <w:spacing w:line="240" w:lineRule="auto"/>
        <w:jc w:val="both"/>
        <w:rPr>
          <w:rFonts w:asciiTheme="minorHAnsi" w:hAnsiTheme="minorHAnsi" w:cs="Arial"/>
          <w:b/>
          <w:bCs/>
          <w:color w:val="762E65"/>
          <w:sz w:val="28"/>
          <w:szCs w:val="28"/>
        </w:rPr>
      </w:pPr>
    </w:p>
    <w:p w:rsidR="007B6711" w:rsidRPr="00A71436" w:rsidRDefault="007B6711" w:rsidP="00560B7D">
      <w:pPr>
        <w:spacing w:line="240" w:lineRule="auto"/>
        <w:jc w:val="both"/>
        <w:rPr>
          <w:rFonts w:asciiTheme="minorHAnsi" w:hAnsiTheme="minorHAnsi" w:cs="Arial"/>
          <w:b/>
          <w:bCs/>
          <w:color w:val="762E65"/>
          <w:sz w:val="28"/>
          <w:szCs w:val="28"/>
        </w:rPr>
      </w:pPr>
      <w:r w:rsidRPr="00A71436">
        <w:rPr>
          <w:rFonts w:asciiTheme="minorHAnsi" w:hAnsiTheme="minorHAnsi" w:cs="Arial"/>
          <w:b/>
          <w:bCs/>
          <w:color w:val="762E65"/>
          <w:sz w:val="28"/>
          <w:szCs w:val="28"/>
        </w:rPr>
        <w:lastRenderedPageBreak/>
        <w:t>«ΓΙΑ ΕΝΑ ΠΟΥΚΑΜΙΣΟ ΑΔΕΙΑΝΟ»</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Και στην Τροία;</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Τίποτε στην Τροία-ένα είδωλο.</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 xml:space="preserve">Έτσι το </w:t>
      </w:r>
      <w:proofErr w:type="spellStart"/>
      <w:r w:rsidRPr="007B6711">
        <w:rPr>
          <w:rFonts w:asciiTheme="minorHAnsi" w:hAnsiTheme="minorHAnsi" w:cs="Arial"/>
          <w:sz w:val="24"/>
          <w:szCs w:val="24"/>
        </w:rPr>
        <w:t>θέλαν</w:t>
      </w:r>
      <w:proofErr w:type="spellEnd"/>
      <w:r w:rsidRPr="007B6711">
        <w:rPr>
          <w:rFonts w:asciiTheme="minorHAnsi" w:hAnsiTheme="minorHAnsi" w:cs="Arial"/>
          <w:sz w:val="24"/>
          <w:szCs w:val="24"/>
        </w:rPr>
        <w:t xml:space="preserve"> οι θεοί.</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 xml:space="preserve">Κι ο </w:t>
      </w:r>
      <w:proofErr w:type="spellStart"/>
      <w:r w:rsidRPr="007B6711">
        <w:rPr>
          <w:rFonts w:asciiTheme="minorHAnsi" w:hAnsiTheme="minorHAnsi" w:cs="Arial"/>
          <w:sz w:val="24"/>
          <w:szCs w:val="24"/>
        </w:rPr>
        <w:t>Πάρης</w:t>
      </w:r>
      <w:proofErr w:type="spellEnd"/>
      <w:r w:rsidRPr="007B6711">
        <w:rPr>
          <w:rFonts w:asciiTheme="minorHAnsi" w:hAnsiTheme="minorHAnsi" w:cs="Arial"/>
          <w:sz w:val="24"/>
          <w:szCs w:val="24"/>
        </w:rPr>
        <w:t>, μ’ έναν ίσκιο πλάγιαζε σαν να ήταν πλάσμα ατόφιο</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κι εμείς σφαζόμασταν για την Ελένη δέκα χρόνια.</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Μεγάλος πόνος είχε πέσει στην Ελλάδα.</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Τόσα κορμιά ριγμένα</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στα σαγόνια της θάλασσας στα σαγόνια της γης</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τόσες ψυχές</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δοσμένες στις μυλόπετρες, σαν το σιτάρι.</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 xml:space="preserve">Κι οι ποταμοί </w:t>
      </w:r>
      <w:proofErr w:type="spellStart"/>
      <w:r w:rsidRPr="007B6711">
        <w:rPr>
          <w:rFonts w:asciiTheme="minorHAnsi" w:hAnsiTheme="minorHAnsi" w:cs="Arial"/>
          <w:sz w:val="24"/>
          <w:szCs w:val="24"/>
        </w:rPr>
        <w:t>φουσκώναν</w:t>
      </w:r>
      <w:proofErr w:type="spellEnd"/>
      <w:r w:rsidRPr="007B6711">
        <w:rPr>
          <w:rFonts w:asciiTheme="minorHAnsi" w:hAnsiTheme="minorHAnsi" w:cs="Arial"/>
          <w:sz w:val="24"/>
          <w:szCs w:val="24"/>
        </w:rPr>
        <w:t xml:space="preserve"> μες στη λάσπη το αίμα</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για ένα λινό κυμάτισμα για μια νεφέλη</w:t>
      </w:r>
    </w:p>
    <w:p w:rsidR="007B6711" w:rsidRPr="007B6711" w:rsidRDefault="007B6711" w:rsidP="00560B7D">
      <w:pPr>
        <w:spacing w:line="240" w:lineRule="auto"/>
        <w:jc w:val="both"/>
        <w:rPr>
          <w:rFonts w:asciiTheme="minorHAnsi" w:hAnsiTheme="minorHAnsi" w:cs="Arial"/>
          <w:sz w:val="24"/>
          <w:szCs w:val="24"/>
        </w:rPr>
      </w:pPr>
      <w:r w:rsidRPr="007B6711">
        <w:rPr>
          <w:rFonts w:asciiTheme="minorHAnsi" w:hAnsiTheme="minorHAnsi" w:cs="Arial"/>
          <w:sz w:val="24"/>
          <w:szCs w:val="24"/>
        </w:rPr>
        <w:t>μιας πεταλούδας τίναγμα το πούπουλο ενός κύκνου</w:t>
      </w:r>
    </w:p>
    <w:p w:rsidR="00A71436" w:rsidRDefault="007B6711" w:rsidP="00A71436">
      <w:pPr>
        <w:spacing w:line="240" w:lineRule="auto"/>
        <w:jc w:val="both"/>
        <w:rPr>
          <w:rFonts w:asciiTheme="minorHAnsi" w:hAnsiTheme="minorHAnsi" w:cs="Arial"/>
          <w:sz w:val="24"/>
          <w:szCs w:val="24"/>
        </w:rPr>
      </w:pPr>
      <w:r w:rsidRPr="007B6711">
        <w:rPr>
          <w:rFonts w:asciiTheme="minorHAnsi" w:hAnsiTheme="minorHAnsi" w:cs="Arial"/>
          <w:sz w:val="24"/>
          <w:szCs w:val="24"/>
        </w:rPr>
        <w:t>για ένα πουκάμισο αδειανό, για μιαν Ελένη.</w:t>
      </w:r>
    </w:p>
    <w:p w:rsidR="00F74FE3" w:rsidRDefault="00F74FE3" w:rsidP="00A71436">
      <w:pPr>
        <w:spacing w:line="240" w:lineRule="auto"/>
        <w:jc w:val="both"/>
        <w:rPr>
          <w:rFonts w:asciiTheme="minorHAnsi" w:hAnsiTheme="minorHAnsi" w:cs="Arial"/>
          <w:sz w:val="24"/>
          <w:szCs w:val="24"/>
        </w:rPr>
      </w:pPr>
    </w:p>
    <w:p w:rsidR="001C2D72" w:rsidRDefault="001C2D72" w:rsidP="00A71436">
      <w:pPr>
        <w:spacing w:line="240" w:lineRule="auto"/>
        <w:jc w:val="both"/>
        <w:rPr>
          <w:rFonts w:asciiTheme="minorHAnsi" w:hAnsiTheme="minorHAnsi" w:cs="Arial"/>
          <w:b/>
          <w:caps/>
          <w:color w:val="762E65"/>
          <w:sz w:val="28"/>
          <w:szCs w:val="28"/>
        </w:rPr>
      </w:pPr>
      <w:r w:rsidRPr="001C2D72">
        <w:rPr>
          <w:rFonts w:asciiTheme="minorHAnsi" w:hAnsiTheme="minorHAnsi" w:cs="Arial"/>
          <w:b/>
          <w:caps/>
          <w:color w:val="762E65"/>
          <w:sz w:val="28"/>
          <w:szCs w:val="28"/>
        </w:rPr>
        <w:t>ΚΩΜΩΔΙΑ</w:t>
      </w:r>
    </w:p>
    <w:p w:rsidR="005B49B1" w:rsidRPr="001C2D72" w:rsidRDefault="005B49B1" w:rsidP="00A71436">
      <w:pPr>
        <w:spacing w:line="240" w:lineRule="auto"/>
        <w:jc w:val="both"/>
        <w:rPr>
          <w:rFonts w:asciiTheme="minorHAnsi" w:hAnsiTheme="minorHAnsi" w:cs="Arial"/>
          <w:b/>
          <w:caps/>
          <w:color w:val="762E65"/>
          <w:sz w:val="28"/>
          <w:szCs w:val="28"/>
        </w:rPr>
      </w:pPr>
    </w:p>
    <w:p w:rsidR="00A71436" w:rsidRDefault="00F171FA" w:rsidP="00A71436">
      <w:pPr>
        <w:pStyle w:val="10"/>
        <w:ind w:left="0"/>
        <w:jc w:val="both"/>
        <w:rPr>
          <w:sz w:val="24"/>
          <w:szCs w:val="24"/>
        </w:rPr>
      </w:pPr>
      <w:r w:rsidRPr="00F171FA">
        <w:rPr>
          <w:noProof/>
        </w:rPr>
        <w:pict>
          <v:shape id="_x0000_s1062" type="#_x0000_t136" style="position:absolute;left:0;text-align:left;margin-left:0;margin-top:.55pt;width:24.6pt;height:43pt;z-index:-251599872;mso-position-horizontal:absolute;mso-position-horizontal-relative:text;mso-position-vertical:absolute;mso-position-vertical-relative:text" wrapcoords="-655 0 -655 21221 22255 21221 20945 19326 15709 6063 21600 379 21600 0 -655 0" fillcolor="#938953 [1614]" strokecolor="#762e65">
            <v:shadow color="#868686"/>
            <v:textpath style="font-family:&quot;Calibri&quot;;font-size:32pt;v-text-kern:t" trim="t" fitpath="t" string="Κ"/>
            <w10:wrap type="tight"/>
          </v:shape>
        </w:pict>
      </w:r>
      <w:proofErr w:type="spellStart"/>
      <w:r w:rsidR="00A71436">
        <w:rPr>
          <w:sz w:val="24"/>
          <w:szCs w:val="24"/>
        </w:rPr>
        <w:t>ωμωδία</w:t>
      </w:r>
      <w:proofErr w:type="spellEnd"/>
      <w:r w:rsidR="00A71436">
        <w:rPr>
          <w:sz w:val="24"/>
          <w:szCs w:val="24"/>
        </w:rPr>
        <w:t xml:space="preserve">  σημαίνει κατά γράμμα «ωδή δηλαδή τραγούδι του κώμου»-κώμος ονομάζεται μια εύθυμη συντροφιά ανδρών που έχουν πιεί και που περιφέρονται και ξεφαντώνουν. Η ίδια ή λέξη κωμωδία προϋποθέτει ως αρχικό πυρήνα το ομαδικό τραγούδι και –προφανώς –τον χορό. Από αυτό το αρχικό «τραγούδι του κώμου» εξελίχθηκε με τον καιρό το δραματικό είδος «κωμωδία». Ήδη στην αρχαιότητα διέκριναν τρείς περιόδους στην εξέλιξη της κωμωδίας, την περίοδο της αρχαίας (5</w:t>
      </w:r>
      <w:r w:rsidR="00A71436" w:rsidRPr="000E303A">
        <w:rPr>
          <w:sz w:val="24"/>
          <w:szCs w:val="24"/>
          <w:vertAlign w:val="superscript"/>
        </w:rPr>
        <w:t>ο</w:t>
      </w:r>
      <w:r w:rsidR="00A71436">
        <w:rPr>
          <w:sz w:val="24"/>
          <w:szCs w:val="24"/>
          <w:vertAlign w:val="superscript"/>
        </w:rPr>
        <w:t xml:space="preserve">ς </w:t>
      </w:r>
      <w:r w:rsidR="00A71436">
        <w:rPr>
          <w:sz w:val="24"/>
          <w:szCs w:val="24"/>
        </w:rPr>
        <w:t xml:space="preserve">αιώνας), την περίοδο της μέσης (400-325 </w:t>
      </w:r>
      <w:proofErr w:type="spellStart"/>
      <w:r w:rsidR="00A71436">
        <w:rPr>
          <w:sz w:val="24"/>
          <w:szCs w:val="24"/>
        </w:rPr>
        <w:t>π.Χ.</w:t>
      </w:r>
      <w:proofErr w:type="spellEnd"/>
      <w:r w:rsidR="00A71436">
        <w:rPr>
          <w:sz w:val="24"/>
          <w:szCs w:val="24"/>
        </w:rPr>
        <w:t xml:space="preserve">) και την περίοδο της νέας κωμωδίας (από το 325 </w:t>
      </w:r>
      <w:proofErr w:type="spellStart"/>
      <w:r w:rsidR="00A71436">
        <w:rPr>
          <w:sz w:val="24"/>
          <w:szCs w:val="24"/>
        </w:rPr>
        <w:t>π.Χ.</w:t>
      </w:r>
      <w:proofErr w:type="spellEnd"/>
      <w:r w:rsidR="00A71436">
        <w:rPr>
          <w:sz w:val="24"/>
          <w:szCs w:val="24"/>
        </w:rPr>
        <w:t xml:space="preserve"> και έπειτα). Ακέραια έργα  σώζονται μόνο από την Αρχαία κωμωδία «Αριστοφάνης», από την Νέα κωμωδία «</w:t>
      </w:r>
      <w:proofErr w:type="spellStart"/>
      <w:r w:rsidR="00A71436">
        <w:rPr>
          <w:sz w:val="24"/>
          <w:szCs w:val="24"/>
        </w:rPr>
        <w:t>Μαίνανδρος</w:t>
      </w:r>
      <w:proofErr w:type="spellEnd"/>
      <w:r w:rsidR="00A71436">
        <w:rPr>
          <w:sz w:val="24"/>
          <w:szCs w:val="24"/>
        </w:rPr>
        <w:t xml:space="preserve">». Οι δύο αυτές περίοδοι είναι και οι περίοδοι της μέγιστης ακμής της κωμωδίας, ενώ η εποχή της μέσης κωμωδίας θεωρείται ,μεταβατική περίοδος πειραματισμών και αναζητήσεων.  </w:t>
      </w:r>
    </w:p>
    <w:p w:rsidR="00A71436" w:rsidRPr="001338A7" w:rsidRDefault="00A71436" w:rsidP="001338A7">
      <w:pPr>
        <w:pStyle w:val="20"/>
        <w:numPr>
          <w:ilvl w:val="0"/>
          <w:numId w:val="44"/>
        </w:numPr>
        <w:jc w:val="both"/>
        <w:rPr>
          <w:rFonts w:asciiTheme="minorHAnsi" w:hAnsiTheme="minorHAnsi" w:cs="Arial"/>
          <w:b/>
          <w:color w:val="000000" w:themeColor="text1"/>
          <w:sz w:val="24"/>
          <w:szCs w:val="24"/>
        </w:rPr>
      </w:pPr>
      <w:r w:rsidRPr="001338A7">
        <w:rPr>
          <w:rFonts w:asciiTheme="minorHAnsi" w:hAnsiTheme="minorHAnsi" w:cs="Arial"/>
          <w:b/>
          <w:color w:val="000000" w:themeColor="text1"/>
          <w:sz w:val="24"/>
          <w:szCs w:val="24"/>
        </w:rPr>
        <w:lastRenderedPageBreak/>
        <w:t>Η αρχαία κωμωδία</w:t>
      </w:r>
    </w:p>
    <w:p w:rsidR="00A71436" w:rsidRPr="00A71436" w:rsidRDefault="00A71436" w:rsidP="00A71436">
      <w:pPr>
        <w:pStyle w:val="20"/>
        <w:ind w:left="0"/>
        <w:jc w:val="both"/>
        <w:rPr>
          <w:rFonts w:asciiTheme="minorHAnsi" w:hAnsiTheme="minorHAnsi" w:cs="Arial"/>
          <w:sz w:val="24"/>
          <w:szCs w:val="24"/>
        </w:rPr>
      </w:pPr>
      <w:r w:rsidRPr="00A71436">
        <w:rPr>
          <w:rFonts w:asciiTheme="minorHAnsi" w:hAnsiTheme="minorHAnsi" w:cs="Arial"/>
          <w:sz w:val="24"/>
          <w:szCs w:val="24"/>
        </w:rPr>
        <w:t xml:space="preserve">Την εποχή της </w:t>
      </w:r>
      <w:r w:rsidRPr="00A71436">
        <w:rPr>
          <w:rFonts w:asciiTheme="minorHAnsi" w:hAnsiTheme="minorHAnsi" w:cs="Arial"/>
          <w:i/>
          <w:sz w:val="24"/>
          <w:szCs w:val="24"/>
        </w:rPr>
        <w:t>Αρχαίας Κωμωδίας</w:t>
      </w:r>
      <w:r w:rsidRPr="00A71436">
        <w:rPr>
          <w:rFonts w:asciiTheme="minorHAnsi" w:hAnsiTheme="minorHAnsi" w:cs="Arial"/>
          <w:sz w:val="24"/>
          <w:szCs w:val="24"/>
        </w:rPr>
        <w:t xml:space="preserve"> διαμορφώνεται ως κυρίαρχος ο γνωστός από τον Αριστοφάνη τύπος της πολιτικής κωμωδίας. Η κωμωδία αυτή στρέφεται  από την επικαιρότητα. Στο επίκεντρο της βρίσκεται η πόλη της Αθήνας. Τα θέματα είναι Αθηναϊκού ενδιαφέροντος. Οι διακωμωδούμενοι είναι συνήθως σύγχρονοι- συχνά επιφανείς- Αθηναίοι: «Επικίνδυνοι» πολιτικοί, στοχαστές που εισάγουν κενά δαιμόνια, «ατάλαντοι» ή απλώς καινοτόμοι ποιητές και μουσικοί. Απλοί Αθηναίοι- σπανιότερα Αθηναίες- είναι και οι επίδοξοι σωτήρες, οι μεσήλικες κωμικοί ήρωες που αναλαμβάνουν και τελικά καταφέρνουν να υπερβούν την καταθλιπτική πραγματικότητα και να θριαμβεύουν στο χώρο της ουτοπίας. Χαρακτηριστικά της Αρχαίας κωμωδίας είναι επίσης οι ιδιότυπη δομή με την χαλαρή σύνδεση των σκηνών, η ευρηματική πλοκή, η οποία συχνά βασίζεται σε στοιχεία που υπερβαίνουν τα ανθρώπινα μέτρα, ο καθοριστικός ρόλος του χορού, η σκευή των υποκριτών και των χορευτών (προσωπεία και κουστούμια), η αθυροστομία, οι δηκτικές προσωπικές επιθέσεις, οι αποστροφές πράος το κοινό, οι αναφορές στο θέατρο και η απαράμιλλη γλωσσική και μετρική ποικιλία. </w:t>
      </w:r>
    </w:p>
    <w:p w:rsidR="00A71436" w:rsidRPr="00A71436" w:rsidRDefault="00A71436" w:rsidP="00A71436">
      <w:pPr>
        <w:pStyle w:val="20"/>
        <w:ind w:left="1222"/>
        <w:jc w:val="both"/>
        <w:rPr>
          <w:rFonts w:asciiTheme="minorHAnsi" w:hAnsiTheme="minorHAnsi"/>
          <w:sz w:val="24"/>
          <w:szCs w:val="24"/>
        </w:rPr>
      </w:pPr>
    </w:p>
    <w:p w:rsidR="00A71436" w:rsidRPr="00F93E0B" w:rsidRDefault="00A71436" w:rsidP="006738F2">
      <w:pPr>
        <w:pStyle w:val="1"/>
        <w:spacing w:before="0" w:after="24" w:line="288" w:lineRule="atLeast"/>
        <w:jc w:val="both"/>
        <w:rPr>
          <w:rFonts w:asciiTheme="minorHAnsi" w:hAnsiTheme="minorHAnsi"/>
          <w:bCs w:val="0"/>
          <w:caps/>
          <w:color w:val="762E65"/>
          <w:sz w:val="28"/>
          <w:szCs w:val="24"/>
        </w:rPr>
      </w:pPr>
      <w:r w:rsidRPr="00F93E0B">
        <w:rPr>
          <w:rFonts w:asciiTheme="minorHAnsi" w:hAnsiTheme="minorHAnsi"/>
          <w:bCs w:val="0"/>
          <w:caps/>
          <w:color w:val="762E65"/>
          <w:sz w:val="28"/>
          <w:szCs w:val="24"/>
        </w:rPr>
        <w:t>Αριστοφάνης</w:t>
      </w:r>
    </w:p>
    <w:p w:rsidR="00A71436" w:rsidRPr="00A71436" w:rsidRDefault="00F93E0B" w:rsidP="00A71436">
      <w:pPr>
        <w:spacing w:line="360" w:lineRule="atLeast"/>
        <w:jc w:val="both"/>
        <w:rPr>
          <w:rFonts w:asciiTheme="minorHAnsi" w:hAnsiTheme="minorHAnsi" w:cs="Arial"/>
          <w:sz w:val="24"/>
          <w:szCs w:val="24"/>
        </w:rPr>
      </w:pPr>
      <w:r>
        <w:rPr>
          <w:noProof/>
          <w:lang w:eastAsia="el-GR"/>
        </w:rPr>
        <w:drawing>
          <wp:anchor distT="0" distB="0" distL="114300" distR="114300" simplePos="0" relativeHeight="251710464" behindDoc="1" locked="0" layoutInCell="1" allowOverlap="1">
            <wp:simplePos x="0" y="0"/>
            <wp:positionH relativeFrom="column">
              <wp:posOffset>4026535</wp:posOffset>
            </wp:positionH>
            <wp:positionV relativeFrom="paragraph">
              <wp:posOffset>256540</wp:posOffset>
            </wp:positionV>
            <wp:extent cx="1889760" cy="2185035"/>
            <wp:effectExtent l="38100" t="19050" r="15240" b="24765"/>
            <wp:wrapTight wrapText="bothSides">
              <wp:wrapPolygon edited="0">
                <wp:start x="-435" y="-188"/>
                <wp:lineTo x="-435" y="21845"/>
                <wp:lineTo x="21774" y="21845"/>
                <wp:lineTo x="21774" y="-188"/>
                <wp:lineTo x="-435" y="-188"/>
              </wp:wrapPolygon>
            </wp:wrapTight>
            <wp:docPr id="22" name="Εικόνα 96" descr="200px-Aristophanes_-_Project_Gutenberg_eText_12788">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0px-Aristophanes_-_Project_Gutenberg_eText_12788"/>
                    <pic:cNvPicPr>
                      <a:picLocks noChangeAspect="1" noChangeArrowheads="1"/>
                    </pic:cNvPicPr>
                  </pic:nvPicPr>
                  <pic:blipFill>
                    <a:blip r:embed="rId356" cstate="print"/>
                    <a:srcRect/>
                    <a:stretch>
                      <a:fillRect/>
                    </a:stretch>
                  </pic:blipFill>
                  <pic:spPr bwMode="auto">
                    <a:xfrm>
                      <a:off x="0" y="0"/>
                      <a:ext cx="1889760" cy="2185035"/>
                    </a:xfrm>
                    <a:prstGeom prst="rect">
                      <a:avLst/>
                    </a:prstGeom>
                    <a:noFill/>
                    <a:ln w="9525">
                      <a:solidFill>
                        <a:schemeClr val="bg2">
                          <a:lumMod val="50000"/>
                        </a:schemeClr>
                      </a:solidFill>
                      <a:miter lim="800000"/>
                      <a:headEnd/>
                      <a:tailEnd/>
                    </a:ln>
                  </pic:spPr>
                </pic:pic>
              </a:graphicData>
            </a:graphic>
          </wp:anchor>
        </w:drawing>
      </w:r>
      <w:hyperlink r:id="rId357" w:anchor="mw-head" w:history="1"/>
      <w:hyperlink r:id="rId358" w:anchor="p-search" w:history="1"/>
    </w:p>
    <w:p w:rsidR="00A71436" w:rsidRP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Ο</w:t>
      </w:r>
      <w:r w:rsidRPr="00A71436">
        <w:rPr>
          <w:rStyle w:val="apple-converted-space"/>
          <w:rFonts w:asciiTheme="minorHAnsi" w:hAnsiTheme="minorHAnsi" w:cs="Arial"/>
        </w:rPr>
        <w:t> </w:t>
      </w:r>
      <w:r w:rsidRPr="00A71436">
        <w:rPr>
          <w:rFonts w:asciiTheme="minorHAnsi" w:hAnsiTheme="minorHAnsi" w:cs="Arial"/>
          <w:b/>
          <w:bCs/>
        </w:rPr>
        <w:t>Αριστοφάνης</w:t>
      </w:r>
      <w:r w:rsidRPr="00A71436">
        <w:rPr>
          <w:rFonts w:asciiTheme="minorHAnsi" w:hAnsiTheme="minorHAnsi" w:cs="Arial"/>
        </w:rPr>
        <w:t xml:space="preserve">, γιος του Φιλίππου από τον δήμο </w:t>
      </w:r>
      <w:proofErr w:type="spellStart"/>
      <w:r w:rsidRPr="00A71436">
        <w:rPr>
          <w:rFonts w:asciiTheme="minorHAnsi" w:hAnsiTheme="minorHAnsi" w:cs="Arial"/>
        </w:rPr>
        <w:t>Κυδαθήναιον</w:t>
      </w:r>
      <w:proofErr w:type="spellEnd"/>
      <w:r w:rsidRPr="00A71436">
        <w:rPr>
          <w:rFonts w:asciiTheme="minorHAnsi" w:hAnsiTheme="minorHAnsi" w:cs="Arial"/>
        </w:rPr>
        <w:t xml:space="preserve">, ήταν Αθηναίος σατιρικός ποιητής του 5ου αιώνα (περίπου 445 - 386 </w:t>
      </w:r>
      <w:proofErr w:type="spellStart"/>
      <w:r w:rsidRPr="00A71436">
        <w:rPr>
          <w:rFonts w:asciiTheme="minorHAnsi" w:hAnsiTheme="minorHAnsi" w:cs="Arial"/>
        </w:rPr>
        <w:t>π.Χ.</w:t>
      </w:r>
      <w:proofErr w:type="spellEnd"/>
      <w:r w:rsidRPr="00A71436">
        <w:rPr>
          <w:rFonts w:asciiTheme="minorHAnsi" w:hAnsiTheme="minorHAnsi" w:cs="Arial"/>
        </w:rPr>
        <w:t>). Ο Αριστοφάνης είναι, μαζί με τον</w:t>
      </w:r>
      <w:r w:rsidRPr="00A71436">
        <w:rPr>
          <w:rStyle w:val="apple-converted-space"/>
          <w:rFonts w:asciiTheme="minorHAnsi" w:hAnsiTheme="minorHAnsi" w:cs="Arial"/>
        </w:rPr>
        <w:t> </w:t>
      </w:r>
      <w:proofErr w:type="spellStart"/>
      <w:r w:rsidR="00F171FA">
        <w:fldChar w:fldCharType="begin"/>
      </w:r>
      <w:r w:rsidR="00F171FA">
        <w:instrText>HYPERLINK "http://el.wikipedia.org/wiki/%CE%95%CF%8D%CF%80%CE%BF%CE%BB%CE%B9%CF%82" \o "Εύπολις"</w:instrText>
      </w:r>
      <w:r w:rsidR="00F171FA">
        <w:fldChar w:fldCharType="separate"/>
      </w:r>
      <w:r w:rsidRPr="00A71436">
        <w:rPr>
          <w:rStyle w:val="-"/>
          <w:rFonts w:asciiTheme="minorHAnsi" w:hAnsiTheme="minorHAnsi" w:cs="Arial"/>
          <w:color w:val="auto"/>
          <w:u w:val="none"/>
        </w:rPr>
        <w:t>Εύπολι</w:t>
      </w:r>
      <w:proofErr w:type="spellEnd"/>
      <w:r w:rsidR="00F171FA">
        <w:fldChar w:fldCharType="end"/>
      </w:r>
      <w:r w:rsidRPr="00A71436">
        <w:rPr>
          <w:rStyle w:val="apple-converted-space"/>
          <w:rFonts w:asciiTheme="minorHAnsi" w:hAnsiTheme="minorHAnsi" w:cs="Arial"/>
        </w:rPr>
        <w:t> </w:t>
      </w:r>
      <w:r w:rsidR="000579CD">
        <w:rPr>
          <w:rStyle w:val="apple-converted-space"/>
          <w:rFonts w:asciiTheme="minorHAnsi" w:hAnsiTheme="minorHAnsi" w:cs="Arial"/>
        </w:rPr>
        <w:t xml:space="preserve"> </w:t>
      </w:r>
      <w:r w:rsidRPr="00A71436">
        <w:rPr>
          <w:rFonts w:asciiTheme="minorHAnsi" w:hAnsiTheme="minorHAnsi" w:cs="Arial"/>
        </w:rPr>
        <w:t>και τον</w:t>
      </w:r>
      <w:r w:rsidRPr="00A71436">
        <w:rPr>
          <w:rStyle w:val="apple-converted-space"/>
          <w:rFonts w:asciiTheme="minorHAnsi" w:hAnsiTheme="minorHAnsi" w:cs="Arial"/>
        </w:rPr>
        <w:t> </w:t>
      </w:r>
      <w:hyperlink r:id="rId359" w:tooltip="Κρατίνος" w:history="1">
        <w:r w:rsidRPr="00A71436">
          <w:rPr>
            <w:rStyle w:val="-"/>
            <w:rFonts w:asciiTheme="minorHAnsi" w:hAnsiTheme="minorHAnsi" w:cs="Arial"/>
            <w:color w:val="auto"/>
            <w:u w:val="none"/>
          </w:rPr>
          <w:t>Κρατίνο</w:t>
        </w:r>
      </w:hyperlink>
      <w:r w:rsidRPr="00A71436">
        <w:rPr>
          <w:rFonts w:asciiTheme="minorHAnsi" w:hAnsiTheme="minorHAnsi" w:cs="Arial"/>
        </w:rPr>
        <w:t>, ένας από τους σημαντικότερους εκπροσώπους της περιόδου της αρχαίας αθηναϊκής κωμωδίας που χαρακτηρίζεται ως «αρχαία κωμωδία»</w:t>
      </w:r>
      <w:r w:rsidRPr="00A71436">
        <w:rPr>
          <w:rStyle w:val="apple-converted-space"/>
          <w:rFonts w:asciiTheme="minorHAnsi" w:hAnsiTheme="minorHAnsi" w:cs="Arial"/>
        </w:rPr>
        <w:t> </w:t>
      </w:r>
      <w:r w:rsidRPr="00A71436">
        <w:rPr>
          <w:rFonts w:asciiTheme="minorHAnsi" w:hAnsiTheme="minorHAnsi" w:cs="Arial"/>
          <w:vertAlign w:val="superscript"/>
        </w:rPr>
        <w:t>[</w:t>
      </w:r>
      <w:r w:rsidRPr="00A71436">
        <w:rPr>
          <w:rFonts w:asciiTheme="minorHAnsi" w:hAnsiTheme="minorHAnsi" w:cs="Arial"/>
        </w:rPr>
        <w:t xml:space="preserve">και ο μοναδικός, του οποίου σώζονται ακέραια έργα. Κατά τον 5ο αιώνα </w:t>
      </w:r>
      <w:proofErr w:type="spellStart"/>
      <w:r w:rsidRPr="00A71436">
        <w:rPr>
          <w:rFonts w:asciiTheme="minorHAnsi" w:hAnsiTheme="minorHAnsi" w:cs="Arial"/>
        </w:rPr>
        <w:t>π.Χ.</w:t>
      </w:r>
      <w:proofErr w:type="spellEnd"/>
      <w:r w:rsidRPr="00A71436">
        <w:rPr>
          <w:rFonts w:asciiTheme="minorHAnsi" w:hAnsiTheme="minorHAnsi" w:cs="Arial"/>
        </w:rPr>
        <w:t>, συνέγραψε 46 κωμωδίες</w:t>
      </w:r>
      <w:r w:rsidRPr="00A71436">
        <w:rPr>
          <w:rStyle w:val="apple-converted-space"/>
          <w:rFonts w:asciiTheme="minorHAnsi" w:hAnsiTheme="minorHAnsi" w:cs="Arial"/>
        </w:rPr>
        <w:t> </w:t>
      </w:r>
      <w:r w:rsidRPr="00A71436">
        <w:rPr>
          <w:rFonts w:asciiTheme="minorHAnsi" w:hAnsiTheme="minorHAnsi" w:cs="Arial"/>
        </w:rPr>
        <w:t>. Από αυτές σώζονται έντεκα ακέραιες, ενώ παραδίδονται 924 αποσπάσματα.</w:t>
      </w:r>
    </w:p>
    <w:p w:rsidR="006738F2" w:rsidRPr="00F93E0B" w:rsidRDefault="006738F2" w:rsidP="006738F2">
      <w:pPr>
        <w:pStyle w:val="2"/>
        <w:spacing w:before="0" w:beforeAutospacing="0" w:after="144" w:afterAutospacing="0" w:line="360" w:lineRule="atLeast"/>
        <w:jc w:val="both"/>
        <w:rPr>
          <w:rStyle w:val="mw-headline"/>
          <w:rFonts w:asciiTheme="minorHAnsi" w:hAnsiTheme="minorHAnsi" w:cs="Arial"/>
          <w:bCs w:val="0"/>
          <w:color w:val="948A54" w:themeColor="background2" w:themeShade="80"/>
          <w:sz w:val="24"/>
          <w:szCs w:val="24"/>
        </w:rPr>
      </w:pPr>
    </w:p>
    <w:p w:rsidR="00A71436" w:rsidRPr="00F93E0B" w:rsidRDefault="00A71436" w:rsidP="006738F2">
      <w:pPr>
        <w:pStyle w:val="2"/>
        <w:spacing w:before="0" w:beforeAutospacing="0" w:after="144" w:afterAutospacing="0" w:line="360" w:lineRule="atLeast"/>
        <w:jc w:val="both"/>
        <w:rPr>
          <w:rFonts w:asciiTheme="minorHAnsi" w:hAnsiTheme="minorHAnsi" w:cs="Arial"/>
          <w:bCs w:val="0"/>
          <w:color w:val="948A54" w:themeColor="background2" w:themeShade="80"/>
          <w:sz w:val="28"/>
          <w:szCs w:val="24"/>
        </w:rPr>
      </w:pPr>
      <w:r w:rsidRPr="00F93E0B">
        <w:rPr>
          <w:rStyle w:val="mw-headline"/>
          <w:rFonts w:asciiTheme="minorHAnsi" w:hAnsiTheme="minorHAnsi" w:cs="Arial"/>
          <w:bCs w:val="0"/>
          <w:color w:val="948A54" w:themeColor="background2" w:themeShade="80"/>
          <w:sz w:val="28"/>
          <w:szCs w:val="24"/>
        </w:rPr>
        <w:t>Βιογραφικά Στοιχεία</w:t>
      </w:r>
      <w:r w:rsidRPr="00F93E0B">
        <w:rPr>
          <w:rStyle w:val="apple-converted-space"/>
          <w:rFonts w:asciiTheme="minorHAnsi" w:hAnsiTheme="minorHAnsi" w:cs="Arial"/>
          <w:bCs w:val="0"/>
          <w:color w:val="948A54" w:themeColor="background2" w:themeShade="80"/>
          <w:sz w:val="28"/>
          <w:szCs w:val="24"/>
        </w:rPr>
        <w:t> </w:t>
      </w:r>
    </w:p>
    <w:p w:rsid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Διαθέτουμε ελάχιστες ανεξάρτητες πληροφορίες για την ζωή του και συχνά στοιχεία για την βιογραφία του αντλούνται από τις ίδιες τις κωμωδίες του, και πρέπει γι' αυτό να αντιμετωπίζονται με μεγάλη επιφυλακτικότητα.</w:t>
      </w:r>
      <w:r w:rsidR="006738F2">
        <w:rPr>
          <w:rFonts w:asciiTheme="minorHAnsi" w:hAnsiTheme="minorHAnsi" w:cs="Arial"/>
        </w:rPr>
        <w:t xml:space="preserve"> </w:t>
      </w:r>
      <w:r w:rsidRPr="00A71436">
        <w:rPr>
          <w:rFonts w:asciiTheme="minorHAnsi" w:hAnsiTheme="minorHAnsi" w:cs="Arial"/>
        </w:rPr>
        <w:t xml:space="preserve">Γεννήθηκε στην Αθήνα το 445 </w:t>
      </w:r>
      <w:proofErr w:type="spellStart"/>
      <w:r w:rsidRPr="00A71436">
        <w:rPr>
          <w:rFonts w:asciiTheme="minorHAnsi" w:hAnsiTheme="minorHAnsi" w:cs="Arial"/>
        </w:rPr>
        <w:t>π.Χ.</w:t>
      </w:r>
      <w:proofErr w:type="spellEnd"/>
      <w:r w:rsidRPr="00A71436">
        <w:rPr>
          <w:rFonts w:asciiTheme="minorHAnsi" w:hAnsiTheme="minorHAnsi" w:cs="Arial"/>
        </w:rPr>
        <w:t xml:space="preserve"> περίπου, και πέθανε στα μέσα της δεκαετίας του 380 </w:t>
      </w:r>
      <w:proofErr w:type="spellStart"/>
      <w:r w:rsidRPr="00A71436">
        <w:rPr>
          <w:rFonts w:asciiTheme="minorHAnsi" w:hAnsiTheme="minorHAnsi" w:cs="Arial"/>
        </w:rPr>
        <w:t>π.Χ.</w:t>
      </w:r>
      <w:proofErr w:type="spellEnd"/>
      <w:r w:rsidRPr="00A71436">
        <w:rPr>
          <w:rFonts w:asciiTheme="minorHAnsi" w:hAnsiTheme="minorHAnsi" w:cs="Arial"/>
        </w:rPr>
        <w:t xml:space="preserve"> Έζησε στην</w:t>
      </w:r>
      <w:r w:rsidRPr="00A71436">
        <w:rPr>
          <w:rStyle w:val="apple-converted-space"/>
          <w:rFonts w:asciiTheme="minorHAnsi" w:hAnsiTheme="minorHAnsi" w:cs="Arial"/>
        </w:rPr>
        <w:t> </w:t>
      </w:r>
      <w:hyperlink r:id="rId360" w:tooltip="Αθήνα" w:history="1">
        <w:r w:rsidRPr="00A71436">
          <w:rPr>
            <w:rStyle w:val="-"/>
            <w:rFonts w:asciiTheme="minorHAnsi" w:hAnsiTheme="minorHAnsi" w:cs="Arial"/>
            <w:color w:val="auto"/>
            <w:u w:val="none"/>
          </w:rPr>
          <w:t>Αθήνα</w:t>
        </w:r>
      </w:hyperlink>
      <w:r w:rsidRPr="00A71436">
        <w:rPr>
          <w:rStyle w:val="apple-converted-space"/>
          <w:rFonts w:asciiTheme="minorHAnsi" w:hAnsiTheme="minorHAnsi" w:cs="Arial"/>
        </w:rPr>
        <w:t> </w:t>
      </w:r>
      <w:r w:rsidRPr="00A71436">
        <w:rPr>
          <w:rFonts w:asciiTheme="minorHAnsi" w:hAnsiTheme="minorHAnsi" w:cs="Arial"/>
        </w:rPr>
        <w:t xml:space="preserve">και μεγάλωσε τα χρόνια που ξεκίνησε για την Αθήνα και τους </w:t>
      </w:r>
      <w:r w:rsidRPr="00A71436">
        <w:rPr>
          <w:rFonts w:asciiTheme="minorHAnsi" w:hAnsiTheme="minorHAnsi" w:cs="Arial"/>
        </w:rPr>
        <w:lastRenderedPageBreak/>
        <w:t>κατοίκους της μία εποχή ειρήνης και άνθησης, κατά την οποία στην πολιτική ζωή κυριαρχούσε η προσωπικότητα του Περικλή (ειρήνη με την</w:t>
      </w:r>
      <w:r w:rsidRPr="00A71436">
        <w:rPr>
          <w:rStyle w:val="apple-converted-space"/>
          <w:rFonts w:asciiTheme="minorHAnsi" w:hAnsiTheme="minorHAnsi" w:cs="Arial"/>
        </w:rPr>
        <w:t> </w:t>
      </w:r>
      <w:hyperlink r:id="rId361" w:tooltip="Αρχαία Σπάρτη" w:history="1">
        <w:r w:rsidRPr="00A71436">
          <w:rPr>
            <w:rStyle w:val="-"/>
            <w:rFonts w:asciiTheme="minorHAnsi" w:hAnsiTheme="minorHAnsi" w:cs="Arial"/>
            <w:color w:val="auto"/>
            <w:u w:val="none"/>
          </w:rPr>
          <w:t>Σπάρτη</w:t>
        </w:r>
      </w:hyperlink>
      <w:r w:rsidRPr="00A71436">
        <w:rPr>
          <w:rStyle w:val="apple-converted-space"/>
          <w:rFonts w:asciiTheme="minorHAnsi" w:hAnsiTheme="minorHAnsi" w:cs="Arial"/>
        </w:rPr>
        <w:t> </w:t>
      </w:r>
      <w:r w:rsidRPr="00A71436">
        <w:rPr>
          <w:rFonts w:asciiTheme="minorHAnsi" w:hAnsiTheme="minorHAnsi" w:cs="Arial"/>
        </w:rPr>
        <w:t>και την</w:t>
      </w:r>
      <w:r w:rsidRPr="00A71436">
        <w:rPr>
          <w:rStyle w:val="apple-converted-space"/>
          <w:rFonts w:asciiTheme="minorHAnsi" w:hAnsiTheme="minorHAnsi" w:cs="Arial"/>
        </w:rPr>
        <w:t> </w:t>
      </w:r>
      <w:hyperlink r:id="rId362" w:tooltip="Περσία" w:history="1">
        <w:r w:rsidRPr="00A71436">
          <w:rPr>
            <w:rStyle w:val="-"/>
            <w:rFonts w:asciiTheme="minorHAnsi" w:hAnsiTheme="minorHAnsi" w:cs="Arial"/>
            <w:color w:val="auto"/>
            <w:u w:val="none"/>
          </w:rPr>
          <w:t>Περσία</w:t>
        </w:r>
      </w:hyperlink>
      <w:r w:rsidRPr="00A71436">
        <w:rPr>
          <w:rFonts w:asciiTheme="minorHAnsi" w:hAnsiTheme="minorHAnsi" w:cs="Arial"/>
        </w:rPr>
        <w:t>), και η οποία διήρκεσε μέχρι την έναρξη του τριακονταετούς</w:t>
      </w:r>
      <w:r w:rsidRPr="00A71436">
        <w:rPr>
          <w:rStyle w:val="apple-converted-space"/>
          <w:rFonts w:asciiTheme="minorHAnsi" w:hAnsiTheme="minorHAnsi" w:cs="Arial"/>
        </w:rPr>
        <w:t> </w:t>
      </w:r>
      <w:hyperlink r:id="rId363" w:tooltip="Πελοποννησιακός πόλεμος" w:history="1">
        <w:r w:rsidRPr="00A71436">
          <w:rPr>
            <w:rStyle w:val="-"/>
            <w:rFonts w:asciiTheme="minorHAnsi" w:hAnsiTheme="minorHAnsi" w:cs="Arial"/>
            <w:color w:val="auto"/>
            <w:u w:val="none"/>
          </w:rPr>
          <w:t>πελοποννησιακού πολέμου</w:t>
        </w:r>
      </w:hyperlink>
      <w:r w:rsidRPr="00A71436">
        <w:rPr>
          <w:rStyle w:val="apple-converted-space"/>
          <w:rFonts w:asciiTheme="minorHAnsi" w:hAnsiTheme="minorHAnsi" w:cs="Arial"/>
        </w:rPr>
        <w:t> </w:t>
      </w:r>
      <w:r w:rsidRPr="00A71436">
        <w:rPr>
          <w:rFonts w:asciiTheme="minorHAnsi" w:hAnsiTheme="minorHAnsi" w:cs="Arial"/>
        </w:rPr>
        <w:t>το</w:t>
      </w:r>
      <w:r w:rsidRPr="00A71436">
        <w:rPr>
          <w:rStyle w:val="apple-converted-space"/>
          <w:rFonts w:asciiTheme="minorHAnsi" w:hAnsiTheme="minorHAnsi" w:cs="Arial"/>
        </w:rPr>
        <w:t> </w:t>
      </w:r>
      <w:hyperlink r:id="rId364" w:tooltip="431 π.Χ." w:history="1">
        <w:r w:rsidRPr="00A71436">
          <w:rPr>
            <w:rStyle w:val="-"/>
            <w:rFonts w:asciiTheme="minorHAnsi" w:hAnsiTheme="minorHAnsi" w:cs="Arial"/>
            <w:color w:val="auto"/>
            <w:u w:val="none"/>
          </w:rPr>
          <w:t xml:space="preserve">431 </w:t>
        </w:r>
        <w:proofErr w:type="spellStart"/>
        <w:r w:rsidRPr="00A71436">
          <w:rPr>
            <w:rStyle w:val="-"/>
            <w:rFonts w:asciiTheme="minorHAnsi" w:hAnsiTheme="minorHAnsi" w:cs="Arial"/>
            <w:color w:val="auto"/>
            <w:u w:val="none"/>
          </w:rPr>
          <w:t>π.Χ.</w:t>
        </w:r>
        <w:proofErr w:type="spellEnd"/>
      </w:hyperlink>
      <w:r w:rsidRPr="00A71436">
        <w:rPr>
          <w:rFonts w:asciiTheme="minorHAnsi" w:hAnsiTheme="minorHAnsi" w:cs="Arial"/>
        </w:rPr>
        <w:t>.</w:t>
      </w:r>
      <w:r w:rsidR="006738F2">
        <w:rPr>
          <w:rFonts w:asciiTheme="minorHAnsi" w:hAnsiTheme="minorHAnsi" w:cs="Arial"/>
        </w:rPr>
        <w:t xml:space="preserve"> </w:t>
      </w:r>
      <w:r w:rsidRPr="00A71436">
        <w:rPr>
          <w:rFonts w:asciiTheme="minorHAnsi" w:hAnsiTheme="minorHAnsi" w:cs="Arial"/>
        </w:rPr>
        <w:t xml:space="preserve">Ήταν γιος του Φιλίππου, γνήσιου Αθηναίου, από τον Δήμο </w:t>
      </w:r>
      <w:proofErr w:type="spellStart"/>
      <w:r w:rsidRPr="00A71436">
        <w:rPr>
          <w:rFonts w:asciiTheme="minorHAnsi" w:hAnsiTheme="minorHAnsi" w:cs="Arial"/>
        </w:rPr>
        <w:t>Κυδαθηναίων</w:t>
      </w:r>
      <w:proofErr w:type="spellEnd"/>
      <w:r w:rsidRPr="00A71436">
        <w:rPr>
          <w:rFonts w:asciiTheme="minorHAnsi" w:hAnsiTheme="minorHAnsi" w:cs="Arial"/>
        </w:rPr>
        <w:t xml:space="preserve"> κι έτσι θεωρείται κι αυτός ντόπιος. Για τη ζωή του, όμως, μόνο ελάχιστα μας είναι σήμερα γνωστά.</w:t>
      </w:r>
      <w:r w:rsidR="006738F2">
        <w:rPr>
          <w:rFonts w:asciiTheme="minorHAnsi" w:hAnsiTheme="minorHAnsi" w:cs="Arial"/>
        </w:rPr>
        <w:t xml:space="preserve"> </w:t>
      </w:r>
      <w:r w:rsidRPr="00A71436">
        <w:rPr>
          <w:rFonts w:asciiTheme="minorHAnsi" w:hAnsiTheme="minorHAnsi" w:cs="Arial"/>
        </w:rPr>
        <w:t xml:space="preserve">Νυμφεύτηκε νωρίς κι απέκτησε τρεις γιους, τον Φίλιππο, τον </w:t>
      </w:r>
      <w:proofErr w:type="spellStart"/>
      <w:r w:rsidRPr="00A71436">
        <w:rPr>
          <w:rFonts w:asciiTheme="minorHAnsi" w:hAnsiTheme="minorHAnsi" w:cs="Arial"/>
        </w:rPr>
        <w:t>Νικόστρατο</w:t>
      </w:r>
      <w:proofErr w:type="spellEnd"/>
      <w:r w:rsidRPr="00A71436">
        <w:rPr>
          <w:rFonts w:asciiTheme="minorHAnsi" w:hAnsiTheme="minorHAnsi" w:cs="Arial"/>
        </w:rPr>
        <w:t xml:space="preserve"> και τον </w:t>
      </w:r>
      <w:proofErr w:type="spellStart"/>
      <w:r w:rsidRPr="00A71436">
        <w:rPr>
          <w:rFonts w:asciiTheme="minorHAnsi" w:hAnsiTheme="minorHAnsi" w:cs="Arial"/>
        </w:rPr>
        <w:t>Αραρότα</w:t>
      </w:r>
      <w:proofErr w:type="spellEnd"/>
      <w:r w:rsidRPr="00A71436">
        <w:rPr>
          <w:rFonts w:asciiTheme="minorHAnsi" w:hAnsiTheme="minorHAnsi" w:cs="Arial"/>
        </w:rPr>
        <w:t>. Ο τελευταίος ήταν κι αυτός κωμικός ποιητής και με το όνομά του ο Αριστοφάνης δίδαξε στα τελευταία χρόνια της ζωής του τις κωμωδίες του "</w:t>
      </w:r>
      <w:proofErr w:type="spellStart"/>
      <w:r w:rsidRPr="00A71436">
        <w:rPr>
          <w:rFonts w:asciiTheme="minorHAnsi" w:hAnsiTheme="minorHAnsi" w:cs="Arial"/>
        </w:rPr>
        <w:t>Κώκαλον</w:t>
      </w:r>
      <w:proofErr w:type="spellEnd"/>
      <w:r w:rsidRPr="00A71436">
        <w:rPr>
          <w:rFonts w:asciiTheme="minorHAnsi" w:hAnsiTheme="minorHAnsi" w:cs="Arial"/>
        </w:rPr>
        <w:t>" και "</w:t>
      </w:r>
      <w:proofErr w:type="spellStart"/>
      <w:r w:rsidRPr="00A71436">
        <w:rPr>
          <w:rFonts w:asciiTheme="minorHAnsi" w:hAnsiTheme="minorHAnsi" w:cs="Arial"/>
        </w:rPr>
        <w:t>Αιολοσίκωνα</w:t>
      </w:r>
      <w:proofErr w:type="spellEnd"/>
      <w:r w:rsidRPr="00A71436">
        <w:rPr>
          <w:rFonts w:asciiTheme="minorHAnsi" w:hAnsiTheme="minorHAnsi" w:cs="Arial"/>
        </w:rPr>
        <w:t xml:space="preserve">". Ο </w:t>
      </w:r>
      <w:proofErr w:type="spellStart"/>
      <w:r w:rsidRPr="00A71436">
        <w:rPr>
          <w:rFonts w:asciiTheme="minorHAnsi" w:hAnsiTheme="minorHAnsi" w:cs="Arial"/>
        </w:rPr>
        <w:t>Αραρώς</w:t>
      </w:r>
      <w:proofErr w:type="spellEnd"/>
      <w:r w:rsidRPr="00A71436">
        <w:rPr>
          <w:rFonts w:asciiTheme="minorHAnsi" w:hAnsiTheme="minorHAnsi" w:cs="Arial"/>
        </w:rPr>
        <w:t xml:space="preserve"> δίδαξε και δικά του πρωτότυπα έργα.</w:t>
      </w:r>
      <w:r w:rsidR="006738F2">
        <w:rPr>
          <w:rFonts w:asciiTheme="minorHAnsi" w:hAnsiTheme="minorHAnsi" w:cs="Arial"/>
        </w:rPr>
        <w:t xml:space="preserve"> </w:t>
      </w:r>
      <w:r w:rsidRPr="00A71436">
        <w:rPr>
          <w:rFonts w:asciiTheme="minorHAnsi" w:hAnsiTheme="minorHAnsi" w:cs="Arial"/>
        </w:rPr>
        <w:t xml:space="preserve">Έλαβε συνολικά, 10 μεγάλα πρώτα βραβεία σε σχετικούς θεατρικούς διαγωνισμούς. Από τα έργα του φαίνεται πως είχε εξαιρετική μόρφωση, γενική και ειδική. Εκτός από τη καθολική μόρφωση, που η Αθήνα του Περικλή έδινε στους νέους, γνώριζε άριστα τα έργα των προηγούμενων ποιητών και φρόντισε να τελειοποιηθεί στη σκηνική τέχνη. Ήτανε </w:t>
      </w:r>
      <w:proofErr w:type="spellStart"/>
      <w:r w:rsidRPr="00A71436">
        <w:rPr>
          <w:rFonts w:asciiTheme="minorHAnsi" w:hAnsiTheme="minorHAnsi" w:cs="Arial"/>
        </w:rPr>
        <w:t>πνευματωδέστατος</w:t>
      </w:r>
      <w:proofErr w:type="spellEnd"/>
      <w:r w:rsidRPr="00A71436">
        <w:rPr>
          <w:rFonts w:asciiTheme="minorHAnsi" w:hAnsiTheme="minorHAnsi" w:cs="Arial"/>
        </w:rPr>
        <w:t xml:space="preserve"> ευφυολόγος, χιουμορίστας και με περίσσεια τόλμη καυτηρίαζε, προπάντων τους δημαγωγούς, τους σοφιστές και τον Δήμο Αθήνας.</w:t>
      </w:r>
      <w:r w:rsidR="006738F2">
        <w:rPr>
          <w:rFonts w:asciiTheme="minorHAnsi" w:hAnsiTheme="minorHAnsi" w:cs="Arial"/>
        </w:rPr>
        <w:t xml:space="preserve"> </w:t>
      </w:r>
      <w:r w:rsidRPr="00A71436">
        <w:rPr>
          <w:rFonts w:asciiTheme="minorHAnsi" w:hAnsiTheme="minorHAnsi" w:cs="Arial"/>
        </w:rPr>
        <w:t xml:space="preserve">Φαίνεται πως γνώριζε πολύ καλά τις τραγωδίες του Αισχύλου, τον οποίο θαύμαζε για τη συντηρητικότητά του και που, στους "Βατράχους", </w:t>
      </w:r>
      <w:proofErr w:type="spellStart"/>
      <w:r w:rsidRPr="00A71436">
        <w:rPr>
          <w:rFonts w:asciiTheme="minorHAnsi" w:hAnsiTheme="minorHAnsi" w:cs="Arial"/>
        </w:rPr>
        <w:t>ύστερ</w:t>
      </w:r>
      <w:proofErr w:type="spellEnd"/>
      <w:r w:rsidRPr="00A71436">
        <w:rPr>
          <w:rFonts w:asciiTheme="minorHAnsi" w:hAnsiTheme="minorHAnsi" w:cs="Arial"/>
        </w:rPr>
        <w:t xml:space="preserve">' από μεγάλη διαδικασία, που γίνεται στον </w:t>
      </w:r>
      <w:proofErr w:type="spellStart"/>
      <w:r w:rsidRPr="00A71436">
        <w:rPr>
          <w:rFonts w:asciiTheme="minorHAnsi" w:hAnsiTheme="minorHAnsi" w:cs="Arial"/>
        </w:rPr>
        <w:t>Άδη</w:t>
      </w:r>
      <w:proofErr w:type="spellEnd"/>
      <w:r w:rsidRPr="00A71436">
        <w:rPr>
          <w:rFonts w:asciiTheme="minorHAnsi" w:hAnsiTheme="minorHAnsi" w:cs="Arial"/>
        </w:rPr>
        <w:t>, δίνει τα πρωτεία της τραγικής ποίησης. Επίσης είναι άριστος γνώστης των "Ωδών" του Πίνδαρου και του Στησίχορου. Εκείνος όμως που επέδρασε πολύ στο ύφος, στη τεχνική και στη γλώσσα του, ήταν ο Ευριπίδης, παρόλο που αποτελούσε το μόνιμο στόχο των επιθέσεων και των διακωμωδήσεών του. Ο Κρατίνος, για να χαρακτηρίσει την προσκόλληση αυτή, έπλασε το ρήμα "</w:t>
      </w:r>
      <w:proofErr w:type="spellStart"/>
      <w:r w:rsidRPr="00A71436">
        <w:rPr>
          <w:rFonts w:asciiTheme="minorHAnsi" w:hAnsiTheme="minorHAnsi" w:cs="Arial"/>
        </w:rPr>
        <w:t>ευριπιδαριστοφανίζειν</w:t>
      </w:r>
      <w:proofErr w:type="spellEnd"/>
      <w:r w:rsidRPr="00A71436">
        <w:rPr>
          <w:rFonts w:asciiTheme="minorHAnsi" w:hAnsiTheme="minorHAnsi" w:cs="Arial"/>
        </w:rPr>
        <w:t>".</w:t>
      </w:r>
    </w:p>
    <w:p w:rsidR="00EE2E68" w:rsidRDefault="00EE2E68" w:rsidP="00A71436">
      <w:pPr>
        <w:pStyle w:val="Web"/>
        <w:spacing w:before="96" w:beforeAutospacing="0" w:after="120" w:afterAutospacing="0" w:line="360" w:lineRule="atLeast"/>
        <w:jc w:val="both"/>
        <w:rPr>
          <w:rFonts w:asciiTheme="minorHAnsi" w:hAnsiTheme="minorHAnsi" w:cs="Arial"/>
        </w:rPr>
      </w:pPr>
    </w:p>
    <w:p w:rsidR="00A71436" w:rsidRPr="00EE2E68" w:rsidRDefault="00EE2E68" w:rsidP="006738F2">
      <w:pPr>
        <w:pStyle w:val="2"/>
        <w:spacing w:before="0" w:beforeAutospacing="0" w:after="144" w:afterAutospacing="0" w:line="360" w:lineRule="atLeast"/>
        <w:jc w:val="both"/>
        <w:rPr>
          <w:rFonts w:asciiTheme="minorHAnsi" w:hAnsiTheme="minorHAnsi" w:cs="Arial"/>
          <w:bCs w:val="0"/>
          <w:caps/>
          <w:color w:val="762E65"/>
          <w:sz w:val="28"/>
          <w:szCs w:val="28"/>
        </w:rPr>
      </w:pPr>
      <w:r w:rsidRPr="00EE2E68">
        <w:rPr>
          <w:rFonts w:asciiTheme="minorHAnsi" w:hAnsiTheme="minorHAnsi" w:cs="Arial"/>
          <w:bCs w:val="0"/>
          <w:color w:val="762E65"/>
          <w:sz w:val="28"/>
          <w:szCs w:val="28"/>
        </w:rPr>
        <w:t xml:space="preserve"> ΤΑ Ε</w:t>
      </w:r>
      <w:r w:rsidR="00A71436" w:rsidRPr="00EE2E68">
        <w:rPr>
          <w:rStyle w:val="mw-headline"/>
          <w:rFonts w:asciiTheme="minorHAnsi" w:hAnsiTheme="minorHAnsi" w:cs="Arial"/>
          <w:bCs w:val="0"/>
          <w:caps/>
          <w:color w:val="762E65"/>
          <w:sz w:val="28"/>
          <w:szCs w:val="28"/>
        </w:rPr>
        <w:t>ργα</w:t>
      </w:r>
      <w:r w:rsidR="00A71436" w:rsidRPr="00EE2E68">
        <w:rPr>
          <w:rStyle w:val="apple-converted-space"/>
          <w:rFonts w:asciiTheme="minorHAnsi" w:hAnsiTheme="minorHAnsi" w:cs="Arial"/>
          <w:bCs w:val="0"/>
          <w:caps/>
          <w:color w:val="762E65"/>
          <w:sz w:val="28"/>
          <w:szCs w:val="28"/>
        </w:rPr>
        <w:t> </w:t>
      </w:r>
    </w:p>
    <w:p w:rsidR="00A71436" w:rsidRP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Οι σημαντικότερες πηγές για τις διδασκαλίες των έργων του Αριστοφάνη είναι οι επιγραφές με τους καταλόγους νικητών σε δραματικούς αγώνες,</w:t>
      </w:r>
      <w:r w:rsidRPr="00A71436">
        <w:rPr>
          <w:rStyle w:val="apple-converted-space"/>
          <w:rFonts w:asciiTheme="minorHAnsi" w:hAnsiTheme="minorHAnsi" w:cs="Arial"/>
        </w:rPr>
        <w:t> </w:t>
      </w:r>
      <w:r w:rsidRPr="00A71436">
        <w:rPr>
          <w:rFonts w:asciiTheme="minorHAnsi" w:hAnsiTheme="minorHAnsi" w:cs="Arial"/>
        </w:rPr>
        <w:t>οι αρχαίες υποθέσεις στα σωζόμενα έργα του και οι πληροφορίες που παραθέτουν οι αρχαίοι λεξικογράφοι.</w:t>
      </w:r>
      <w:r w:rsidR="002C7A2E">
        <w:rPr>
          <w:rFonts w:asciiTheme="minorHAnsi" w:hAnsiTheme="minorHAnsi" w:cs="Arial"/>
        </w:rPr>
        <w:t xml:space="preserve"> </w:t>
      </w:r>
      <w:r w:rsidRPr="00A71436">
        <w:rPr>
          <w:rFonts w:asciiTheme="minorHAnsi" w:hAnsiTheme="minorHAnsi" w:cs="Arial"/>
        </w:rPr>
        <w:t>Ο Αριστοφάνης παρουσίασε τις τέσσερις πρώτες κωμωδίες του αναθέτοντας την διδασκαλία του Χορού στον</w:t>
      </w:r>
      <w:r w:rsidRPr="00A71436">
        <w:rPr>
          <w:rStyle w:val="apple-converted-space"/>
          <w:rFonts w:asciiTheme="minorHAnsi" w:hAnsiTheme="minorHAnsi" w:cs="Arial"/>
        </w:rPr>
        <w:t> </w:t>
      </w:r>
      <w:hyperlink r:id="rId365" w:tooltip="Καλλίστρατο (δεν έχει γραφτεί ακόμα)" w:history="1">
        <w:r w:rsidRPr="00A71436">
          <w:rPr>
            <w:rStyle w:val="-"/>
            <w:rFonts w:asciiTheme="minorHAnsi" w:hAnsiTheme="minorHAnsi" w:cs="Arial"/>
            <w:color w:val="auto"/>
            <w:u w:val="none"/>
          </w:rPr>
          <w:t>Καλλίστρατο</w:t>
        </w:r>
      </w:hyperlink>
      <w:r w:rsidR="002C7A2E">
        <w:rPr>
          <w:rFonts w:asciiTheme="minorHAnsi" w:hAnsiTheme="minorHAnsi" w:cs="Arial"/>
        </w:rPr>
        <w:t xml:space="preserve">: </w:t>
      </w:r>
      <w:r w:rsidRPr="00A71436">
        <w:rPr>
          <w:rFonts w:asciiTheme="minorHAnsi" w:hAnsiTheme="minorHAnsi" w:cs="Arial"/>
        </w:rPr>
        <w:t>οι</w:t>
      </w:r>
      <w:r w:rsidRPr="00A71436">
        <w:rPr>
          <w:rStyle w:val="apple-converted-space"/>
          <w:rFonts w:asciiTheme="minorHAnsi" w:hAnsiTheme="minorHAnsi" w:cs="Arial"/>
        </w:rPr>
        <w:t> </w:t>
      </w:r>
      <w:proofErr w:type="spellStart"/>
      <w:r w:rsidR="00F171FA">
        <w:fldChar w:fldCharType="begin"/>
      </w:r>
      <w:r w:rsidR="00F171FA">
        <w:instrText>HYPERLINK "http://el.wikipedia.org/w/index.php?title=%CE%94%CE%B1%CE%B9%CF%84%CE%B1%CE%BB%CE%B5%CE%AF%CF%82(%CE%BA%CF%89%CE%BC%CF%89%CE%B4%CE%AF%CE%B1)&amp;action=edit&amp;redlink=1" \o "Δαιταλείς(κωμωδία) (δεν έχει γραφτεί ακόμα)"</w:instrText>
      </w:r>
      <w:r w:rsidR="00F171FA">
        <w:fldChar w:fldCharType="separate"/>
      </w:r>
      <w:r w:rsidRPr="00A71436">
        <w:rPr>
          <w:rStyle w:val="-"/>
          <w:rFonts w:asciiTheme="minorHAnsi" w:hAnsiTheme="minorHAnsi" w:cs="Arial"/>
          <w:i/>
          <w:iCs/>
          <w:color w:val="auto"/>
          <w:u w:val="none"/>
        </w:rPr>
        <w:t>Δαιταλείς</w:t>
      </w:r>
      <w:proofErr w:type="spellEnd"/>
      <w:r w:rsidR="00F171FA">
        <w:fldChar w:fldCharType="end"/>
      </w:r>
      <w:r w:rsidRPr="00A71436">
        <w:rPr>
          <w:rStyle w:val="apple-converted-space"/>
          <w:rFonts w:asciiTheme="minorHAnsi" w:hAnsiTheme="minorHAnsi" w:cs="Arial"/>
        </w:rPr>
        <w:t> </w:t>
      </w:r>
      <w:r w:rsidRPr="00A71436">
        <w:rPr>
          <w:rFonts w:asciiTheme="minorHAnsi" w:hAnsiTheme="minorHAnsi" w:cs="Arial"/>
        </w:rPr>
        <w:t>διδάχθηκαν το</w:t>
      </w:r>
      <w:r w:rsidRPr="00A71436">
        <w:rPr>
          <w:rStyle w:val="apple-converted-space"/>
          <w:rFonts w:asciiTheme="minorHAnsi" w:hAnsiTheme="minorHAnsi" w:cs="Arial"/>
        </w:rPr>
        <w:t> </w:t>
      </w:r>
      <w:hyperlink r:id="rId366" w:tooltip="427 π.Χ." w:history="1">
        <w:r w:rsidRPr="00A71436">
          <w:rPr>
            <w:rStyle w:val="-"/>
            <w:rFonts w:asciiTheme="minorHAnsi" w:hAnsiTheme="minorHAnsi" w:cs="Arial"/>
            <w:color w:val="auto"/>
            <w:u w:val="none"/>
          </w:rPr>
          <w:t xml:space="preserve">427 </w:t>
        </w:r>
        <w:proofErr w:type="spellStart"/>
        <w:r w:rsidRPr="00A71436">
          <w:rPr>
            <w:rStyle w:val="-"/>
            <w:rFonts w:asciiTheme="minorHAnsi" w:hAnsiTheme="minorHAnsi" w:cs="Arial"/>
            <w:color w:val="auto"/>
            <w:u w:val="none"/>
          </w:rPr>
          <w:t>π.Χ.</w:t>
        </w:r>
        <w:proofErr w:type="spellEnd"/>
      </w:hyperlink>
      <w:r w:rsidRPr="00A71436">
        <w:rPr>
          <w:rFonts w:asciiTheme="minorHAnsi" w:hAnsiTheme="minorHAnsi" w:cs="Arial"/>
        </w:rPr>
        <w:t>, στα Μεγάλα Διονύσια της επόμενης χρονιάς (</w:t>
      </w:r>
      <w:hyperlink r:id="rId367" w:tooltip="426 π.Χ." w:history="1">
        <w:r w:rsidRPr="00A71436">
          <w:rPr>
            <w:rStyle w:val="-"/>
            <w:rFonts w:asciiTheme="minorHAnsi" w:hAnsiTheme="minorHAnsi" w:cs="Arial"/>
            <w:color w:val="auto"/>
            <w:u w:val="none"/>
          </w:rPr>
          <w:t xml:space="preserve">426 </w:t>
        </w:r>
        <w:proofErr w:type="spellStart"/>
        <w:r w:rsidRPr="00A71436">
          <w:rPr>
            <w:rStyle w:val="-"/>
            <w:rFonts w:asciiTheme="minorHAnsi" w:hAnsiTheme="minorHAnsi" w:cs="Arial"/>
            <w:color w:val="auto"/>
            <w:u w:val="none"/>
          </w:rPr>
          <w:t>π.Χ.</w:t>
        </w:r>
        <w:proofErr w:type="spellEnd"/>
      </w:hyperlink>
      <w:r w:rsidRPr="00A71436">
        <w:rPr>
          <w:rFonts w:asciiTheme="minorHAnsi" w:hAnsiTheme="minorHAnsi" w:cs="Arial"/>
        </w:rPr>
        <w:t>) παρουσιάστηκαν οι</w:t>
      </w:r>
      <w:r w:rsidRPr="00A71436">
        <w:rPr>
          <w:rStyle w:val="apple-converted-space"/>
          <w:rFonts w:asciiTheme="minorHAnsi" w:hAnsiTheme="minorHAnsi" w:cs="Arial"/>
        </w:rPr>
        <w:t> </w:t>
      </w:r>
      <w:hyperlink r:id="rId368" w:tooltip="Βαβυλωνίοι(κωμωδία) (δεν έχει γραφτεί ακόμα)" w:history="1">
        <w:r w:rsidRPr="00A71436">
          <w:rPr>
            <w:rStyle w:val="-"/>
            <w:rFonts w:asciiTheme="minorHAnsi" w:hAnsiTheme="minorHAnsi" w:cs="Arial"/>
            <w:i/>
            <w:iCs/>
            <w:color w:val="auto"/>
            <w:u w:val="none"/>
          </w:rPr>
          <w:t>Βαβυλώνιοι</w:t>
        </w:r>
      </w:hyperlink>
      <w:r w:rsidRPr="00A71436">
        <w:rPr>
          <w:rFonts w:asciiTheme="minorHAnsi" w:hAnsiTheme="minorHAnsi" w:cs="Arial"/>
        </w:rPr>
        <w:t>, με τους οποίους ο Αριστοφάνης κέρδισε πιθανώς το πρώτο βραβείο</w:t>
      </w:r>
      <w:r w:rsidRPr="00A71436">
        <w:rPr>
          <w:rStyle w:val="apple-converted-space"/>
          <w:rFonts w:asciiTheme="minorHAnsi" w:hAnsiTheme="minorHAnsi" w:cs="Arial"/>
        </w:rPr>
        <w:t>  </w:t>
      </w:r>
      <w:r w:rsidRPr="00A71436">
        <w:rPr>
          <w:rFonts w:asciiTheme="minorHAnsi" w:hAnsiTheme="minorHAnsi" w:cs="Arial"/>
        </w:rPr>
        <w:t xml:space="preserve">και στα </w:t>
      </w:r>
      <w:proofErr w:type="spellStart"/>
      <w:r w:rsidRPr="00A71436">
        <w:rPr>
          <w:rFonts w:asciiTheme="minorHAnsi" w:hAnsiTheme="minorHAnsi" w:cs="Arial"/>
        </w:rPr>
        <w:t>Λήναια</w:t>
      </w:r>
      <w:proofErr w:type="spellEnd"/>
      <w:r w:rsidRPr="00A71436">
        <w:rPr>
          <w:rFonts w:asciiTheme="minorHAnsi" w:hAnsiTheme="minorHAnsi" w:cs="Arial"/>
        </w:rPr>
        <w:t xml:space="preserve"> του επόμενου έτους (</w:t>
      </w:r>
      <w:hyperlink r:id="rId369" w:tooltip="425 π.Χ." w:history="1">
        <w:r w:rsidRPr="00A71436">
          <w:rPr>
            <w:rStyle w:val="-"/>
            <w:rFonts w:asciiTheme="minorHAnsi" w:hAnsiTheme="minorHAnsi" w:cs="Arial"/>
            <w:color w:val="auto"/>
            <w:u w:val="none"/>
          </w:rPr>
          <w:t xml:space="preserve">425 </w:t>
        </w:r>
        <w:proofErr w:type="spellStart"/>
        <w:r w:rsidRPr="00A71436">
          <w:rPr>
            <w:rStyle w:val="-"/>
            <w:rFonts w:asciiTheme="minorHAnsi" w:hAnsiTheme="minorHAnsi" w:cs="Arial"/>
            <w:color w:val="auto"/>
            <w:u w:val="none"/>
          </w:rPr>
          <w:t>π.Χ.</w:t>
        </w:r>
        <w:proofErr w:type="spellEnd"/>
      </w:hyperlink>
      <w:r w:rsidRPr="00A71436">
        <w:rPr>
          <w:rFonts w:asciiTheme="minorHAnsi" w:hAnsiTheme="minorHAnsi" w:cs="Arial"/>
        </w:rPr>
        <w:t>) οι «</w:t>
      </w:r>
      <w:proofErr w:type="spellStart"/>
      <w:r w:rsidR="00F171FA">
        <w:fldChar w:fldCharType="begin"/>
      </w:r>
      <w:r w:rsidR="00F171FA">
        <w:instrText>HYPERLINK "http://el.wikipedia.org/wiki/%CE%91%CF%87%CE%B1%CF%81%CE%BD%CE%B5%CE%AF%CF%82_(%CE%BA%CF%89%CE%BC%CF%89%CE%B4%CE%AF%CE%B1)" \o "Αχαρνείς (κωμωδία)"</w:instrText>
      </w:r>
      <w:r w:rsidR="00F171FA">
        <w:fldChar w:fldCharType="separate"/>
      </w:r>
      <w:r w:rsidRPr="00A71436">
        <w:rPr>
          <w:rStyle w:val="-"/>
          <w:rFonts w:asciiTheme="minorHAnsi" w:hAnsiTheme="minorHAnsi" w:cs="Arial"/>
          <w:color w:val="auto"/>
          <w:u w:val="none"/>
        </w:rPr>
        <w:t>Αχαρνείς</w:t>
      </w:r>
      <w:proofErr w:type="spellEnd"/>
      <w:r w:rsidR="00F171FA">
        <w:fldChar w:fldCharType="end"/>
      </w:r>
      <w:r w:rsidRPr="00A71436">
        <w:rPr>
          <w:rFonts w:asciiTheme="minorHAnsi" w:hAnsiTheme="minorHAnsi" w:cs="Arial"/>
        </w:rPr>
        <w:t xml:space="preserve">», με τους οποίους επιτίθεται στις πολεμικές επιλογές των Αθηναίων και προβάλλει την ιδέα για σύναψη συνθήκης ειρήνης με τη Σπάρτη. </w:t>
      </w:r>
      <w:r w:rsidRPr="00A71436">
        <w:rPr>
          <w:rFonts w:asciiTheme="minorHAnsi" w:hAnsiTheme="minorHAnsi" w:cs="Arial"/>
        </w:rPr>
        <w:lastRenderedPageBreak/>
        <w:t>Το</w:t>
      </w:r>
      <w:r w:rsidRPr="00A71436">
        <w:rPr>
          <w:rStyle w:val="apple-converted-space"/>
          <w:rFonts w:asciiTheme="minorHAnsi" w:hAnsiTheme="minorHAnsi" w:cs="Arial"/>
        </w:rPr>
        <w:t> </w:t>
      </w:r>
      <w:hyperlink r:id="rId370" w:tooltip="424 π.Χ." w:history="1">
        <w:r w:rsidRPr="00A71436">
          <w:rPr>
            <w:rStyle w:val="-"/>
            <w:rFonts w:asciiTheme="minorHAnsi" w:hAnsiTheme="minorHAnsi" w:cs="Arial"/>
            <w:color w:val="auto"/>
            <w:u w:val="none"/>
          </w:rPr>
          <w:t>424</w:t>
        </w:r>
      </w:hyperlink>
      <w:r w:rsidRPr="00A71436">
        <w:rPr>
          <w:rFonts w:asciiTheme="minorHAnsi" w:hAnsiTheme="minorHAnsi" w:cs="Arial"/>
        </w:rPr>
        <w:t>παρουσιάστηκε η κωμωδία «</w:t>
      </w:r>
      <w:hyperlink r:id="rId371" w:tooltip="Ιππείς (κωμωδία)" w:history="1">
        <w:r w:rsidRPr="00A71436">
          <w:rPr>
            <w:rStyle w:val="-"/>
            <w:rFonts w:asciiTheme="minorHAnsi" w:hAnsiTheme="minorHAnsi" w:cs="Arial"/>
            <w:color w:val="auto"/>
            <w:u w:val="none"/>
          </w:rPr>
          <w:t>Ιππείς</w:t>
        </w:r>
      </w:hyperlink>
      <w:r w:rsidRPr="00A71436">
        <w:rPr>
          <w:rFonts w:asciiTheme="minorHAnsi" w:hAnsiTheme="minorHAnsi" w:cs="Arial"/>
        </w:rPr>
        <w:t>», η οποία αποτελεί μία καυστική, αν και κωδικοποιημένη σάτιρα για τους Αθηναίους πολιτικούς, προ πάντων για το στρατιωτικό ηγέτη της δημοκρατικής παράταξης</w:t>
      </w:r>
      <w:r w:rsidRPr="00A71436">
        <w:rPr>
          <w:rStyle w:val="apple-converted-space"/>
          <w:rFonts w:asciiTheme="minorHAnsi" w:hAnsiTheme="minorHAnsi" w:cs="Arial"/>
        </w:rPr>
        <w:t> </w:t>
      </w:r>
      <w:hyperlink r:id="rId372" w:tooltip="Κλέων" w:history="1">
        <w:r w:rsidRPr="00A71436">
          <w:rPr>
            <w:rStyle w:val="-"/>
            <w:rFonts w:asciiTheme="minorHAnsi" w:hAnsiTheme="minorHAnsi" w:cs="Arial"/>
            <w:color w:val="auto"/>
            <w:u w:val="none"/>
          </w:rPr>
          <w:t>Κλέωνα</w:t>
        </w:r>
      </w:hyperlink>
      <w:r w:rsidRPr="00A71436">
        <w:rPr>
          <w:rFonts w:asciiTheme="minorHAnsi" w:hAnsiTheme="minorHAnsi" w:cs="Arial"/>
        </w:rPr>
        <w:t>, στον οποίο είχε επιτεθεί ήδη έντονα στο έργο του «Βαβυλώνιοι» και τον οποίο κατηγορεί για δημαγωγία.</w:t>
      </w:r>
    </w:p>
    <w:p w:rsidR="00A71436" w:rsidRP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Το</w:t>
      </w:r>
      <w:r w:rsidRPr="00A71436">
        <w:rPr>
          <w:rStyle w:val="apple-converted-space"/>
          <w:rFonts w:asciiTheme="minorHAnsi" w:hAnsiTheme="minorHAnsi" w:cs="Arial"/>
        </w:rPr>
        <w:t> </w:t>
      </w:r>
      <w:hyperlink r:id="rId373" w:tooltip="423 π.Χ." w:history="1">
        <w:r w:rsidRPr="00A71436">
          <w:rPr>
            <w:rStyle w:val="-"/>
            <w:rFonts w:asciiTheme="minorHAnsi" w:hAnsiTheme="minorHAnsi" w:cs="Arial"/>
            <w:color w:val="auto"/>
            <w:u w:val="none"/>
          </w:rPr>
          <w:t xml:space="preserve">423 </w:t>
        </w:r>
        <w:proofErr w:type="spellStart"/>
        <w:r w:rsidRPr="00A71436">
          <w:rPr>
            <w:rStyle w:val="-"/>
            <w:rFonts w:asciiTheme="minorHAnsi" w:hAnsiTheme="minorHAnsi" w:cs="Arial"/>
            <w:color w:val="auto"/>
            <w:u w:val="none"/>
          </w:rPr>
          <w:t>π.Χ.</w:t>
        </w:r>
        <w:proofErr w:type="spellEnd"/>
      </w:hyperlink>
      <w:r w:rsidRPr="00A71436">
        <w:rPr>
          <w:rStyle w:val="apple-converted-space"/>
          <w:rFonts w:asciiTheme="minorHAnsi" w:hAnsiTheme="minorHAnsi" w:cs="Arial"/>
        </w:rPr>
        <w:t> </w:t>
      </w:r>
      <w:r w:rsidRPr="00A71436">
        <w:rPr>
          <w:rFonts w:asciiTheme="minorHAnsi" w:hAnsiTheme="minorHAnsi" w:cs="Arial"/>
        </w:rPr>
        <w:t>παρουσιάστηκε στα Μεγάλα Διονύσια</w:t>
      </w:r>
      <w:r w:rsidRPr="00A71436">
        <w:rPr>
          <w:rStyle w:val="apple-converted-space"/>
          <w:rFonts w:asciiTheme="minorHAnsi" w:hAnsiTheme="minorHAnsi" w:cs="Arial"/>
        </w:rPr>
        <w:t> </w:t>
      </w:r>
      <w:hyperlink r:id="rId374" w:tooltip="Διόνυσος" w:history="1">
        <w:r w:rsidRPr="00A71436">
          <w:rPr>
            <w:rStyle w:val="-"/>
            <w:rFonts w:asciiTheme="minorHAnsi" w:hAnsiTheme="minorHAnsi" w:cs="Arial"/>
            <w:color w:val="auto"/>
            <w:u w:val="none"/>
          </w:rPr>
          <w:t>Διόνυσο</w:t>
        </w:r>
      </w:hyperlink>
      <w:r w:rsidRPr="00A71436">
        <w:rPr>
          <w:rStyle w:val="apple-converted-space"/>
          <w:rFonts w:asciiTheme="minorHAnsi" w:hAnsiTheme="minorHAnsi" w:cs="Arial"/>
        </w:rPr>
        <w:t> </w:t>
      </w:r>
      <w:r w:rsidRPr="00A71436">
        <w:rPr>
          <w:rFonts w:asciiTheme="minorHAnsi" w:hAnsiTheme="minorHAnsi" w:cs="Arial"/>
        </w:rPr>
        <w:t>το έργο «</w:t>
      </w:r>
      <w:hyperlink r:id="rId375" w:tooltip="Νεφέλες (κωμωδία)" w:history="1">
        <w:r w:rsidRPr="00A71436">
          <w:rPr>
            <w:rStyle w:val="-"/>
            <w:rFonts w:asciiTheme="minorHAnsi" w:hAnsiTheme="minorHAnsi" w:cs="Arial"/>
            <w:color w:val="auto"/>
            <w:u w:val="none"/>
          </w:rPr>
          <w:t>Νεφέλαι</w:t>
        </w:r>
      </w:hyperlink>
      <w:r w:rsidRPr="00A71436">
        <w:rPr>
          <w:rFonts w:asciiTheme="minorHAnsi" w:hAnsiTheme="minorHAnsi" w:cs="Arial"/>
        </w:rPr>
        <w:t>», το οποίο αποτελεί μια σάτιρα για τις (τότε) μοντέρνες παιδαγωγικές ιδέες του Σωκράτη. Αυτή η κωμωδία για τον Σωκράτη απετέλεσε πρότυπο για διάφορους Ευρωπαίους συγγραφείς της κλασικής και ρομαντικής εποχής (</w:t>
      </w:r>
      <w:proofErr w:type="spellStart"/>
      <w:r w:rsidRPr="00A71436">
        <w:rPr>
          <w:rFonts w:asciiTheme="minorHAnsi" w:hAnsiTheme="minorHAnsi" w:cs="Arial"/>
        </w:rPr>
        <w:t>Lessing</w:t>
      </w:r>
      <w:proofErr w:type="spellEnd"/>
      <w:r w:rsidRPr="00A71436">
        <w:rPr>
          <w:rFonts w:asciiTheme="minorHAnsi" w:hAnsiTheme="minorHAnsi" w:cs="Arial"/>
        </w:rPr>
        <w:t>, Γκαίτε κ.ά.)</w:t>
      </w:r>
    </w:p>
    <w:p w:rsidR="00A71436" w:rsidRP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Το</w:t>
      </w:r>
      <w:r w:rsidRPr="00A71436">
        <w:rPr>
          <w:rStyle w:val="apple-converted-space"/>
          <w:rFonts w:asciiTheme="minorHAnsi" w:hAnsiTheme="minorHAnsi" w:cs="Arial"/>
        </w:rPr>
        <w:t> </w:t>
      </w:r>
      <w:hyperlink r:id="rId376" w:tooltip="422 π.Χ." w:history="1">
        <w:r w:rsidRPr="00A71436">
          <w:rPr>
            <w:rStyle w:val="-"/>
            <w:rFonts w:asciiTheme="minorHAnsi" w:hAnsiTheme="minorHAnsi" w:cs="Arial"/>
            <w:color w:val="auto"/>
            <w:u w:val="none"/>
          </w:rPr>
          <w:t>422</w:t>
        </w:r>
      </w:hyperlink>
      <w:r w:rsidRPr="00A71436">
        <w:rPr>
          <w:rStyle w:val="apple-converted-space"/>
          <w:rFonts w:asciiTheme="minorHAnsi" w:hAnsiTheme="minorHAnsi" w:cs="Arial"/>
        </w:rPr>
        <w:t> </w:t>
      </w:r>
      <w:r w:rsidRPr="00A71436">
        <w:rPr>
          <w:rFonts w:asciiTheme="minorHAnsi" w:hAnsiTheme="minorHAnsi" w:cs="Arial"/>
        </w:rPr>
        <w:t>παρουσιάστηκε στα</w:t>
      </w:r>
      <w:r w:rsidRPr="00A71436">
        <w:rPr>
          <w:rStyle w:val="apple-converted-space"/>
          <w:rFonts w:asciiTheme="minorHAnsi" w:hAnsiTheme="minorHAnsi" w:cs="Arial"/>
        </w:rPr>
        <w:t> </w:t>
      </w:r>
      <w:proofErr w:type="spellStart"/>
      <w:r w:rsidR="00F171FA">
        <w:fldChar w:fldCharType="begin"/>
      </w:r>
      <w:r w:rsidR="00F171FA">
        <w:instrText>HYPERLINK "http://el.wikipedia.org/wiki/%CE%9B%CE%AE%CE%BD%CE%B1%CE%B9%CE%B1" \o "Λήναια"</w:instrText>
      </w:r>
      <w:r w:rsidR="00F171FA">
        <w:fldChar w:fldCharType="separate"/>
      </w:r>
      <w:r w:rsidRPr="00A71436">
        <w:rPr>
          <w:rStyle w:val="-"/>
          <w:rFonts w:asciiTheme="minorHAnsi" w:hAnsiTheme="minorHAnsi" w:cs="Arial"/>
          <w:color w:val="auto"/>
          <w:u w:val="none"/>
        </w:rPr>
        <w:t>Λήναια</w:t>
      </w:r>
      <w:proofErr w:type="spellEnd"/>
      <w:r w:rsidR="00F171FA">
        <w:fldChar w:fldCharType="end"/>
      </w:r>
      <w:r w:rsidRPr="00A71436">
        <w:rPr>
          <w:rStyle w:val="apple-converted-space"/>
          <w:rFonts w:asciiTheme="minorHAnsi" w:hAnsiTheme="minorHAnsi" w:cs="Arial"/>
        </w:rPr>
        <w:t> </w:t>
      </w:r>
      <w:r w:rsidRPr="00A71436">
        <w:rPr>
          <w:rFonts w:asciiTheme="minorHAnsi" w:hAnsiTheme="minorHAnsi" w:cs="Arial"/>
        </w:rPr>
        <w:t>το έργο «</w:t>
      </w:r>
      <w:hyperlink r:id="rId377" w:tooltip="Σφήκες (κωμωδία)" w:history="1">
        <w:r w:rsidRPr="00A71436">
          <w:rPr>
            <w:rStyle w:val="-"/>
            <w:rFonts w:asciiTheme="minorHAnsi" w:hAnsiTheme="minorHAnsi" w:cs="Arial"/>
            <w:color w:val="auto"/>
            <w:u w:val="none"/>
          </w:rPr>
          <w:t>Σφήκες</w:t>
        </w:r>
      </w:hyperlink>
      <w:r w:rsidRPr="00A71436">
        <w:rPr>
          <w:rFonts w:asciiTheme="minorHAnsi" w:hAnsiTheme="minorHAnsi" w:cs="Arial"/>
        </w:rPr>
        <w:t xml:space="preserve">», με το οποίο ο Αριστοφάνης λοιδορεί το δικαστικό σύστημα της Αθήνας και ιδιαίτερα τη </w:t>
      </w:r>
      <w:proofErr w:type="spellStart"/>
      <w:r w:rsidRPr="00A71436">
        <w:rPr>
          <w:rFonts w:asciiTheme="minorHAnsi" w:hAnsiTheme="minorHAnsi" w:cs="Arial"/>
        </w:rPr>
        <w:t>δικομανία</w:t>
      </w:r>
      <w:proofErr w:type="spellEnd"/>
      <w:r w:rsidRPr="00A71436">
        <w:rPr>
          <w:rFonts w:asciiTheme="minorHAnsi" w:hAnsiTheme="minorHAnsi" w:cs="Arial"/>
        </w:rPr>
        <w:t xml:space="preserve"> των οπαδών του Κλέωνα που είχε χάσει μια δίκη για υπεξαίρεση. Η κωμωδία «</w:t>
      </w:r>
      <w:hyperlink r:id="rId378" w:tooltip="Ειρήνη (κωμωδία)" w:history="1">
        <w:r w:rsidRPr="00A71436">
          <w:rPr>
            <w:rStyle w:val="-"/>
            <w:rFonts w:asciiTheme="minorHAnsi" w:hAnsiTheme="minorHAnsi" w:cs="Arial"/>
            <w:color w:val="auto"/>
            <w:u w:val="none"/>
          </w:rPr>
          <w:t>Ειρήνη</w:t>
        </w:r>
      </w:hyperlink>
      <w:r w:rsidRPr="00A71436">
        <w:rPr>
          <w:rFonts w:asciiTheme="minorHAnsi" w:hAnsiTheme="minorHAnsi" w:cs="Arial"/>
        </w:rPr>
        <w:t>» παρουσιάστηκε το</w:t>
      </w:r>
      <w:r w:rsidRPr="00A71436">
        <w:rPr>
          <w:rStyle w:val="apple-converted-space"/>
          <w:rFonts w:asciiTheme="minorHAnsi" w:hAnsiTheme="minorHAnsi" w:cs="Arial"/>
        </w:rPr>
        <w:t> </w:t>
      </w:r>
      <w:hyperlink r:id="rId379" w:tooltip="421 π.Χ." w:history="1">
        <w:r w:rsidRPr="00A71436">
          <w:rPr>
            <w:rStyle w:val="-"/>
            <w:rFonts w:asciiTheme="minorHAnsi" w:hAnsiTheme="minorHAnsi" w:cs="Arial"/>
            <w:color w:val="auto"/>
            <w:u w:val="none"/>
          </w:rPr>
          <w:t xml:space="preserve">421 </w:t>
        </w:r>
        <w:proofErr w:type="spellStart"/>
        <w:r w:rsidRPr="00A71436">
          <w:rPr>
            <w:rStyle w:val="-"/>
            <w:rFonts w:asciiTheme="minorHAnsi" w:hAnsiTheme="minorHAnsi" w:cs="Arial"/>
            <w:color w:val="auto"/>
            <w:u w:val="none"/>
          </w:rPr>
          <w:t>π.Χ.</w:t>
        </w:r>
        <w:proofErr w:type="spellEnd"/>
      </w:hyperlink>
      <w:r w:rsidRPr="00A71436">
        <w:rPr>
          <w:rStyle w:val="apple-converted-space"/>
          <w:rFonts w:asciiTheme="minorHAnsi" w:hAnsiTheme="minorHAnsi" w:cs="Arial"/>
        </w:rPr>
        <w:t> </w:t>
      </w:r>
      <w:r w:rsidRPr="00A71436">
        <w:rPr>
          <w:rFonts w:asciiTheme="minorHAnsi" w:hAnsiTheme="minorHAnsi" w:cs="Arial"/>
        </w:rPr>
        <w:t>στα Μεγάλα Διονύσια</w:t>
      </w:r>
      <w:r w:rsidRPr="00A71436">
        <w:rPr>
          <w:rStyle w:val="apple-converted-space"/>
          <w:rFonts w:asciiTheme="minorHAnsi" w:hAnsiTheme="minorHAnsi" w:cs="Arial"/>
        </w:rPr>
        <w:t> </w:t>
      </w:r>
      <w:hyperlink r:id="rId380" w:tooltip="Διόνυσος" w:history="1">
        <w:r w:rsidRPr="00A71436">
          <w:rPr>
            <w:rStyle w:val="-"/>
            <w:rFonts w:asciiTheme="minorHAnsi" w:hAnsiTheme="minorHAnsi" w:cs="Arial"/>
            <w:color w:val="auto"/>
            <w:u w:val="none"/>
          </w:rPr>
          <w:t>Διόνυσο</w:t>
        </w:r>
      </w:hyperlink>
      <w:r w:rsidRPr="00A71436">
        <w:rPr>
          <w:rFonts w:asciiTheme="minorHAnsi" w:hAnsiTheme="minorHAnsi" w:cs="Arial"/>
        </w:rPr>
        <w:t>. Ο συγγραφέας παρουσιάζει τις καταστροφικές επιπτώσεις του πελοποννησιακού πολέμου στους αγρότες, οι οποίοι στέλνουν μια επιτροπή στον</w:t>
      </w:r>
      <w:r w:rsidRPr="00A71436">
        <w:rPr>
          <w:rStyle w:val="apple-converted-space"/>
          <w:rFonts w:asciiTheme="minorHAnsi" w:hAnsiTheme="minorHAnsi" w:cs="Arial"/>
        </w:rPr>
        <w:t> </w:t>
      </w:r>
      <w:hyperlink r:id="rId381" w:tooltip="Όλυμπος" w:history="1">
        <w:r w:rsidRPr="00A71436">
          <w:rPr>
            <w:rStyle w:val="-"/>
            <w:rFonts w:asciiTheme="minorHAnsi" w:hAnsiTheme="minorHAnsi" w:cs="Arial"/>
            <w:color w:val="auto"/>
            <w:u w:val="none"/>
          </w:rPr>
          <w:t>Όλυμπο</w:t>
        </w:r>
      </w:hyperlink>
      <w:r w:rsidRPr="00A71436">
        <w:rPr>
          <w:rStyle w:val="apple-converted-space"/>
          <w:rFonts w:asciiTheme="minorHAnsi" w:hAnsiTheme="minorHAnsi" w:cs="Arial"/>
        </w:rPr>
        <w:t> </w:t>
      </w:r>
      <w:r w:rsidRPr="00A71436">
        <w:rPr>
          <w:rFonts w:asciiTheme="minorHAnsi" w:hAnsiTheme="minorHAnsi" w:cs="Arial"/>
        </w:rPr>
        <w:t>και ελευθερώνουν τη θεά της ειρήνης.</w:t>
      </w:r>
    </w:p>
    <w:p w:rsid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Το έργο «</w:t>
      </w:r>
      <w:hyperlink r:id="rId382" w:tooltip="Όρνιθες (κωμωδία)" w:history="1">
        <w:r w:rsidRPr="00A71436">
          <w:rPr>
            <w:rStyle w:val="-"/>
            <w:rFonts w:asciiTheme="minorHAnsi" w:hAnsiTheme="minorHAnsi" w:cs="Arial"/>
            <w:color w:val="auto"/>
            <w:u w:val="none"/>
          </w:rPr>
          <w:t>Όρνιθες</w:t>
        </w:r>
      </w:hyperlink>
      <w:r w:rsidRPr="00A71436">
        <w:rPr>
          <w:rFonts w:asciiTheme="minorHAnsi" w:hAnsiTheme="minorHAnsi" w:cs="Arial"/>
        </w:rPr>
        <w:t>» παρουσιάστηκε το</w:t>
      </w:r>
      <w:r w:rsidRPr="00A71436">
        <w:rPr>
          <w:rStyle w:val="apple-converted-space"/>
          <w:rFonts w:asciiTheme="minorHAnsi" w:hAnsiTheme="minorHAnsi" w:cs="Arial"/>
        </w:rPr>
        <w:t> </w:t>
      </w:r>
      <w:hyperlink r:id="rId383" w:tooltip="414 π.Χ." w:history="1">
        <w:r w:rsidRPr="00A71436">
          <w:rPr>
            <w:rStyle w:val="-"/>
            <w:rFonts w:asciiTheme="minorHAnsi" w:hAnsiTheme="minorHAnsi" w:cs="Arial"/>
            <w:color w:val="auto"/>
            <w:u w:val="none"/>
          </w:rPr>
          <w:t>414</w:t>
        </w:r>
      </w:hyperlink>
      <w:r w:rsidRPr="00A71436">
        <w:rPr>
          <w:rStyle w:val="apple-converted-space"/>
          <w:rFonts w:asciiTheme="minorHAnsi" w:hAnsiTheme="minorHAnsi" w:cs="Arial"/>
        </w:rPr>
        <w:t> </w:t>
      </w:r>
      <w:r w:rsidRPr="00A71436">
        <w:rPr>
          <w:rFonts w:asciiTheme="minorHAnsi" w:hAnsiTheme="minorHAnsi" w:cs="Arial"/>
        </w:rPr>
        <w:t>επίσης στα Μεγάλα Διονύσια και θεωρείται, λόγω της σκηνικής πληρότητας, το πλέον πετυχημένο έργο του Αριστοφάνη. Πραγματεύεται, όπως στους «Ιππείς» τις πρακτικές των πολιτικών και στρατιωτικών, όμως χωρίς αναφορές σε επίκαιρα γεγονότα της Αθήνας, αλλά ως σημείο εκκινήσεως για να περιγράψει μια ιδανική κοινωνία και ταυτόχρονα για να αποδείξει τη βεβαιότητα για την αποτυχία της. Αν και το έργο αυτό δεν περιέχει το συνήθη για τον Αριστοφάνη πολεμικό τόνο, δεν του λείπουν οι σατιρικές αναφορές σε έργα των</w:t>
      </w:r>
      <w:r w:rsidRPr="00A71436">
        <w:rPr>
          <w:rStyle w:val="apple-converted-space"/>
          <w:rFonts w:asciiTheme="minorHAnsi" w:hAnsiTheme="minorHAnsi" w:cs="Arial"/>
        </w:rPr>
        <w:t> </w:t>
      </w:r>
      <w:hyperlink r:id="rId384" w:tooltip="Αισχύλος" w:history="1">
        <w:r w:rsidRPr="00A71436">
          <w:rPr>
            <w:rStyle w:val="-"/>
            <w:rFonts w:asciiTheme="minorHAnsi" w:hAnsiTheme="minorHAnsi" w:cs="Arial"/>
            <w:color w:val="auto"/>
            <w:u w:val="none"/>
          </w:rPr>
          <w:t>Αισχύλου</w:t>
        </w:r>
      </w:hyperlink>
      <w:r w:rsidRPr="00A71436">
        <w:rPr>
          <w:rFonts w:asciiTheme="minorHAnsi" w:hAnsiTheme="minorHAnsi" w:cs="Arial"/>
        </w:rPr>
        <w:t>,</w:t>
      </w:r>
      <w:r w:rsidRPr="00A71436">
        <w:rPr>
          <w:rStyle w:val="apple-converted-space"/>
          <w:rFonts w:asciiTheme="minorHAnsi" w:hAnsiTheme="minorHAnsi" w:cs="Arial"/>
        </w:rPr>
        <w:t> </w:t>
      </w:r>
      <w:hyperlink r:id="rId385" w:tooltip="Ευριπίδης" w:history="1">
        <w:r w:rsidRPr="00A71436">
          <w:rPr>
            <w:rStyle w:val="-"/>
            <w:rFonts w:asciiTheme="minorHAnsi" w:hAnsiTheme="minorHAnsi" w:cs="Arial"/>
            <w:color w:val="auto"/>
            <w:u w:val="none"/>
          </w:rPr>
          <w:t>Ευριπίδη</w:t>
        </w:r>
      </w:hyperlink>
      <w:r w:rsidRPr="00A71436">
        <w:rPr>
          <w:rFonts w:asciiTheme="minorHAnsi" w:hAnsiTheme="minorHAnsi" w:cs="Arial"/>
        </w:rPr>
        <w:t>,</w:t>
      </w:r>
      <w:r w:rsidRPr="00A71436">
        <w:rPr>
          <w:rStyle w:val="apple-converted-space"/>
          <w:rFonts w:asciiTheme="minorHAnsi" w:hAnsiTheme="minorHAnsi" w:cs="Arial"/>
        </w:rPr>
        <w:t> </w:t>
      </w:r>
      <w:hyperlink r:id="rId386" w:tooltip="Πίνδαρος" w:history="1">
        <w:r w:rsidRPr="00A71436">
          <w:rPr>
            <w:rStyle w:val="-"/>
            <w:rFonts w:asciiTheme="minorHAnsi" w:hAnsiTheme="minorHAnsi" w:cs="Arial"/>
            <w:color w:val="auto"/>
            <w:u w:val="none"/>
          </w:rPr>
          <w:t>Πίνδαρου</w:t>
        </w:r>
      </w:hyperlink>
      <w:r w:rsidRPr="00A71436">
        <w:rPr>
          <w:rStyle w:val="apple-converted-space"/>
          <w:rFonts w:asciiTheme="minorHAnsi" w:hAnsiTheme="minorHAnsi" w:cs="Arial"/>
        </w:rPr>
        <w:t> </w:t>
      </w:r>
      <w:r w:rsidR="002C7A2E">
        <w:rPr>
          <w:rFonts w:asciiTheme="minorHAnsi" w:hAnsiTheme="minorHAnsi" w:cs="Arial"/>
        </w:rPr>
        <w:t xml:space="preserve">κ.ά. Στα έργα του </w:t>
      </w:r>
      <w:r w:rsidRPr="00A71436">
        <w:rPr>
          <w:rFonts w:asciiTheme="minorHAnsi" w:hAnsiTheme="minorHAnsi" w:cs="Arial"/>
        </w:rPr>
        <w:t>«</w:t>
      </w:r>
      <w:proofErr w:type="spellStart"/>
      <w:r w:rsidR="00F171FA">
        <w:fldChar w:fldCharType="begin"/>
      </w:r>
      <w:r w:rsidR="00F171FA">
        <w:instrText>HYPERLINK "http://el.wikipedia.org/wiki/%CE%98%CE%B5%CF%83%CE%BC%CE%BF%CF%86%CE%BF%CF%81%CE%B9%CE%AC%CE%B6%CE%BF%CF%85%CF%83%CE%B5%CF%82_(%CE%BA%CF%89%CE%BC%CF%89%CE%B4%CE%AF%CE%B1)" \o "Θεσμοφοριάζουσες (κωμωδία)"</w:instrText>
      </w:r>
      <w:r w:rsidR="00F171FA">
        <w:fldChar w:fldCharType="separate"/>
      </w:r>
      <w:r w:rsidRPr="00A71436">
        <w:rPr>
          <w:rStyle w:val="-"/>
          <w:rFonts w:asciiTheme="minorHAnsi" w:hAnsiTheme="minorHAnsi" w:cs="Arial"/>
          <w:color w:val="auto"/>
          <w:u w:val="none"/>
        </w:rPr>
        <w:t>Θεσμοφοριάζουσες</w:t>
      </w:r>
      <w:proofErr w:type="spellEnd"/>
      <w:r w:rsidR="00F171FA">
        <w:fldChar w:fldCharType="end"/>
      </w:r>
      <w:r w:rsidRPr="00A71436">
        <w:rPr>
          <w:rFonts w:asciiTheme="minorHAnsi" w:hAnsiTheme="minorHAnsi" w:cs="Arial"/>
        </w:rPr>
        <w:t>» (</w:t>
      </w:r>
      <w:hyperlink r:id="rId387" w:tooltip="411 π.Χ." w:history="1">
        <w:r w:rsidRPr="00A71436">
          <w:rPr>
            <w:rStyle w:val="-"/>
            <w:rFonts w:asciiTheme="minorHAnsi" w:hAnsiTheme="minorHAnsi" w:cs="Arial"/>
            <w:color w:val="auto"/>
            <w:u w:val="none"/>
          </w:rPr>
          <w:t>411</w:t>
        </w:r>
      </w:hyperlink>
      <w:r w:rsidRPr="00A71436">
        <w:rPr>
          <w:rFonts w:asciiTheme="minorHAnsi" w:hAnsiTheme="minorHAnsi" w:cs="Arial"/>
        </w:rPr>
        <w:t>) και «</w:t>
      </w:r>
      <w:hyperlink r:id="rId388" w:tooltip="Βάτραχοι (κωμωδία)" w:history="1">
        <w:r w:rsidRPr="00A71436">
          <w:rPr>
            <w:rStyle w:val="-"/>
            <w:rFonts w:asciiTheme="minorHAnsi" w:hAnsiTheme="minorHAnsi" w:cs="Arial"/>
            <w:color w:val="auto"/>
            <w:u w:val="none"/>
          </w:rPr>
          <w:t>Βάτραχοι</w:t>
        </w:r>
      </w:hyperlink>
      <w:r w:rsidRPr="00A71436">
        <w:rPr>
          <w:rFonts w:asciiTheme="minorHAnsi" w:hAnsiTheme="minorHAnsi" w:cs="Arial"/>
        </w:rPr>
        <w:t>» (</w:t>
      </w:r>
      <w:hyperlink r:id="rId389" w:tooltip="405 π.Χ." w:history="1">
        <w:r w:rsidRPr="00A71436">
          <w:rPr>
            <w:rStyle w:val="-"/>
            <w:rFonts w:asciiTheme="minorHAnsi" w:hAnsiTheme="minorHAnsi" w:cs="Arial"/>
            <w:color w:val="auto"/>
            <w:u w:val="none"/>
          </w:rPr>
          <w:t>405</w:t>
        </w:r>
      </w:hyperlink>
      <w:r w:rsidRPr="00A71436">
        <w:rPr>
          <w:rFonts w:asciiTheme="minorHAnsi" w:hAnsiTheme="minorHAnsi" w:cs="Arial"/>
        </w:rPr>
        <w:t>) παρωδούνται τα έργα του Ευριπίδη ως προς το θέμα και το ύφος τους.</w:t>
      </w:r>
      <w:r w:rsidR="002C7A2E">
        <w:rPr>
          <w:rFonts w:asciiTheme="minorHAnsi" w:hAnsiTheme="minorHAnsi" w:cs="Arial"/>
        </w:rPr>
        <w:t xml:space="preserve"> </w:t>
      </w:r>
      <w:r w:rsidRPr="00A71436">
        <w:rPr>
          <w:rFonts w:asciiTheme="minorHAnsi" w:hAnsiTheme="minorHAnsi" w:cs="Arial"/>
        </w:rPr>
        <w:t>Το διασημότερο έργο του Αριστοφάνη είναι η «</w:t>
      </w:r>
      <w:proofErr w:type="spellStart"/>
      <w:r w:rsidR="00F171FA">
        <w:fldChar w:fldCharType="begin"/>
      </w:r>
      <w:r w:rsidR="00F171FA">
        <w:instrText>HYPERLINK "http://el.wikipedia.org/wiki/%CE%9B%CF%85%CF%83%CE%B9%CF%83%CF%84%CF%81%CE%AC%CF%84%CE%B7_(%CE%BA%CF%89%CE%BC%CF%89%CE%B4%CE%AF%CE%B1)" \o "Λυσιστράτη (κωμωδία)"</w:instrText>
      </w:r>
      <w:r w:rsidR="00F171FA">
        <w:fldChar w:fldCharType="separate"/>
      </w:r>
      <w:r w:rsidRPr="00A71436">
        <w:rPr>
          <w:rStyle w:val="-"/>
          <w:rFonts w:asciiTheme="minorHAnsi" w:hAnsiTheme="minorHAnsi" w:cs="Arial"/>
          <w:color w:val="auto"/>
          <w:u w:val="none"/>
        </w:rPr>
        <w:t>Λυσιστράτη</w:t>
      </w:r>
      <w:proofErr w:type="spellEnd"/>
      <w:r w:rsidR="00F171FA">
        <w:fldChar w:fldCharType="end"/>
      </w:r>
      <w:r w:rsidRPr="00A71436">
        <w:rPr>
          <w:rFonts w:asciiTheme="minorHAnsi" w:hAnsiTheme="minorHAnsi" w:cs="Arial"/>
        </w:rPr>
        <w:t>» που παρουσιάστηκε επίσης το</w:t>
      </w:r>
      <w:r w:rsidRPr="00A71436">
        <w:rPr>
          <w:rStyle w:val="apple-converted-space"/>
          <w:rFonts w:asciiTheme="minorHAnsi" w:hAnsiTheme="minorHAnsi" w:cs="Arial"/>
        </w:rPr>
        <w:t> </w:t>
      </w:r>
      <w:hyperlink r:id="rId390" w:tooltip="411 π.Χ." w:history="1">
        <w:r w:rsidRPr="00A71436">
          <w:rPr>
            <w:rStyle w:val="-"/>
            <w:rFonts w:asciiTheme="minorHAnsi" w:hAnsiTheme="minorHAnsi" w:cs="Arial"/>
            <w:color w:val="auto"/>
            <w:u w:val="none"/>
          </w:rPr>
          <w:t xml:space="preserve">411 </w:t>
        </w:r>
        <w:proofErr w:type="spellStart"/>
        <w:r w:rsidRPr="00A71436">
          <w:rPr>
            <w:rStyle w:val="-"/>
            <w:rFonts w:asciiTheme="minorHAnsi" w:hAnsiTheme="minorHAnsi" w:cs="Arial"/>
            <w:color w:val="auto"/>
            <w:u w:val="none"/>
          </w:rPr>
          <w:t>π.Χ.</w:t>
        </w:r>
        <w:proofErr w:type="spellEnd"/>
      </w:hyperlink>
      <w:r w:rsidRPr="00A71436">
        <w:rPr>
          <w:rFonts w:asciiTheme="minorHAnsi" w:hAnsiTheme="minorHAnsi" w:cs="Arial"/>
        </w:rPr>
        <w:t>. Η ομώνυμη ηρωίδα του έργου πείθει τις γυναίκες της Αθήνας και της Σπάρτης να απόσχουν από τις ερωτικές δραστηριότητες για να υποχρεωθούν οι άντρες να διακόψουν τον πόλεμο. Το σχέδιο αυτό πετυχαίνει μετά από μερικές εμπλοκές. Αν και το έργο φαίνεται να έχει ένα ευγενή στόχο, τη διακοπή του πολέμου και την έλευση της ειρήνης, όπως γνωρίζουμε από την ιστορία, οι ολιγαρχικοί Λακεδαιμόνιοι δέχονταν να διακόψουν τον πόλεμο με κύριο όρο να καταργήσουν οι Αθηναίοι το δημοκρατικό πολίτευμα. Αυτή ήταν και η επιθυμία του Αριστοφάνη, ο οποίος μαζί με τους ολιγαρχικούς υποστήριζε κάθε τι που θα υπόσκαπτε το δημοκρατικό πολίτευμα της Αθήνας. Τα ύστερα έργα «</w:t>
      </w:r>
      <w:proofErr w:type="spellStart"/>
      <w:r w:rsidR="00F171FA">
        <w:fldChar w:fldCharType="begin"/>
      </w:r>
      <w:r w:rsidR="00F171FA">
        <w:instrText>HYPERLINK "http://el.wikipedia.org/wiki/%CE%95%CE%BA%CE%BA%CE%BB%CE%B7%CF%83%CE%B9%CE%AC%CE%B6%CE%BF%CF%85%CF%83%CE%B5%CF%82_(%CE%BA%CF%89%CE%BC%CF%89%CE%B4%CE%AF%CE%B1)" \o "Εκκλησιάζουσες (κωμωδία)"</w:instrText>
      </w:r>
      <w:r w:rsidR="00F171FA">
        <w:fldChar w:fldCharType="separate"/>
      </w:r>
      <w:r w:rsidRPr="00A71436">
        <w:rPr>
          <w:rStyle w:val="-"/>
          <w:rFonts w:asciiTheme="minorHAnsi" w:hAnsiTheme="minorHAnsi" w:cs="Arial"/>
          <w:color w:val="auto"/>
          <w:u w:val="none"/>
        </w:rPr>
        <w:t>Εκκλησιάζουσες</w:t>
      </w:r>
      <w:proofErr w:type="spellEnd"/>
      <w:r w:rsidR="00F171FA">
        <w:fldChar w:fldCharType="end"/>
      </w:r>
      <w:r w:rsidRPr="00A71436">
        <w:rPr>
          <w:rFonts w:asciiTheme="minorHAnsi" w:hAnsiTheme="minorHAnsi" w:cs="Arial"/>
        </w:rPr>
        <w:t>» (</w:t>
      </w:r>
      <w:hyperlink r:id="rId391" w:tooltip="393 π.Χ." w:history="1">
        <w:r w:rsidRPr="00A71436">
          <w:rPr>
            <w:rStyle w:val="-"/>
            <w:rFonts w:asciiTheme="minorHAnsi" w:hAnsiTheme="minorHAnsi" w:cs="Arial"/>
            <w:color w:val="auto"/>
            <w:u w:val="none"/>
          </w:rPr>
          <w:t>393</w:t>
        </w:r>
      </w:hyperlink>
      <w:r w:rsidRPr="00A71436">
        <w:rPr>
          <w:rFonts w:asciiTheme="minorHAnsi" w:hAnsiTheme="minorHAnsi" w:cs="Arial"/>
        </w:rPr>
        <w:t>) και «</w:t>
      </w:r>
      <w:hyperlink r:id="rId392" w:tooltip="Πλούτος (κωμωδία)" w:history="1">
        <w:r w:rsidRPr="00A71436">
          <w:rPr>
            <w:rStyle w:val="-"/>
            <w:rFonts w:asciiTheme="minorHAnsi" w:hAnsiTheme="minorHAnsi" w:cs="Arial"/>
            <w:color w:val="auto"/>
            <w:u w:val="none"/>
          </w:rPr>
          <w:t>Πλούτος</w:t>
        </w:r>
      </w:hyperlink>
      <w:r w:rsidRPr="00A71436">
        <w:rPr>
          <w:rFonts w:asciiTheme="minorHAnsi" w:hAnsiTheme="minorHAnsi" w:cs="Arial"/>
        </w:rPr>
        <w:t>» (</w:t>
      </w:r>
      <w:hyperlink r:id="rId393" w:tooltip="388 π.Χ." w:history="1">
        <w:r w:rsidRPr="00A71436">
          <w:rPr>
            <w:rStyle w:val="-"/>
            <w:rFonts w:asciiTheme="minorHAnsi" w:hAnsiTheme="minorHAnsi" w:cs="Arial"/>
            <w:color w:val="auto"/>
            <w:u w:val="none"/>
          </w:rPr>
          <w:t>388</w:t>
        </w:r>
      </w:hyperlink>
      <w:r w:rsidRPr="00A71436">
        <w:rPr>
          <w:rFonts w:asciiTheme="minorHAnsi" w:hAnsiTheme="minorHAnsi" w:cs="Arial"/>
        </w:rPr>
        <w:t>) ασχολούνται με ζητήματα της ιδιωτικής περιουσίας.</w:t>
      </w:r>
      <w:r w:rsidR="002C7A2E">
        <w:rPr>
          <w:rFonts w:asciiTheme="minorHAnsi" w:hAnsiTheme="minorHAnsi" w:cs="Arial"/>
        </w:rPr>
        <w:t xml:space="preserve"> </w:t>
      </w:r>
      <w:r w:rsidRPr="00A71436">
        <w:rPr>
          <w:rFonts w:asciiTheme="minorHAnsi" w:hAnsiTheme="minorHAnsi" w:cs="Arial"/>
        </w:rPr>
        <w:t xml:space="preserve">Τα έργα του Αριστοφάνη </w:t>
      </w:r>
      <w:r w:rsidRPr="00A71436">
        <w:rPr>
          <w:rFonts w:asciiTheme="minorHAnsi" w:hAnsiTheme="minorHAnsi" w:cs="Arial"/>
        </w:rPr>
        <w:lastRenderedPageBreak/>
        <w:t>είχαν σημαντική επίδραση σε μεταγενέστερους συγγραφείς, ιδιαίτερα σε Άγγλους σατιρικούς του 17ου και 18ου αιώνα.</w:t>
      </w:r>
    </w:p>
    <w:p w:rsidR="006738F2" w:rsidRPr="00A71436" w:rsidRDefault="006738F2" w:rsidP="00A71436">
      <w:pPr>
        <w:pStyle w:val="Web"/>
        <w:spacing w:before="96" w:beforeAutospacing="0" w:after="120" w:afterAutospacing="0" w:line="360" w:lineRule="atLeast"/>
        <w:jc w:val="both"/>
        <w:rPr>
          <w:rFonts w:asciiTheme="minorHAnsi" w:hAnsiTheme="minorHAnsi" w:cs="Arial"/>
        </w:rPr>
      </w:pPr>
    </w:p>
    <w:p w:rsidR="00A71436" w:rsidRPr="00A71436" w:rsidRDefault="00A71436" w:rsidP="00A71436">
      <w:pPr>
        <w:pStyle w:val="3"/>
        <w:spacing w:before="0" w:after="72" w:line="360" w:lineRule="atLeast"/>
        <w:jc w:val="both"/>
        <w:rPr>
          <w:rFonts w:asciiTheme="minorHAnsi" w:hAnsiTheme="minorHAnsi"/>
          <w:sz w:val="24"/>
          <w:szCs w:val="24"/>
          <w:lang w:val="en-US"/>
        </w:rPr>
      </w:pPr>
      <w:r w:rsidRPr="00A71436">
        <w:rPr>
          <w:rStyle w:val="mw-headline"/>
          <w:rFonts w:asciiTheme="minorHAnsi" w:hAnsiTheme="minorHAnsi"/>
          <w:sz w:val="24"/>
          <w:szCs w:val="24"/>
        </w:rPr>
        <w:t>Σωζόμενες Κωμωδίες</w:t>
      </w:r>
      <w:r w:rsidRPr="00A71436">
        <w:rPr>
          <w:rStyle w:val="apple-converted-space"/>
          <w:rFonts w:asciiTheme="minorHAnsi" w:hAnsiTheme="minorHAnsi"/>
          <w:sz w:val="24"/>
          <w:szCs w:val="24"/>
        </w:rPr>
        <w:t> </w:t>
      </w:r>
      <w:r w:rsidR="006738F2">
        <w:rPr>
          <w:rStyle w:val="apple-converted-space"/>
          <w:rFonts w:asciiTheme="minorHAnsi" w:hAnsiTheme="minorHAnsi"/>
          <w:sz w:val="24"/>
          <w:szCs w:val="24"/>
        </w:rPr>
        <w:t>του Αριστοφάνη</w:t>
      </w:r>
    </w:p>
    <w:p w:rsidR="00A71436" w:rsidRP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394" w:tooltip="Αχαρνής" w:history="1">
        <w:proofErr w:type="spellStart"/>
        <w:r w:rsidR="000579CD">
          <w:rPr>
            <w:rStyle w:val="-"/>
            <w:rFonts w:asciiTheme="minorHAnsi" w:hAnsiTheme="minorHAnsi" w:cs="Arial"/>
            <w:iCs/>
            <w:color w:val="auto"/>
            <w:sz w:val="24"/>
            <w:szCs w:val="24"/>
            <w:u w:val="none"/>
          </w:rPr>
          <w:t>Αχαρνεί</w:t>
        </w:r>
        <w:r w:rsidR="00A71436" w:rsidRPr="006738F2">
          <w:rPr>
            <w:rStyle w:val="-"/>
            <w:rFonts w:asciiTheme="minorHAnsi" w:hAnsiTheme="minorHAnsi" w:cs="Arial"/>
            <w:iCs/>
            <w:color w:val="auto"/>
            <w:sz w:val="24"/>
            <w:szCs w:val="24"/>
            <w:u w:val="none"/>
          </w:rPr>
          <w:t>ς</w:t>
        </w:r>
        <w:proofErr w:type="spellEnd"/>
        <w:r w:rsidR="00A71436" w:rsidRPr="006738F2">
          <w:rPr>
            <w:rStyle w:val="-"/>
            <w:rFonts w:asciiTheme="minorHAnsi" w:hAnsiTheme="minorHAnsi" w:cs="Arial"/>
            <w:iCs/>
            <w:color w:val="auto"/>
            <w:sz w:val="24"/>
            <w:szCs w:val="24"/>
            <w:u w:val="none"/>
          </w:rPr>
          <w:t xml:space="preserve">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(425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395" w:tooltip="Ιππείς (κωμωδία)" w:history="1">
        <w:r w:rsidR="00A71436" w:rsidRPr="006738F2">
          <w:rPr>
            <w:rStyle w:val="-"/>
            <w:rFonts w:asciiTheme="minorHAnsi" w:hAnsiTheme="minorHAnsi" w:cs="Arial"/>
            <w:iCs/>
            <w:color w:val="auto"/>
            <w:sz w:val="24"/>
            <w:szCs w:val="24"/>
            <w:u w:val="none"/>
          </w:rPr>
          <w:t>Ιππείς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(424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396" w:tooltip="Νεφέλες (κωμωδία)" w:history="1">
        <w:r w:rsidR="00A71436" w:rsidRPr="006738F2">
          <w:rPr>
            <w:rStyle w:val="-"/>
            <w:rFonts w:asciiTheme="minorHAnsi" w:hAnsiTheme="minorHAnsi" w:cs="Arial"/>
            <w:iCs/>
            <w:color w:val="auto"/>
            <w:sz w:val="24"/>
            <w:szCs w:val="24"/>
            <w:u w:val="none"/>
          </w:rPr>
          <w:t>Νεφέλες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(423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397" w:tooltip="Σφήκες (κωμωδία)" w:history="1">
        <w:r w:rsidR="00A71436" w:rsidRPr="006738F2">
          <w:rPr>
            <w:rStyle w:val="-"/>
            <w:rFonts w:asciiTheme="minorHAnsi" w:hAnsiTheme="minorHAnsi" w:cs="Arial"/>
            <w:iCs/>
            <w:color w:val="auto"/>
            <w:sz w:val="24"/>
            <w:szCs w:val="24"/>
            <w:u w:val="none"/>
          </w:rPr>
          <w:t>Σφήκες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(422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398" w:tooltip="Ειρήνη (κωμωδία)" w:history="1">
        <w:r w:rsidR="00A71436" w:rsidRPr="006738F2">
          <w:rPr>
            <w:rStyle w:val="-"/>
            <w:rFonts w:asciiTheme="minorHAnsi" w:hAnsiTheme="minorHAnsi" w:cs="Arial"/>
            <w:iCs/>
            <w:color w:val="auto"/>
            <w:sz w:val="24"/>
            <w:szCs w:val="24"/>
            <w:u w:val="none"/>
          </w:rPr>
          <w:t>Ειρήνη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(421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399" w:tooltip="Όρνιθες (κωμωδία)" w:history="1">
        <w:r w:rsidR="00A71436" w:rsidRPr="006738F2">
          <w:rPr>
            <w:rStyle w:val="-"/>
            <w:rFonts w:asciiTheme="minorHAnsi" w:hAnsiTheme="minorHAnsi" w:cs="Arial"/>
            <w:iCs/>
            <w:color w:val="auto"/>
            <w:sz w:val="24"/>
            <w:szCs w:val="24"/>
            <w:u w:val="none"/>
          </w:rPr>
          <w:t>Όρνιθες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(414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400" w:tooltip="Λυσιστράτη (κωμωδία)" w:history="1">
        <w:proofErr w:type="spellStart"/>
        <w:r w:rsidR="00A71436" w:rsidRPr="006738F2">
          <w:rPr>
            <w:rStyle w:val="-"/>
            <w:rFonts w:asciiTheme="minorHAnsi" w:hAnsiTheme="minorHAnsi" w:cs="Arial"/>
            <w:iCs/>
            <w:color w:val="auto"/>
            <w:sz w:val="24"/>
            <w:szCs w:val="24"/>
            <w:u w:val="none"/>
          </w:rPr>
          <w:t>Λυσιστράτη</w:t>
        </w:r>
        <w:proofErr w:type="spellEnd"/>
        <w:r w:rsidR="00A71436" w:rsidRPr="006738F2">
          <w:rPr>
            <w:rStyle w:val="-"/>
            <w:rFonts w:asciiTheme="minorHAnsi" w:hAnsiTheme="minorHAnsi" w:cs="Arial"/>
            <w:iCs/>
            <w:color w:val="auto"/>
            <w:sz w:val="24"/>
            <w:szCs w:val="24"/>
            <w:u w:val="none"/>
          </w:rPr>
          <w:t xml:space="preserve">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(411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401" w:tooltip="Θεσμοφοριάζουσες (κωμωδία)" w:history="1">
        <w:proofErr w:type="spellStart"/>
        <w:r w:rsidR="00A71436" w:rsidRPr="006738F2">
          <w:rPr>
            <w:rStyle w:val="-"/>
            <w:rFonts w:asciiTheme="minorHAnsi" w:hAnsiTheme="minorHAnsi" w:cs="Arial"/>
            <w:iCs/>
            <w:color w:val="auto"/>
            <w:sz w:val="24"/>
            <w:szCs w:val="24"/>
            <w:u w:val="none"/>
          </w:rPr>
          <w:t>Θεσμοφοριάζουσες</w:t>
        </w:r>
        <w:proofErr w:type="spellEnd"/>
        <w:r w:rsidR="00A71436" w:rsidRPr="006738F2">
          <w:rPr>
            <w:rStyle w:val="-"/>
            <w:rFonts w:asciiTheme="minorHAnsi" w:hAnsiTheme="minorHAnsi" w:cs="Arial"/>
            <w:iCs/>
            <w:color w:val="auto"/>
            <w:sz w:val="24"/>
            <w:szCs w:val="24"/>
            <w:u w:val="none"/>
          </w:rPr>
          <w:t xml:space="preserve">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(411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402" w:tooltip="Βάτραχοι (κωμωδία)" w:history="1">
        <w:r w:rsidR="00A71436" w:rsidRPr="006738F2">
          <w:rPr>
            <w:rStyle w:val="-"/>
            <w:rFonts w:asciiTheme="minorHAnsi" w:hAnsiTheme="minorHAnsi" w:cs="Arial"/>
            <w:iCs/>
            <w:color w:val="auto"/>
            <w:sz w:val="24"/>
            <w:szCs w:val="24"/>
            <w:u w:val="none"/>
          </w:rPr>
          <w:t>Βάτραχοι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(405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6738F2" w:rsidRDefault="00F171FA" w:rsidP="00EE2E68">
      <w:pPr>
        <w:pStyle w:val="a8"/>
        <w:numPr>
          <w:ilvl w:val="0"/>
          <w:numId w:val="43"/>
        </w:numPr>
        <w:spacing w:before="100" w:beforeAutospacing="1" w:after="24"/>
        <w:jc w:val="both"/>
        <w:rPr>
          <w:rFonts w:asciiTheme="minorHAnsi" w:hAnsiTheme="minorHAnsi" w:cs="Arial"/>
          <w:sz w:val="24"/>
          <w:szCs w:val="24"/>
        </w:rPr>
      </w:pPr>
      <w:hyperlink r:id="rId403" w:tooltip="Εκκλησιάζουσες (κωμωδία)" w:history="1">
        <w:proofErr w:type="spellStart"/>
        <w:r w:rsidR="00A71436" w:rsidRPr="006738F2">
          <w:rPr>
            <w:rStyle w:val="-"/>
            <w:rFonts w:asciiTheme="minorHAnsi" w:hAnsiTheme="minorHAnsi" w:cs="Arial"/>
            <w:iCs/>
            <w:color w:val="auto"/>
            <w:sz w:val="24"/>
            <w:szCs w:val="24"/>
            <w:u w:val="none"/>
          </w:rPr>
          <w:t>Εκκλησιάζουσες</w:t>
        </w:r>
        <w:proofErr w:type="spellEnd"/>
        <w:r w:rsidR="00A71436" w:rsidRPr="006738F2">
          <w:rPr>
            <w:rStyle w:val="-"/>
            <w:rFonts w:asciiTheme="minorHAnsi" w:hAnsiTheme="minorHAnsi" w:cs="Arial"/>
            <w:iCs/>
            <w:color w:val="auto"/>
            <w:sz w:val="24"/>
            <w:szCs w:val="24"/>
            <w:u w:val="none"/>
          </w:rPr>
          <w:t xml:space="preserve">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(392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A71436" w:rsidRPr="006738F2" w:rsidRDefault="00F171FA" w:rsidP="00EE2E68">
      <w:pPr>
        <w:pStyle w:val="a8"/>
        <w:numPr>
          <w:ilvl w:val="0"/>
          <w:numId w:val="43"/>
        </w:numPr>
        <w:spacing w:before="100" w:beforeAutospacing="1" w:after="24" w:line="360" w:lineRule="auto"/>
        <w:jc w:val="both"/>
        <w:rPr>
          <w:rFonts w:asciiTheme="minorHAnsi" w:hAnsiTheme="minorHAnsi" w:cs="Arial"/>
          <w:sz w:val="24"/>
          <w:szCs w:val="24"/>
        </w:rPr>
      </w:pPr>
      <w:hyperlink r:id="rId404" w:tooltip="Πλούτος (κωμωδία)" w:history="1">
        <w:r w:rsidR="00A71436" w:rsidRPr="006738F2">
          <w:rPr>
            <w:rStyle w:val="-"/>
            <w:rFonts w:asciiTheme="minorHAnsi" w:hAnsiTheme="minorHAnsi" w:cs="Arial"/>
            <w:iCs/>
            <w:color w:val="auto"/>
            <w:sz w:val="24"/>
            <w:szCs w:val="24"/>
            <w:u w:val="none"/>
          </w:rPr>
          <w:t>Πλούτος (κωμωδία)</w:t>
        </w:r>
      </w:hyperlink>
      <w:r w:rsidR="00A71436" w:rsidRPr="006738F2">
        <w:rPr>
          <w:rStyle w:val="apple-converted-space"/>
          <w:rFonts w:asciiTheme="minorHAnsi" w:hAnsiTheme="minorHAnsi" w:cs="Arial"/>
          <w:sz w:val="24"/>
          <w:szCs w:val="24"/>
        </w:rPr>
        <w:t> </w:t>
      </w:r>
      <w:r w:rsidR="00A71436" w:rsidRPr="006738F2">
        <w:rPr>
          <w:rFonts w:asciiTheme="minorHAnsi" w:hAnsiTheme="minorHAnsi" w:cs="Arial"/>
          <w:sz w:val="24"/>
          <w:szCs w:val="24"/>
        </w:rPr>
        <w:t xml:space="preserve">(388 </w:t>
      </w:r>
      <w:proofErr w:type="spellStart"/>
      <w:r w:rsidR="00A71436" w:rsidRPr="006738F2">
        <w:rPr>
          <w:rFonts w:asciiTheme="minorHAnsi" w:hAnsiTheme="minorHAnsi" w:cs="Arial"/>
          <w:sz w:val="24"/>
          <w:szCs w:val="24"/>
        </w:rPr>
        <w:t>π.Χ.</w:t>
      </w:r>
      <w:proofErr w:type="spellEnd"/>
      <w:r w:rsidR="00A71436" w:rsidRPr="006738F2">
        <w:rPr>
          <w:rFonts w:asciiTheme="minorHAnsi" w:hAnsiTheme="minorHAnsi" w:cs="Arial"/>
          <w:sz w:val="24"/>
          <w:szCs w:val="24"/>
        </w:rPr>
        <w:t>)</w:t>
      </w:r>
    </w:p>
    <w:p w:rsidR="00A71436" w:rsidRPr="00A71436" w:rsidRDefault="00A71436" w:rsidP="00EE2E68">
      <w:pPr>
        <w:pStyle w:val="3"/>
        <w:spacing w:before="0" w:after="72"/>
        <w:jc w:val="both"/>
        <w:rPr>
          <w:rStyle w:val="mw-headline"/>
          <w:rFonts w:asciiTheme="minorHAnsi" w:hAnsiTheme="minorHAnsi"/>
          <w:sz w:val="24"/>
          <w:szCs w:val="24"/>
        </w:rPr>
      </w:pPr>
    </w:p>
    <w:p w:rsidR="00A71436" w:rsidRPr="00A71436" w:rsidRDefault="00A71436" w:rsidP="00A71436">
      <w:pPr>
        <w:pStyle w:val="3"/>
        <w:spacing w:before="0" w:after="72" w:line="360" w:lineRule="atLeast"/>
        <w:jc w:val="both"/>
        <w:rPr>
          <w:rFonts w:asciiTheme="minorHAnsi" w:hAnsiTheme="minorHAnsi"/>
          <w:sz w:val="24"/>
          <w:szCs w:val="24"/>
        </w:rPr>
      </w:pPr>
      <w:r w:rsidRPr="00A71436">
        <w:rPr>
          <w:rStyle w:val="mw-headline"/>
          <w:rFonts w:asciiTheme="minorHAnsi" w:hAnsiTheme="minorHAnsi"/>
          <w:sz w:val="24"/>
          <w:szCs w:val="24"/>
        </w:rPr>
        <w:t>Αποσπασματικά Σωζόμενες Κωμωδίες</w:t>
      </w:r>
      <w:r w:rsidRPr="00A71436">
        <w:rPr>
          <w:rStyle w:val="apple-converted-space"/>
          <w:rFonts w:asciiTheme="minorHAnsi" w:hAnsiTheme="minorHAnsi"/>
          <w:sz w:val="24"/>
          <w:szCs w:val="24"/>
        </w:rPr>
        <w:t> </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proofErr w:type="spellStart"/>
      <w:r w:rsidRPr="006738F2">
        <w:rPr>
          <w:rFonts w:asciiTheme="minorHAnsi" w:hAnsiTheme="minorHAnsi" w:cs="Arial"/>
          <w:iCs/>
          <w:sz w:val="24"/>
          <w:szCs w:val="24"/>
        </w:rPr>
        <w:t>Δαιταλείς</w:t>
      </w:r>
      <w:proofErr w:type="spellEnd"/>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(427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r w:rsidRPr="006738F2">
        <w:rPr>
          <w:rFonts w:asciiTheme="minorHAnsi" w:hAnsiTheme="minorHAnsi" w:cs="Arial"/>
          <w:iCs/>
          <w:sz w:val="24"/>
          <w:szCs w:val="24"/>
        </w:rPr>
        <w:t>Βαβυλώνιοι</w:t>
      </w:r>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(426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r w:rsidRPr="006738F2">
        <w:rPr>
          <w:rFonts w:asciiTheme="minorHAnsi" w:hAnsiTheme="minorHAnsi" w:cs="Arial"/>
          <w:iCs/>
          <w:sz w:val="24"/>
          <w:szCs w:val="24"/>
        </w:rPr>
        <w:t>Γεωργοί</w:t>
      </w:r>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(424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proofErr w:type="spellStart"/>
      <w:r w:rsidRPr="006738F2">
        <w:rPr>
          <w:rFonts w:asciiTheme="minorHAnsi" w:hAnsiTheme="minorHAnsi" w:cs="Arial"/>
          <w:iCs/>
          <w:sz w:val="24"/>
          <w:szCs w:val="24"/>
        </w:rPr>
        <w:t>Ολκάδες</w:t>
      </w:r>
      <w:proofErr w:type="spellEnd"/>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(423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r w:rsidRPr="006738F2">
        <w:rPr>
          <w:rFonts w:asciiTheme="minorHAnsi" w:hAnsiTheme="minorHAnsi" w:cs="Arial"/>
          <w:iCs/>
          <w:sz w:val="24"/>
          <w:szCs w:val="24"/>
        </w:rPr>
        <w:t>Προάγων</w:t>
      </w:r>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(422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r w:rsidRPr="006738F2">
        <w:rPr>
          <w:rFonts w:asciiTheme="minorHAnsi" w:hAnsiTheme="minorHAnsi" w:cs="Arial"/>
          <w:iCs/>
          <w:sz w:val="24"/>
          <w:szCs w:val="24"/>
        </w:rPr>
        <w:t>Αμφιάραος</w:t>
      </w:r>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(414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r w:rsidRPr="006738F2">
        <w:rPr>
          <w:rFonts w:asciiTheme="minorHAnsi" w:hAnsiTheme="minorHAnsi" w:cs="Arial"/>
          <w:iCs/>
          <w:sz w:val="24"/>
          <w:szCs w:val="24"/>
        </w:rPr>
        <w:t>Πλούτος α'</w:t>
      </w:r>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(408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proofErr w:type="spellStart"/>
      <w:r w:rsidRPr="006738F2">
        <w:rPr>
          <w:rFonts w:asciiTheme="minorHAnsi" w:hAnsiTheme="minorHAnsi" w:cs="Arial"/>
          <w:iCs/>
          <w:sz w:val="24"/>
          <w:szCs w:val="24"/>
        </w:rPr>
        <w:t>Γηρυτάδης</w:t>
      </w:r>
      <w:proofErr w:type="spellEnd"/>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(407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r w:rsidRPr="006738F2">
        <w:rPr>
          <w:rFonts w:asciiTheme="minorHAnsi" w:hAnsiTheme="minorHAnsi" w:cs="Arial"/>
          <w:iCs/>
          <w:sz w:val="24"/>
          <w:szCs w:val="24"/>
        </w:rPr>
        <w:t>Κώκαλος</w:t>
      </w:r>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(387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6738F2" w:rsidRDefault="00A71436" w:rsidP="00EE2E68">
      <w:pPr>
        <w:numPr>
          <w:ilvl w:val="0"/>
          <w:numId w:val="22"/>
        </w:numPr>
        <w:spacing w:before="100" w:beforeAutospacing="1" w:after="24"/>
        <w:ind w:left="384"/>
        <w:jc w:val="both"/>
        <w:rPr>
          <w:rFonts w:asciiTheme="minorHAnsi" w:hAnsiTheme="minorHAnsi" w:cs="Arial"/>
          <w:sz w:val="24"/>
          <w:szCs w:val="24"/>
        </w:rPr>
      </w:pPr>
      <w:proofErr w:type="spellStart"/>
      <w:r w:rsidRPr="006738F2">
        <w:rPr>
          <w:rFonts w:asciiTheme="minorHAnsi" w:hAnsiTheme="minorHAnsi" w:cs="Arial"/>
          <w:iCs/>
          <w:sz w:val="24"/>
          <w:szCs w:val="24"/>
        </w:rPr>
        <w:t>Αιολοσίκων</w:t>
      </w:r>
      <w:proofErr w:type="spellEnd"/>
      <w:r w:rsidRPr="006738F2">
        <w:rPr>
          <w:rFonts w:asciiTheme="minorHAnsi" w:hAnsiTheme="minorHAnsi" w:cs="Arial"/>
          <w:iCs/>
          <w:sz w:val="24"/>
          <w:szCs w:val="24"/>
        </w:rPr>
        <w:t xml:space="preserve"> β'</w:t>
      </w:r>
      <w:r w:rsidRPr="006738F2">
        <w:rPr>
          <w:rStyle w:val="apple-converted-space"/>
          <w:rFonts w:asciiTheme="minorHAnsi" w:hAnsiTheme="minorHAnsi" w:cs="Arial"/>
          <w:sz w:val="24"/>
          <w:szCs w:val="24"/>
        </w:rPr>
        <w:t> </w:t>
      </w:r>
      <w:r w:rsidRPr="006738F2">
        <w:rPr>
          <w:rFonts w:asciiTheme="minorHAnsi" w:hAnsiTheme="minorHAnsi" w:cs="Arial"/>
          <w:sz w:val="24"/>
          <w:szCs w:val="24"/>
        </w:rPr>
        <w:t xml:space="preserve">(386 </w:t>
      </w:r>
      <w:proofErr w:type="spellStart"/>
      <w:r w:rsidRPr="006738F2">
        <w:rPr>
          <w:rFonts w:asciiTheme="minorHAnsi" w:hAnsiTheme="minorHAnsi" w:cs="Arial"/>
          <w:sz w:val="24"/>
          <w:szCs w:val="24"/>
        </w:rPr>
        <w:t>π.Χ.</w:t>
      </w:r>
      <w:proofErr w:type="spellEnd"/>
      <w:r w:rsidRPr="006738F2">
        <w:rPr>
          <w:rFonts w:asciiTheme="minorHAnsi" w:hAnsiTheme="minorHAnsi" w:cs="Arial"/>
          <w:sz w:val="24"/>
          <w:szCs w:val="24"/>
        </w:rPr>
        <w:t>)</w:t>
      </w:r>
    </w:p>
    <w:p w:rsidR="00A71436" w:rsidRPr="00F74FE3" w:rsidRDefault="00A71436" w:rsidP="00EE2E68">
      <w:pPr>
        <w:pStyle w:val="Web"/>
        <w:spacing w:line="276" w:lineRule="auto"/>
        <w:jc w:val="both"/>
        <w:rPr>
          <w:rFonts w:asciiTheme="minorHAnsi" w:hAnsiTheme="minorHAnsi" w:cs="Arial"/>
        </w:rPr>
      </w:pPr>
      <w:r w:rsidRPr="002C7A2E">
        <w:rPr>
          <w:rFonts w:asciiTheme="minorHAnsi" w:hAnsiTheme="minorHAnsi" w:cs="Arial"/>
        </w:rPr>
        <w:t xml:space="preserve">Με το όνομα του Αριστοφάνη σώζονται μέχρι τις μέρες μας 11 κωμωδίες, ενώ υπολογίζεται ότι είχε γράψει τις τετραπλάσιες. Από τους αντιπάλους του δεν μας έχει σωθεί κανένα ολόκληρο έργο κι αυτό δεν είναι τυχαίο: τους πρώτους αιώνες μετά Χριστού, οι αττικιστές πίστεψαν πως τα έργα του Αριστοφάνη ήταν τα πιο κοντινά στην τότε καθημερινή αττική γλώσσα και τα θεώρησαν πρότυπο. Έτσι, τα έργα του Αριστοφάνη αποτελούν διδακτέα ύλη στα σχολεία από τον 10ο </w:t>
      </w:r>
      <w:proofErr w:type="spellStart"/>
      <w:r w:rsidRPr="002C7A2E">
        <w:rPr>
          <w:rFonts w:asciiTheme="minorHAnsi" w:hAnsiTheme="minorHAnsi" w:cs="Arial"/>
        </w:rPr>
        <w:t>μ.Χ</w:t>
      </w:r>
      <w:proofErr w:type="spellEnd"/>
      <w:r w:rsidRPr="002C7A2E">
        <w:rPr>
          <w:rFonts w:asciiTheme="minorHAnsi" w:hAnsiTheme="minorHAnsi" w:cs="Arial"/>
        </w:rPr>
        <w:t>. αιώνα, πράγμα παράδοξο, καθώς χρησιμοποιεί σε αυτά πολλές βωμολοχίες και έντονη πολιτική κριτική</w:t>
      </w:r>
      <w:r w:rsidR="002C7A2E" w:rsidRPr="002C7A2E">
        <w:rPr>
          <w:rFonts w:asciiTheme="minorHAnsi" w:hAnsiTheme="minorHAnsi" w:cs="Arial"/>
        </w:rPr>
        <w:t xml:space="preserve">. </w:t>
      </w:r>
      <w:r w:rsidRPr="002C7A2E">
        <w:rPr>
          <w:rFonts w:asciiTheme="minorHAnsi" w:hAnsiTheme="minorHAnsi" w:cs="Arial"/>
        </w:rPr>
        <w:t xml:space="preserve">Ο Αριστοφάνης έζησε και δημιούργησε στην Αθήνα του </w:t>
      </w:r>
      <w:r w:rsidRPr="002C7A2E">
        <w:rPr>
          <w:rFonts w:asciiTheme="minorHAnsi" w:hAnsiTheme="minorHAnsi" w:cs="Arial"/>
        </w:rPr>
        <w:lastRenderedPageBreak/>
        <w:t xml:space="preserve">5ου </w:t>
      </w:r>
      <w:proofErr w:type="spellStart"/>
      <w:r w:rsidRPr="002C7A2E">
        <w:rPr>
          <w:rFonts w:asciiTheme="minorHAnsi" w:hAnsiTheme="minorHAnsi" w:cs="Arial"/>
        </w:rPr>
        <w:t>π.Χ.</w:t>
      </w:r>
      <w:proofErr w:type="spellEnd"/>
      <w:r w:rsidRPr="002C7A2E">
        <w:rPr>
          <w:rFonts w:asciiTheme="minorHAnsi" w:hAnsiTheme="minorHAnsi" w:cs="Arial"/>
        </w:rPr>
        <w:t xml:space="preserve"> αιώνα. Γαλουχήθηκε με τις αρχές της Δημοκρατίας και έζησε τον Πελοποννησιακό πόλεμο. Επηρεάστηκε πολύ από τους σοφιστές και έβλεπε στην εκπαίδευση του καιρού του τεράστια προβλήματα, τα οποία και </w:t>
      </w:r>
      <w:r w:rsidRPr="00F74FE3">
        <w:rPr>
          <w:rFonts w:asciiTheme="minorHAnsi" w:hAnsiTheme="minorHAnsi" w:cs="Arial"/>
        </w:rPr>
        <w:t xml:space="preserve">διακωμωδούσε φυσικά στα έργα του. Μιλάει, </w:t>
      </w:r>
      <w:r w:rsidR="002C7A2E" w:rsidRPr="00F74FE3">
        <w:rPr>
          <w:rFonts w:asciiTheme="minorHAnsi" w:hAnsiTheme="minorHAnsi" w:cs="Arial"/>
        </w:rPr>
        <w:t>επίσης, συχνά για χάσμα γενεών.</w:t>
      </w:r>
      <w:r w:rsidR="00F74FE3" w:rsidRPr="00F74FE3">
        <w:rPr>
          <w:rFonts w:asciiTheme="minorHAnsi" w:hAnsiTheme="minorHAnsi" w:cs="Arial"/>
        </w:rPr>
        <w:t xml:space="preserve"> </w:t>
      </w:r>
      <w:r w:rsidRPr="00F74FE3">
        <w:rPr>
          <w:rFonts w:asciiTheme="minorHAnsi" w:hAnsiTheme="minorHAnsi" w:cs="Arial"/>
        </w:rPr>
        <w:t xml:space="preserve">Από το σύνολο των έργων του, τα 10 είχαν λάβει το πρώτο βραβείο σε διαγωνισμούς, ενώ άλλα έγιναν αφορμή να ζητήσουν διάφορα πολιτικά πρόσωπα της εποχής, να του αφαιρεθούν τα πολιτικά του δικαιώματα. Η κριτική που ασκούσε στην πολιτική, την κοινωνία και τη θρησκεία της εποχής του ήταν σκληρή, και δε δίσταζε να βάλει στο στόχαστρο ακόμα και εμβληματικές φιγούρες, όπως ο Σωκράτης (στις Νεφέλες). Για παράδειγμα, το έργο του </w:t>
      </w:r>
      <w:proofErr w:type="spellStart"/>
      <w:r w:rsidRPr="00F74FE3">
        <w:rPr>
          <w:rFonts w:asciiTheme="minorHAnsi" w:hAnsiTheme="minorHAnsi" w:cs="Arial"/>
        </w:rPr>
        <w:t>Ιππής</w:t>
      </w:r>
      <w:proofErr w:type="spellEnd"/>
      <w:r w:rsidRPr="00F74FE3">
        <w:rPr>
          <w:rFonts w:asciiTheme="minorHAnsi" w:hAnsiTheme="minorHAnsi" w:cs="Arial"/>
        </w:rPr>
        <w:t>, περιλαμβάνει οξύτατη κριτική προς τον αρχηγό των δημοκρατικών Κλέωνα, ρόλο τον οποίο έπαιξε ο ίδιος, διότι κανείς άλλος δεν τολμούσε. Παρά όμως, την τόλμη του αυτή, οι λύσεις που ο ίδιος πρότεινε στα προβλήματα ήταν άκρως συντηρητικές και ουτοπικές: η επιστροφή προς τα πίσω, προς τις παλιές αξίες και τα ιδανικά των προγόνων.</w:t>
      </w:r>
      <w:r w:rsidR="00F74FE3" w:rsidRPr="00F74FE3">
        <w:rPr>
          <w:rFonts w:asciiTheme="minorHAnsi" w:hAnsiTheme="minorHAnsi" w:cs="Arial"/>
        </w:rPr>
        <w:t xml:space="preserve"> </w:t>
      </w:r>
      <w:r w:rsidRPr="00F74FE3">
        <w:rPr>
          <w:rFonts w:asciiTheme="minorHAnsi" w:hAnsiTheme="minorHAnsi" w:cs="Arial"/>
        </w:rPr>
        <w:t>Οι κωμωδίες του Αριστοφάνη περιέχουν ρητορική επιχειρηματολογία και εκλεπτυσμένες γλωσσικές εκφράσεις, παρά τις βωμολοχίες. Μάλιστα, οι με</w:t>
      </w:r>
      <w:r w:rsidR="000579CD">
        <w:rPr>
          <w:rFonts w:asciiTheme="minorHAnsi" w:hAnsiTheme="minorHAnsi" w:cs="Arial"/>
        </w:rPr>
        <w:t>λετητές επισημαίνουν πως οι ήρωε</w:t>
      </w:r>
      <w:r w:rsidRPr="00F74FE3">
        <w:rPr>
          <w:rFonts w:asciiTheme="minorHAnsi" w:hAnsiTheme="minorHAnsi" w:cs="Arial"/>
        </w:rPr>
        <w:t xml:space="preserve">ς του κάποιες φορές μιλούν τόσο σοβαρά ώστε να πλησιάζουν τα επίπεδα της τραγωδίας. Από εκεί έχει βγει και η λέξη </w:t>
      </w:r>
      <w:proofErr w:type="spellStart"/>
      <w:r w:rsidRPr="00F74FE3">
        <w:rPr>
          <w:rFonts w:asciiTheme="minorHAnsi" w:hAnsiTheme="minorHAnsi" w:cs="Arial"/>
        </w:rPr>
        <w:t>ευριπιδαριστοφανίζων</w:t>
      </w:r>
      <w:proofErr w:type="spellEnd"/>
      <w:r w:rsidRPr="00F74FE3">
        <w:rPr>
          <w:rFonts w:asciiTheme="minorHAnsi" w:hAnsiTheme="minorHAnsi" w:cs="Arial"/>
        </w:rPr>
        <w:t xml:space="preserve">, που σημαίνει τον αρκετά σοβαρό και </w:t>
      </w:r>
      <w:proofErr w:type="spellStart"/>
      <w:r w:rsidRPr="00F74FE3">
        <w:rPr>
          <w:rFonts w:asciiTheme="minorHAnsi" w:hAnsiTheme="minorHAnsi" w:cs="Arial"/>
        </w:rPr>
        <w:t>εκλυπτυσμένο</w:t>
      </w:r>
      <w:proofErr w:type="spellEnd"/>
      <w:r w:rsidRPr="00F74FE3">
        <w:rPr>
          <w:rFonts w:asciiTheme="minorHAnsi" w:hAnsiTheme="minorHAnsi" w:cs="Arial"/>
        </w:rPr>
        <w:t xml:space="preserve"> λόγο στα έργα του Αριστοφάνη και ταυτόχρονα τον αρκετά κωμικό λόγο και την γελοιοποίηση αρκετών ηρώων στον Ευριπίδη. Κάθε σοβαρή και εκλεπτυσμένη έκφραση την ακολουθεί μια βωμολοχία, προκειμένου να εξισορροπηθεί το κωμικό στοιχείο. Ο ίδιος είναι από τους λίγους ποιητές της εποχής του που δεν σκηνοθετούσαν τα έργα τους, αλλά τις έδινε σε επαγγελματίες χοροδιδασκάλους. Όλες του όμως οι κωμωδίες κλείνουν με μια εικόνα λαϊκού πανηγυριού, που μαζί με τη συχνή </w:t>
      </w:r>
      <w:proofErr w:type="spellStart"/>
      <w:r w:rsidRPr="00F74FE3">
        <w:rPr>
          <w:rFonts w:asciiTheme="minorHAnsi" w:hAnsiTheme="minorHAnsi" w:cs="Arial"/>
        </w:rPr>
        <w:t>απεύθυνση</w:t>
      </w:r>
      <w:proofErr w:type="spellEnd"/>
      <w:r w:rsidRPr="00F74FE3">
        <w:rPr>
          <w:rFonts w:asciiTheme="minorHAnsi" w:hAnsiTheme="minorHAnsi" w:cs="Arial"/>
        </w:rPr>
        <w:t xml:space="preserve"> προς το κοινό δείχνουν την τάση της κωμωδίας του για την καθημερινή ζωή στην Αθήνα. Συνενώνει έτσι το λαϊκό με το έντεχνο.</w:t>
      </w:r>
    </w:p>
    <w:p w:rsidR="00A71436" w:rsidRPr="00F74FE3" w:rsidRDefault="00F93E0B" w:rsidP="00F74FE3">
      <w:pPr>
        <w:spacing w:before="100" w:beforeAutospacing="1" w:after="24"/>
        <w:ind w:left="24"/>
        <w:jc w:val="both"/>
        <w:rPr>
          <w:rFonts w:asciiTheme="minorHAnsi" w:hAnsiTheme="minorHAnsi" w:cs="Arial"/>
          <w:sz w:val="24"/>
          <w:szCs w:val="24"/>
        </w:rPr>
      </w:pPr>
      <w:r>
        <w:rPr>
          <w:rFonts w:asciiTheme="minorHAnsi" w:hAnsiTheme="minorHAnsi" w:cs="Arial"/>
          <w:noProof/>
          <w:sz w:val="24"/>
          <w:szCs w:val="24"/>
          <w:lang w:eastAsia="el-GR"/>
        </w:rPr>
        <w:drawing>
          <wp:anchor distT="0" distB="0" distL="114300" distR="114300" simplePos="0" relativeHeight="251711488" behindDoc="1" locked="0" layoutInCell="1" allowOverlap="1">
            <wp:simplePos x="0" y="0"/>
            <wp:positionH relativeFrom="column">
              <wp:posOffset>3758565</wp:posOffset>
            </wp:positionH>
            <wp:positionV relativeFrom="paragraph">
              <wp:posOffset>-6151880</wp:posOffset>
            </wp:positionV>
            <wp:extent cx="1546225" cy="2464435"/>
            <wp:effectExtent l="19050" t="19050" r="15875" b="12065"/>
            <wp:wrapTight wrapText="bothSides">
              <wp:wrapPolygon edited="0">
                <wp:start x="-266" y="-167"/>
                <wp:lineTo x="-266" y="21706"/>
                <wp:lineTo x="21822" y="21706"/>
                <wp:lineTo x="21822" y="-167"/>
                <wp:lineTo x="-266" y="-167"/>
              </wp:wrapPolygon>
            </wp:wrapTight>
            <wp:docPr id="23" name="Εικόνα 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
                    <pic:cNvPicPr>
                      <a:picLocks noChangeAspect="1" noChangeArrowheads="1"/>
                    </pic:cNvPicPr>
                  </pic:nvPicPr>
                  <pic:blipFill>
                    <a:blip r:embed="rId405" cstate="print"/>
                    <a:srcRect/>
                    <a:stretch>
                      <a:fillRect/>
                    </a:stretch>
                  </pic:blipFill>
                  <pic:spPr bwMode="auto">
                    <a:xfrm>
                      <a:off x="0" y="0"/>
                      <a:ext cx="1546225" cy="2464435"/>
                    </a:xfrm>
                    <a:prstGeom prst="rect">
                      <a:avLst/>
                    </a:prstGeom>
                    <a:noFill/>
                    <a:ln w="9525">
                      <a:solidFill>
                        <a:schemeClr val="bg2">
                          <a:lumMod val="50000"/>
                        </a:schemeClr>
                      </a:solidFill>
                      <a:miter lim="800000"/>
                      <a:headEnd/>
                      <a:tailEnd/>
                    </a:ln>
                  </pic:spPr>
                </pic:pic>
              </a:graphicData>
            </a:graphic>
          </wp:anchor>
        </w:drawing>
      </w:r>
    </w:p>
    <w:p w:rsidR="00A71436" w:rsidRPr="00F93E0B" w:rsidRDefault="002C7A2E" w:rsidP="002C7A2E">
      <w:pPr>
        <w:pStyle w:val="1"/>
        <w:spacing w:before="0" w:after="24" w:line="288" w:lineRule="atLeast"/>
        <w:jc w:val="both"/>
        <w:rPr>
          <w:rFonts w:asciiTheme="minorHAnsi" w:hAnsiTheme="minorHAnsi"/>
          <w:bCs w:val="0"/>
          <w:caps/>
          <w:color w:val="762E65"/>
          <w:sz w:val="28"/>
          <w:szCs w:val="24"/>
        </w:rPr>
      </w:pPr>
      <w:r w:rsidRPr="00F93E0B">
        <w:rPr>
          <w:rFonts w:asciiTheme="minorHAnsi" w:hAnsiTheme="minorHAnsi"/>
          <w:bCs w:val="0"/>
          <w:caps/>
          <w:color w:val="762E65"/>
          <w:sz w:val="28"/>
          <w:szCs w:val="24"/>
        </w:rPr>
        <w:t>Ο</w:t>
      </w:r>
      <w:r w:rsidR="00A71436" w:rsidRPr="00F93E0B">
        <w:rPr>
          <w:rFonts w:asciiTheme="minorHAnsi" w:hAnsiTheme="minorHAnsi"/>
          <w:bCs w:val="0"/>
          <w:caps/>
          <w:color w:val="762E65"/>
          <w:sz w:val="28"/>
          <w:szCs w:val="24"/>
        </w:rPr>
        <w:t>ρνιθες</w:t>
      </w:r>
    </w:p>
    <w:p w:rsidR="002C7A2E" w:rsidRDefault="002C7A2E" w:rsidP="00A71436">
      <w:pPr>
        <w:spacing w:line="360" w:lineRule="atLeast"/>
        <w:jc w:val="both"/>
        <w:rPr>
          <w:rFonts w:asciiTheme="minorHAnsi" w:hAnsiTheme="minorHAnsi" w:cs="Arial"/>
          <w:sz w:val="24"/>
          <w:szCs w:val="24"/>
        </w:rPr>
      </w:pPr>
      <w:r w:rsidRPr="002C7A2E">
        <w:rPr>
          <w:rFonts w:asciiTheme="minorHAnsi" w:hAnsiTheme="minorHAnsi" w:cs="Arial"/>
          <w:bCs/>
          <w:sz w:val="24"/>
          <w:szCs w:val="24"/>
        </w:rPr>
        <w:t xml:space="preserve"> Οι</w:t>
      </w:r>
      <w:r>
        <w:rPr>
          <w:rFonts w:asciiTheme="minorHAnsi" w:hAnsiTheme="minorHAnsi" w:cs="Arial"/>
          <w:b/>
          <w:bCs/>
          <w:sz w:val="24"/>
          <w:szCs w:val="24"/>
        </w:rPr>
        <w:t xml:space="preserve"> </w:t>
      </w:r>
      <w:r w:rsidR="00A71436" w:rsidRPr="00A71436">
        <w:rPr>
          <w:rFonts w:asciiTheme="minorHAnsi" w:hAnsiTheme="minorHAnsi" w:cs="Arial"/>
          <w:b/>
          <w:bCs/>
          <w:sz w:val="24"/>
          <w:szCs w:val="24"/>
        </w:rPr>
        <w:t>Όρνιθες</w:t>
      </w:r>
      <w:r w:rsidR="00A71436" w:rsidRPr="00A71436">
        <w:rPr>
          <w:rStyle w:val="apple-converted-space"/>
          <w:rFonts w:asciiTheme="minorHAnsi" w:hAnsiTheme="minorHAnsi" w:cs="Arial"/>
          <w:sz w:val="24"/>
          <w:szCs w:val="24"/>
        </w:rPr>
        <w:t> </w:t>
      </w:r>
      <w:r w:rsidR="00A71436" w:rsidRPr="00A71436">
        <w:rPr>
          <w:rFonts w:asciiTheme="minorHAnsi" w:hAnsiTheme="minorHAnsi" w:cs="Arial"/>
          <w:sz w:val="24"/>
          <w:szCs w:val="24"/>
        </w:rPr>
        <w:t>είναι</w:t>
      </w:r>
      <w:r w:rsidR="00A71436" w:rsidRPr="00A71436">
        <w:rPr>
          <w:rStyle w:val="apple-converted-space"/>
          <w:rFonts w:asciiTheme="minorHAnsi" w:hAnsiTheme="minorHAnsi" w:cs="Arial"/>
          <w:sz w:val="24"/>
          <w:szCs w:val="24"/>
        </w:rPr>
        <w:t> </w:t>
      </w:r>
      <w:hyperlink r:id="rId406" w:tooltip="Κωμωδία" w:history="1">
        <w:r w:rsidR="00A71436" w:rsidRPr="00A71436">
          <w:rPr>
            <w:rStyle w:val="-"/>
            <w:rFonts w:asciiTheme="minorHAnsi" w:hAnsiTheme="minorHAnsi" w:cs="Arial"/>
            <w:color w:val="auto"/>
            <w:sz w:val="24"/>
            <w:szCs w:val="24"/>
            <w:u w:val="none"/>
          </w:rPr>
          <w:t>κωμωδία</w:t>
        </w:r>
      </w:hyperlink>
      <w:r w:rsidR="00A71436" w:rsidRPr="00A71436">
        <w:rPr>
          <w:rStyle w:val="apple-converted-space"/>
          <w:rFonts w:asciiTheme="minorHAnsi" w:hAnsiTheme="minorHAnsi" w:cs="Arial"/>
          <w:sz w:val="24"/>
          <w:szCs w:val="24"/>
        </w:rPr>
        <w:t> </w:t>
      </w:r>
      <w:r w:rsidR="00A71436" w:rsidRPr="00A71436">
        <w:rPr>
          <w:rFonts w:asciiTheme="minorHAnsi" w:hAnsiTheme="minorHAnsi" w:cs="Arial"/>
          <w:sz w:val="24"/>
          <w:szCs w:val="24"/>
        </w:rPr>
        <w:t>του</w:t>
      </w:r>
      <w:r w:rsidR="00A71436" w:rsidRPr="00A71436">
        <w:rPr>
          <w:rStyle w:val="apple-converted-space"/>
          <w:rFonts w:asciiTheme="minorHAnsi" w:hAnsiTheme="minorHAnsi" w:cs="Arial"/>
          <w:sz w:val="24"/>
          <w:szCs w:val="24"/>
        </w:rPr>
        <w:t> </w:t>
      </w:r>
      <w:hyperlink r:id="rId407" w:tooltip="Αριστοφάνης" w:history="1">
        <w:r w:rsidR="00A71436" w:rsidRPr="00A71436">
          <w:rPr>
            <w:rStyle w:val="-"/>
            <w:rFonts w:asciiTheme="minorHAnsi" w:hAnsiTheme="minorHAnsi" w:cs="Arial"/>
            <w:color w:val="auto"/>
            <w:sz w:val="24"/>
            <w:szCs w:val="24"/>
            <w:u w:val="none"/>
          </w:rPr>
          <w:t>Αριστοφάνη</w:t>
        </w:r>
      </w:hyperlink>
      <w:r w:rsidR="00A71436" w:rsidRPr="00A71436">
        <w:rPr>
          <w:rStyle w:val="apple-converted-space"/>
          <w:rFonts w:asciiTheme="minorHAnsi" w:hAnsiTheme="minorHAnsi" w:cs="Arial"/>
          <w:sz w:val="24"/>
          <w:szCs w:val="24"/>
        </w:rPr>
        <w:t> </w:t>
      </w:r>
      <w:r w:rsidR="00A71436" w:rsidRPr="00A71436">
        <w:rPr>
          <w:rFonts w:asciiTheme="minorHAnsi" w:hAnsiTheme="minorHAnsi" w:cs="Arial"/>
          <w:sz w:val="24"/>
          <w:szCs w:val="24"/>
        </w:rPr>
        <w:t xml:space="preserve">που παρουσιάσθηκε το 414 </w:t>
      </w:r>
      <w:proofErr w:type="spellStart"/>
      <w:r w:rsidR="00A71436" w:rsidRPr="00A71436">
        <w:rPr>
          <w:rFonts w:asciiTheme="minorHAnsi" w:hAnsiTheme="minorHAnsi" w:cs="Arial"/>
          <w:sz w:val="24"/>
          <w:szCs w:val="24"/>
        </w:rPr>
        <w:t>π.Χ.</w:t>
      </w:r>
      <w:proofErr w:type="spellEnd"/>
      <w:r w:rsidR="00A71436" w:rsidRPr="00A71436">
        <w:rPr>
          <w:rFonts w:asciiTheme="minorHAnsi" w:hAnsiTheme="minorHAnsi" w:cs="Arial"/>
          <w:sz w:val="24"/>
          <w:szCs w:val="24"/>
        </w:rPr>
        <w:t xml:space="preserve"> στα</w:t>
      </w:r>
      <w:r w:rsidR="00A71436" w:rsidRPr="00A71436">
        <w:rPr>
          <w:rStyle w:val="apple-converted-space"/>
          <w:rFonts w:asciiTheme="minorHAnsi" w:hAnsiTheme="minorHAnsi" w:cs="Arial"/>
          <w:sz w:val="24"/>
          <w:szCs w:val="24"/>
        </w:rPr>
        <w:t> </w:t>
      </w:r>
      <w:hyperlink r:id="rId408" w:tooltip="Μεγάλα Διονύσια" w:history="1">
        <w:r w:rsidR="00A71436" w:rsidRPr="00A71436">
          <w:rPr>
            <w:rStyle w:val="-"/>
            <w:rFonts w:asciiTheme="minorHAnsi" w:hAnsiTheme="minorHAnsi" w:cs="Arial"/>
            <w:color w:val="auto"/>
            <w:sz w:val="24"/>
            <w:szCs w:val="24"/>
            <w:u w:val="none"/>
          </w:rPr>
          <w:t>Διονύσια</w:t>
        </w:r>
      </w:hyperlink>
      <w:r w:rsidR="00A71436" w:rsidRPr="00A71436">
        <w:rPr>
          <w:rFonts w:asciiTheme="minorHAnsi" w:hAnsiTheme="minorHAnsi" w:cs="Arial"/>
          <w:sz w:val="24"/>
          <w:szCs w:val="24"/>
        </w:rPr>
        <w:t>, χαρίζοντας στον δημιουργό της το δεύτερο βραβείο. Ο Αριστοφάνης έγραψε τους «Όρνιθες» απογοητευμένος από την τροπή του</w:t>
      </w:r>
      <w:r w:rsidR="00A71436" w:rsidRPr="00A71436">
        <w:rPr>
          <w:rStyle w:val="apple-converted-space"/>
          <w:rFonts w:asciiTheme="minorHAnsi" w:hAnsiTheme="minorHAnsi" w:cs="Arial"/>
          <w:sz w:val="24"/>
          <w:szCs w:val="24"/>
        </w:rPr>
        <w:t> </w:t>
      </w:r>
      <w:hyperlink r:id="rId409" w:tooltip="Πελοποννησιακός Πόλεμος" w:history="1">
        <w:r w:rsidR="00A71436" w:rsidRPr="00A71436">
          <w:rPr>
            <w:rStyle w:val="-"/>
            <w:rFonts w:asciiTheme="minorHAnsi" w:hAnsiTheme="minorHAnsi" w:cs="Arial"/>
            <w:color w:val="auto"/>
            <w:sz w:val="24"/>
            <w:szCs w:val="24"/>
            <w:u w:val="none"/>
          </w:rPr>
          <w:t>Πελοποννησιακού Πολέμου</w:t>
        </w:r>
      </w:hyperlink>
      <w:r w:rsidR="00A71436" w:rsidRPr="00A71436">
        <w:rPr>
          <w:rFonts w:asciiTheme="minorHAnsi" w:hAnsiTheme="minorHAnsi" w:cs="Arial"/>
          <w:sz w:val="24"/>
          <w:szCs w:val="24"/>
        </w:rPr>
        <w:t xml:space="preserve">. Με το μεγάλο αυτό έργο, ο Αριστοφάνης βρίσκει την ευκαιρία να διακωμωδήσει τους συκοφάντες και τους κόλακες του δήμου, καθώς και τις </w:t>
      </w:r>
      <w:r w:rsidR="00A71436" w:rsidRPr="00A71436">
        <w:rPr>
          <w:rFonts w:asciiTheme="minorHAnsi" w:hAnsiTheme="minorHAnsi" w:cs="Arial"/>
          <w:sz w:val="24"/>
          <w:szCs w:val="24"/>
        </w:rPr>
        <w:lastRenderedPageBreak/>
        <w:t>θεωρίες για νέα πολιτεύματα. Το έργο πραγματεύεται τη φυγή δυο ανθρώπων από την τυραννία του κόσμου στο βασίλειο του παραμυθιού και συνενώνει την πιο τολμηρή φαντασία με την πιο ανάερη ποίηση.</w:t>
      </w:r>
    </w:p>
    <w:p w:rsidR="00F74FE3" w:rsidRPr="00F93E0B" w:rsidRDefault="00F74FE3" w:rsidP="00A71436">
      <w:pPr>
        <w:spacing w:line="360" w:lineRule="atLeast"/>
        <w:jc w:val="both"/>
        <w:rPr>
          <w:rFonts w:asciiTheme="minorHAnsi" w:hAnsiTheme="minorHAnsi" w:cs="Arial"/>
          <w:color w:val="948A54" w:themeColor="background2" w:themeShade="80"/>
          <w:sz w:val="24"/>
          <w:szCs w:val="24"/>
        </w:rPr>
      </w:pPr>
    </w:p>
    <w:p w:rsidR="00A71436" w:rsidRPr="00F93E0B" w:rsidRDefault="00A71436" w:rsidP="002C7A2E">
      <w:pPr>
        <w:pStyle w:val="2"/>
        <w:spacing w:before="0" w:beforeAutospacing="0" w:after="144" w:afterAutospacing="0" w:line="360" w:lineRule="atLeast"/>
        <w:jc w:val="both"/>
        <w:rPr>
          <w:rFonts w:asciiTheme="minorHAnsi" w:hAnsiTheme="minorHAnsi" w:cs="Arial"/>
          <w:bCs w:val="0"/>
          <w:color w:val="948A54" w:themeColor="background2" w:themeShade="80"/>
          <w:sz w:val="28"/>
          <w:szCs w:val="28"/>
        </w:rPr>
      </w:pPr>
      <w:r w:rsidRPr="00F93E0B">
        <w:rPr>
          <w:rStyle w:val="mw-headline"/>
          <w:rFonts w:asciiTheme="minorHAnsi" w:hAnsiTheme="minorHAnsi" w:cs="Arial"/>
          <w:bCs w:val="0"/>
          <w:color w:val="948A54" w:themeColor="background2" w:themeShade="80"/>
          <w:sz w:val="28"/>
          <w:szCs w:val="28"/>
        </w:rPr>
        <w:t>Η υπόθεση του έργου</w:t>
      </w:r>
      <w:r w:rsidRPr="00F93E0B">
        <w:rPr>
          <w:rStyle w:val="apple-converted-space"/>
          <w:rFonts w:asciiTheme="minorHAnsi" w:hAnsiTheme="minorHAnsi" w:cs="Arial"/>
          <w:bCs w:val="0"/>
          <w:color w:val="948A54" w:themeColor="background2" w:themeShade="80"/>
          <w:sz w:val="28"/>
          <w:szCs w:val="28"/>
        </w:rPr>
        <w:t> </w:t>
      </w:r>
    </w:p>
    <w:p w:rsidR="00A71436" w:rsidRP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Δύο Αθηναίοι φίλοι, ο πονηρός</w:t>
      </w:r>
      <w:r w:rsidRPr="00A71436">
        <w:rPr>
          <w:rStyle w:val="apple-converted-space"/>
          <w:rFonts w:asciiTheme="minorHAnsi" w:hAnsiTheme="minorHAnsi" w:cs="Arial"/>
        </w:rPr>
        <w:t> </w:t>
      </w:r>
      <w:proofErr w:type="spellStart"/>
      <w:r w:rsidRPr="00A71436">
        <w:rPr>
          <w:rFonts w:asciiTheme="minorHAnsi" w:hAnsiTheme="minorHAnsi" w:cs="Arial"/>
          <w:b/>
          <w:bCs/>
        </w:rPr>
        <w:t>Πεισθέταιρος</w:t>
      </w:r>
      <w:proofErr w:type="spellEnd"/>
      <w:r w:rsidRPr="00A71436">
        <w:rPr>
          <w:rStyle w:val="apple-converted-space"/>
          <w:rFonts w:asciiTheme="minorHAnsi" w:hAnsiTheme="minorHAnsi" w:cs="Arial"/>
        </w:rPr>
        <w:t> </w:t>
      </w:r>
      <w:r w:rsidRPr="00A71436">
        <w:rPr>
          <w:rFonts w:asciiTheme="minorHAnsi" w:hAnsiTheme="minorHAnsi" w:cs="Arial"/>
        </w:rPr>
        <w:t>και ο αγαθός</w:t>
      </w:r>
      <w:r w:rsidRPr="00A71436">
        <w:rPr>
          <w:rStyle w:val="apple-converted-space"/>
          <w:rFonts w:asciiTheme="minorHAnsi" w:hAnsiTheme="minorHAnsi" w:cs="Arial"/>
        </w:rPr>
        <w:t> </w:t>
      </w:r>
      <w:proofErr w:type="spellStart"/>
      <w:r w:rsidRPr="00A71436">
        <w:rPr>
          <w:rFonts w:asciiTheme="minorHAnsi" w:hAnsiTheme="minorHAnsi" w:cs="Arial"/>
          <w:b/>
          <w:bCs/>
        </w:rPr>
        <w:t>Ευελπίδης</w:t>
      </w:r>
      <w:proofErr w:type="spellEnd"/>
      <w:r w:rsidRPr="00A71436">
        <w:rPr>
          <w:rFonts w:asciiTheme="minorHAnsi" w:hAnsiTheme="minorHAnsi" w:cs="Arial"/>
        </w:rPr>
        <w:t>, επιθυμούν να βρουν το πουλί</w:t>
      </w:r>
      <w:r w:rsidRPr="00A71436">
        <w:rPr>
          <w:rStyle w:val="apple-converted-space"/>
          <w:rFonts w:asciiTheme="minorHAnsi" w:hAnsiTheme="minorHAnsi" w:cs="Arial"/>
        </w:rPr>
        <w:t> </w:t>
      </w:r>
      <w:hyperlink r:id="rId410" w:tooltip="Τσαλαπετεινός" w:history="1">
        <w:r w:rsidRPr="00A71436">
          <w:rPr>
            <w:rStyle w:val="-"/>
            <w:rFonts w:asciiTheme="minorHAnsi" w:hAnsiTheme="minorHAnsi" w:cs="Arial"/>
            <w:color w:val="auto"/>
            <w:u w:val="none"/>
          </w:rPr>
          <w:t>τσαλαπετεινό</w:t>
        </w:r>
      </w:hyperlink>
      <w:r w:rsidRPr="00A71436">
        <w:rPr>
          <w:rStyle w:val="apple-converted-space"/>
          <w:rFonts w:asciiTheme="minorHAnsi" w:hAnsiTheme="minorHAnsi" w:cs="Arial"/>
        </w:rPr>
        <w:t> </w:t>
      </w:r>
      <w:r w:rsidRPr="00A71436">
        <w:rPr>
          <w:rFonts w:asciiTheme="minorHAnsi" w:hAnsiTheme="minorHAnsi" w:cs="Arial"/>
        </w:rPr>
        <w:t>(που άλλοτε ήταν άνθρωπος, ο βασιλιάς</w:t>
      </w:r>
      <w:r w:rsidRPr="00A71436">
        <w:rPr>
          <w:rStyle w:val="apple-converted-space"/>
          <w:rFonts w:asciiTheme="minorHAnsi" w:hAnsiTheme="minorHAnsi" w:cs="Arial"/>
        </w:rPr>
        <w:t> </w:t>
      </w:r>
      <w:hyperlink r:id="rId411" w:tooltip="Τηρέας" w:history="1">
        <w:r w:rsidRPr="00A71436">
          <w:rPr>
            <w:rStyle w:val="-"/>
            <w:rFonts w:asciiTheme="minorHAnsi" w:hAnsiTheme="minorHAnsi" w:cs="Arial"/>
            <w:color w:val="auto"/>
            <w:u w:val="none"/>
          </w:rPr>
          <w:t>Τηρέας</w:t>
        </w:r>
      </w:hyperlink>
      <w:r w:rsidRPr="00A71436">
        <w:rPr>
          <w:rFonts w:asciiTheme="minorHAnsi" w:hAnsiTheme="minorHAnsi" w:cs="Arial"/>
        </w:rPr>
        <w:t xml:space="preserve">) για να το ρωτήσουν σε ποια πόλη μπορεί κανείς να ζήσει ήσυχα, πλούσια και ειρηνικά. Στην εισαγωγή του έργου, λοιπόν, εμφανίζονται οι δύο φίλοι να πετούν μέσα από το δάσος, ο ένας πάνω σε μια κουρούνα και ο άλλος σε μια καλιακούδα, δηλώνοντας ότι μεταναστεύουν επειδή βαρέθηκαν τη </w:t>
      </w:r>
      <w:proofErr w:type="spellStart"/>
      <w:r w:rsidRPr="00A71436">
        <w:rPr>
          <w:rFonts w:asciiTheme="minorHAnsi" w:hAnsiTheme="minorHAnsi" w:cs="Arial"/>
        </w:rPr>
        <w:t>δικομανία</w:t>
      </w:r>
      <w:proofErr w:type="spellEnd"/>
      <w:r w:rsidRPr="00A71436">
        <w:rPr>
          <w:rFonts w:asciiTheme="minorHAnsi" w:hAnsiTheme="minorHAnsi" w:cs="Arial"/>
        </w:rPr>
        <w:t xml:space="preserve"> των Αθηναίων.</w:t>
      </w:r>
    </w:p>
    <w:p w:rsidR="00A71436" w:rsidRP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 xml:space="preserve">Όταν πια βρίσκουν τον τσαλαπετεινό, εκείνος τους απογοητεύει, καθώς δεν έχει να προτείνει καμία πόλη που να τους αρέσει. Τότε όμως ο </w:t>
      </w:r>
      <w:proofErr w:type="spellStart"/>
      <w:r w:rsidRPr="00A71436">
        <w:rPr>
          <w:rFonts w:asciiTheme="minorHAnsi" w:hAnsiTheme="minorHAnsi" w:cs="Arial"/>
        </w:rPr>
        <w:t>Πεισθέταιρος</w:t>
      </w:r>
      <w:proofErr w:type="spellEnd"/>
      <w:r w:rsidRPr="00A71436">
        <w:rPr>
          <w:rFonts w:asciiTheme="minorHAnsi" w:hAnsiTheme="minorHAnsi" w:cs="Arial"/>
        </w:rPr>
        <w:t xml:space="preserve"> συλλαμβάνει την ιδέα να ιδρύσουν μαζί με τον τσαλαπετεινό-Τηρέα την πόλη των πουλιών στους αιθέρες, στο μεσοδιάστημα δηλαδή μεταξύ του κόσμου των ανθρώπων και του κόσμου των θεών. Ο τσαλαπετεινός πείθεται και καλεί τα πουλιά για να τους ανακοινώσουν μαζί το σχέδιο του </w:t>
      </w:r>
      <w:proofErr w:type="spellStart"/>
      <w:r w:rsidRPr="00A71436">
        <w:rPr>
          <w:rFonts w:asciiTheme="minorHAnsi" w:hAnsiTheme="minorHAnsi" w:cs="Arial"/>
        </w:rPr>
        <w:t>Πεισθέταιρου</w:t>
      </w:r>
      <w:proofErr w:type="spellEnd"/>
      <w:r w:rsidRPr="00A71436">
        <w:rPr>
          <w:rFonts w:asciiTheme="minorHAnsi" w:hAnsiTheme="minorHAnsi" w:cs="Arial"/>
        </w:rPr>
        <w:t>.</w:t>
      </w:r>
    </w:p>
    <w:p w:rsidR="00A71436" w:rsidRP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 xml:space="preserve">Τα πουλιά εμφανίζονται αγριεμένα από την εισβολή των ανθρώπων και θεωρώντας ότι ο τσαλαπετεινός τους πρόδωσε, ετοιμάζονται να επιτεθούν στους εισβολείς. Για άλλη </w:t>
      </w:r>
      <w:r w:rsidR="000579CD" w:rsidRPr="00A71436">
        <w:rPr>
          <w:rFonts w:asciiTheme="minorHAnsi" w:hAnsiTheme="minorHAnsi" w:cs="Arial"/>
        </w:rPr>
        <w:t>μια</w:t>
      </w:r>
      <w:r w:rsidRPr="00A71436">
        <w:rPr>
          <w:rFonts w:asciiTheme="minorHAnsi" w:hAnsiTheme="minorHAnsi" w:cs="Arial"/>
        </w:rPr>
        <w:t xml:space="preserve"> φορά όμως ο </w:t>
      </w:r>
      <w:proofErr w:type="spellStart"/>
      <w:r w:rsidRPr="00A71436">
        <w:rPr>
          <w:rFonts w:asciiTheme="minorHAnsi" w:hAnsiTheme="minorHAnsi" w:cs="Arial"/>
        </w:rPr>
        <w:t>Πεισθέταιρος</w:t>
      </w:r>
      <w:proofErr w:type="spellEnd"/>
      <w:r w:rsidRPr="00A71436">
        <w:rPr>
          <w:rFonts w:asciiTheme="minorHAnsi" w:hAnsiTheme="minorHAnsi" w:cs="Arial"/>
        </w:rPr>
        <w:t xml:space="preserve"> παίρνοντας τον λόγο, φουσκώνει τα μυαλά των πουλιών και μαγεύει σταδιακά το ακροατήριό του. Στο τέλος πείθει τα πουλιά να ιδρύσουν τη</w:t>
      </w:r>
      <w:r w:rsidRPr="00A71436">
        <w:rPr>
          <w:rStyle w:val="apple-converted-space"/>
          <w:rFonts w:asciiTheme="minorHAnsi" w:hAnsiTheme="minorHAnsi" w:cs="Arial"/>
        </w:rPr>
        <w:t> </w:t>
      </w:r>
      <w:r w:rsidRPr="00A71436">
        <w:rPr>
          <w:rFonts w:asciiTheme="minorHAnsi" w:hAnsiTheme="minorHAnsi" w:cs="Arial"/>
          <w:b/>
          <w:bCs/>
        </w:rPr>
        <w:t>Νεφελοκοκκυγία</w:t>
      </w:r>
      <w:r w:rsidRPr="00A71436">
        <w:rPr>
          <w:rFonts w:asciiTheme="minorHAnsi" w:hAnsiTheme="minorHAnsi" w:cs="Arial"/>
        </w:rPr>
        <w:t>(=</w:t>
      </w:r>
      <w:r w:rsidRPr="00A71436">
        <w:rPr>
          <w:rStyle w:val="apple-converted-space"/>
          <w:rFonts w:asciiTheme="minorHAnsi" w:hAnsiTheme="minorHAnsi" w:cs="Arial"/>
        </w:rPr>
        <w:t> </w:t>
      </w:r>
      <w:r w:rsidRPr="00A71436">
        <w:rPr>
          <w:rFonts w:asciiTheme="minorHAnsi" w:hAnsiTheme="minorHAnsi" w:cs="Arial"/>
          <w:i/>
          <w:iCs/>
        </w:rPr>
        <w:t>κατοικία των κούκων στα σύννεφα</w:t>
      </w:r>
      <w:r w:rsidRPr="00A71436">
        <w:rPr>
          <w:rFonts w:asciiTheme="minorHAnsi" w:hAnsiTheme="minorHAnsi" w:cs="Arial"/>
        </w:rPr>
        <w:t>, την πόλη δηλαδή των πουλιών) με στόχο να αναδειχτούν σε ρυθμιστές της θεϊκής εξουσίας λειτουργώντας ως ενδιάμεσοι των θεών με τους ανθρώπους.</w:t>
      </w:r>
    </w:p>
    <w:p w:rsidR="00A71436" w:rsidRP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Έτσι, τα πουλιά χωρίζονται σε ομάδες εργασίας και ξεκινάει το χτίσιμο του τείχους που θα περιβάλλει τη χώρα των πουλιών και θα εμποδίζει έτσι την τσίκνα από τις θυσίες των ανθρώπων να ανεβαίνει στους θεούς.</w:t>
      </w:r>
    </w:p>
    <w:p w:rsidR="00A71436" w:rsidRPr="00A71436" w:rsidRDefault="00A71436" w:rsidP="00A71436">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t xml:space="preserve">Πριν ακόμα καλά </w:t>
      </w:r>
      <w:proofErr w:type="spellStart"/>
      <w:r w:rsidRPr="00A71436">
        <w:rPr>
          <w:rFonts w:asciiTheme="minorHAnsi" w:hAnsiTheme="minorHAnsi" w:cs="Arial"/>
        </w:rPr>
        <w:t>καλά</w:t>
      </w:r>
      <w:proofErr w:type="spellEnd"/>
      <w:r w:rsidRPr="00A71436">
        <w:rPr>
          <w:rFonts w:asciiTheme="minorHAnsi" w:hAnsiTheme="minorHAnsi" w:cs="Arial"/>
        </w:rPr>
        <w:t xml:space="preserve"> χτιστεί η πόλη και με πρώτον από όλους τον ιερέα που έρχεται για να κάνει θυσία, καταφθάνουν διάφοροι εκμεταλλευτές και καλοθελητές που προσπαθούν να αποκομίσουν οφέλη από την ίδρυση της Νεφελοκοκκυγίας. Ο </w:t>
      </w:r>
      <w:proofErr w:type="spellStart"/>
      <w:r w:rsidRPr="00A71436">
        <w:rPr>
          <w:rFonts w:asciiTheme="minorHAnsi" w:hAnsiTheme="minorHAnsi" w:cs="Arial"/>
        </w:rPr>
        <w:t>Πεισθέταιρος</w:t>
      </w:r>
      <w:proofErr w:type="spellEnd"/>
      <w:r w:rsidRPr="00A71436">
        <w:rPr>
          <w:rFonts w:asciiTheme="minorHAnsi" w:hAnsiTheme="minorHAnsi" w:cs="Arial"/>
        </w:rPr>
        <w:t xml:space="preserve"> όμως τους ξεφορτώνεται όλους και σιγά </w:t>
      </w:r>
      <w:proofErr w:type="spellStart"/>
      <w:r w:rsidRPr="00A71436">
        <w:rPr>
          <w:rFonts w:asciiTheme="minorHAnsi" w:hAnsiTheme="minorHAnsi" w:cs="Arial"/>
        </w:rPr>
        <w:t>σιγά</w:t>
      </w:r>
      <w:proofErr w:type="spellEnd"/>
      <w:r w:rsidRPr="00A71436">
        <w:rPr>
          <w:rFonts w:asciiTheme="minorHAnsi" w:hAnsiTheme="minorHAnsi" w:cs="Arial"/>
        </w:rPr>
        <w:t xml:space="preserve"> το τείχος ολοκληρώνεται.</w:t>
      </w:r>
    </w:p>
    <w:p w:rsidR="00A71436" w:rsidRPr="00A71436" w:rsidRDefault="00A71436" w:rsidP="00EE2E68">
      <w:pPr>
        <w:pStyle w:val="Web"/>
        <w:spacing w:before="96" w:beforeAutospacing="0" w:after="120" w:afterAutospacing="0" w:line="360" w:lineRule="atLeast"/>
        <w:jc w:val="both"/>
        <w:rPr>
          <w:rFonts w:asciiTheme="minorHAnsi" w:hAnsiTheme="minorHAnsi" w:cs="Arial"/>
        </w:rPr>
      </w:pPr>
      <w:r w:rsidRPr="00A71436">
        <w:rPr>
          <w:rFonts w:asciiTheme="minorHAnsi" w:hAnsiTheme="minorHAnsi" w:cs="Arial"/>
        </w:rPr>
        <w:lastRenderedPageBreak/>
        <w:t xml:space="preserve">Εν τω μεταξύ οι θεοί αρχίζουν να πεινάνε και να ανησυχούν γιατί δε φτάνει πια στους ουρανούς η </w:t>
      </w:r>
      <w:proofErr w:type="spellStart"/>
      <w:r w:rsidRPr="00A71436">
        <w:rPr>
          <w:rFonts w:asciiTheme="minorHAnsi" w:hAnsiTheme="minorHAnsi" w:cs="Arial"/>
        </w:rPr>
        <w:t>κνήσσα</w:t>
      </w:r>
      <w:proofErr w:type="spellEnd"/>
      <w:r w:rsidRPr="00A71436">
        <w:rPr>
          <w:rFonts w:asciiTheme="minorHAnsi" w:hAnsiTheme="minorHAnsi" w:cs="Arial"/>
        </w:rPr>
        <w:t xml:space="preserve"> των σφαχτών. Αρχικά στέλνουν την</w:t>
      </w:r>
      <w:r w:rsidRPr="00A71436">
        <w:rPr>
          <w:rStyle w:val="apple-converted-space"/>
          <w:rFonts w:asciiTheme="minorHAnsi" w:hAnsiTheme="minorHAnsi" w:cs="Arial"/>
        </w:rPr>
        <w:t> </w:t>
      </w:r>
      <w:hyperlink r:id="rId412" w:tooltip="Ίρις (μυθολογία)" w:history="1">
        <w:r w:rsidRPr="00A71436">
          <w:rPr>
            <w:rStyle w:val="-"/>
            <w:rFonts w:asciiTheme="minorHAnsi" w:hAnsiTheme="minorHAnsi" w:cs="Arial"/>
            <w:color w:val="auto"/>
            <w:u w:val="none"/>
          </w:rPr>
          <w:t>Ίριδα</w:t>
        </w:r>
      </w:hyperlink>
      <w:r w:rsidRPr="00A71436">
        <w:rPr>
          <w:rStyle w:val="apple-converted-space"/>
          <w:rFonts w:asciiTheme="minorHAnsi" w:hAnsiTheme="minorHAnsi" w:cs="Arial"/>
        </w:rPr>
        <w:t> </w:t>
      </w:r>
      <w:r w:rsidRPr="00A71436">
        <w:rPr>
          <w:rFonts w:asciiTheme="minorHAnsi" w:hAnsiTheme="minorHAnsi" w:cs="Arial"/>
        </w:rPr>
        <w:t xml:space="preserve">ως αγγελιαφόρο, την οποία όμως εκδιώκει βίαια ο </w:t>
      </w:r>
      <w:proofErr w:type="spellStart"/>
      <w:r w:rsidRPr="00A71436">
        <w:rPr>
          <w:rFonts w:asciiTheme="minorHAnsi" w:hAnsiTheme="minorHAnsi" w:cs="Arial"/>
        </w:rPr>
        <w:t>Πεισθέταιρος</w:t>
      </w:r>
      <w:proofErr w:type="spellEnd"/>
      <w:r w:rsidRPr="00A71436">
        <w:rPr>
          <w:rFonts w:asciiTheme="minorHAnsi" w:hAnsiTheme="minorHAnsi" w:cs="Arial"/>
        </w:rPr>
        <w:t xml:space="preserve">. Έπειτα εμφανίζεται ο -πάντα </w:t>
      </w:r>
      <w:proofErr w:type="spellStart"/>
      <w:r w:rsidRPr="00A71436">
        <w:rPr>
          <w:rFonts w:asciiTheme="minorHAnsi" w:hAnsiTheme="minorHAnsi" w:cs="Arial"/>
        </w:rPr>
        <w:t>αντιεξουσιαστής</w:t>
      </w:r>
      <w:proofErr w:type="spellEnd"/>
      <w:r w:rsidRPr="00A71436">
        <w:rPr>
          <w:rFonts w:asciiTheme="minorHAnsi" w:hAnsiTheme="minorHAnsi" w:cs="Arial"/>
        </w:rPr>
        <w:t>-</w:t>
      </w:r>
      <w:r w:rsidRPr="00A71436">
        <w:rPr>
          <w:rStyle w:val="apple-converted-space"/>
          <w:rFonts w:asciiTheme="minorHAnsi" w:hAnsiTheme="minorHAnsi" w:cs="Arial"/>
        </w:rPr>
        <w:t> </w:t>
      </w:r>
      <w:hyperlink r:id="rId413" w:tooltip="Προμηθέας" w:history="1">
        <w:r w:rsidRPr="00A71436">
          <w:rPr>
            <w:rStyle w:val="-"/>
            <w:rFonts w:asciiTheme="minorHAnsi" w:hAnsiTheme="minorHAnsi" w:cs="Arial"/>
            <w:color w:val="auto"/>
            <w:u w:val="none"/>
          </w:rPr>
          <w:t>Προμηθέας</w:t>
        </w:r>
      </w:hyperlink>
      <w:r w:rsidRPr="00A71436">
        <w:rPr>
          <w:rStyle w:val="apple-converted-space"/>
          <w:rFonts w:asciiTheme="minorHAnsi" w:hAnsiTheme="minorHAnsi" w:cs="Arial"/>
        </w:rPr>
        <w:t> </w:t>
      </w:r>
      <w:r w:rsidRPr="00A71436">
        <w:rPr>
          <w:rFonts w:asciiTheme="minorHAnsi" w:hAnsiTheme="minorHAnsi" w:cs="Arial"/>
        </w:rPr>
        <w:t xml:space="preserve">για να ενημερώσει μυστικά τον </w:t>
      </w:r>
      <w:proofErr w:type="spellStart"/>
      <w:r w:rsidRPr="00A71436">
        <w:rPr>
          <w:rFonts w:asciiTheme="minorHAnsi" w:hAnsiTheme="minorHAnsi" w:cs="Arial"/>
        </w:rPr>
        <w:t>Πεισθέταιρο</w:t>
      </w:r>
      <w:proofErr w:type="spellEnd"/>
      <w:r w:rsidRPr="00A71436">
        <w:rPr>
          <w:rFonts w:asciiTheme="minorHAnsi" w:hAnsiTheme="minorHAnsi" w:cs="Arial"/>
        </w:rPr>
        <w:t xml:space="preserve"> για τις αποφάσεις των θεών και να τον συμβουλέψει τι να κάνει για να τους πάρει την εξουσία.</w:t>
      </w:r>
      <w:r w:rsidR="00EE2E68">
        <w:rPr>
          <w:rFonts w:asciiTheme="minorHAnsi" w:hAnsiTheme="minorHAnsi" w:cs="Arial"/>
        </w:rPr>
        <w:t xml:space="preserve"> </w:t>
      </w:r>
      <w:r w:rsidRPr="00A71436">
        <w:rPr>
          <w:rFonts w:asciiTheme="minorHAnsi" w:hAnsiTheme="minorHAnsi" w:cs="Arial"/>
        </w:rPr>
        <w:t>Πραγματικά, όπως έχει προειδοποιήσει ήδη ο Προμηθέας, φτάνει αντιπροσωπεία των θεών για να διαπραγματευτεί την ελεύθερη διακίνηση της τσίκνας. Η αντιπροσωπεία απαρτίζεται από τον διπλωμάτη</w:t>
      </w:r>
      <w:r w:rsidRPr="00A71436">
        <w:rPr>
          <w:rStyle w:val="apple-converted-space"/>
          <w:rFonts w:asciiTheme="minorHAnsi" w:hAnsiTheme="minorHAnsi" w:cs="Arial"/>
        </w:rPr>
        <w:t> </w:t>
      </w:r>
      <w:hyperlink r:id="rId414" w:tooltip="Ποσειδώνας (μυθολογία)" w:history="1">
        <w:r w:rsidRPr="00A71436">
          <w:rPr>
            <w:rStyle w:val="-"/>
            <w:rFonts w:asciiTheme="minorHAnsi" w:hAnsiTheme="minorHAnsi" w:cs="Arial"/>
            <w:color w:val="auto"/>
            <w:u w:val="none"/>
          </w:rPr>
          <w:t>Ποσειδώνα</w:t>
        </w:r>
      </w:hyperlink>
      <w:r w:rsidRPr="00A71436">
        <w:rPr>
          <w:rFonts w:asciiTheme="minorHAnsi" w:hAnsiTheme="minorHAnsi" w:cs="Arial"/>
        </w:rPr>
        <w:t>, τον φοβερό φαγά</w:t>
      </w:r>
      <w:r w:rsidRPr="00A71436">
        <w:rPr>
          <w:rStyle w:val="apple-converted-space"/>
          <w:rFonts w:asciiTheme="minorHAnsi" w:hAnsiTheme="minorHAnsi" w:cs="Arial"/>
        </w:rPr>
        <w:t> </w:t>
      </w:r>
      <w:hyperlink r:id="rId415" w:tooltip="Ηρακλής" w:history="1">
        <w:r w:rsidRPr="00A71436">
          <w:rPr>
            <w:rStyle w:val="-"/>
            <w:rFonts w:asciiTheme="minorHAnsi" w:hAnsiTheme="minorHAnsi" w:cs="Arial"/>
            <w:color w:val="auto"/>
            <w:u w:val="none"/>
          </w:rPr>
          <w:t>Ηρακλή</w:t>
        </w:r>
      </w:hyperlink>
      <w:r w:rsidRPr="00A71436">
        <w:rPr>
          <w:rStyle w:val="apple-converted-space"/>
          <w:rFonts w:asciiTheme="minorHAnsi" w:hAnsiTheme="minorHAnsi" w:cs="Arial"/>
        </w:rPr>
        <w:t> </w:t>
      </w:r>
      <w:r w:rsidRPr="00A71436">
        <w:rPr>
          <w:rFonts w:asciiTheme="minorHAnsi" w:hAnsiTheme="minorHAnsi" w:cs="Arial"/>
        </w:rPr>
        <w:t>και τον αγροίκο</w:t>
      </w:r>
      <w:r w:rsidRPr="00A71436">
        <w:rPr>
          <w:rStyle w:val="apple-converted-space"/>
          <w:rFonts w:asciiTheme="minorHAnsi" w:hAnsiTheme="minorHAnsi" w:cs="Arial"/>
        </w:rPr>
        <w:t> </w:t>
      </w:r>
      <w:proofErr w:type="spellStart"/>
      <w:r w:rsidR="00F171FA">
        <w:fldChar w:fldCharType="begin"/>
      </w:r>
      <w:r w:rsidR="00F171FA">
        <w:instrText>HYPERLINK "http://el.wikipedia.org/w/index.php?title=%CE%A4%CF%81%CE%B9%CE%B2%CE%B1%CE%BB%CE%BB%CF%8C%CF%82&amp;action=edit&amp;redlink=1" \o "Τριβαλλός (δεν έχει γραφτεί ακόμα)"</w:instrText>
      </w:r>
      <w:r w:rsidR="00F171FA">
        <w:fldChar w:fldCharType="separate"/>
      </w:r>
      <w:r w:rsidRPr="00A71436">
        <w:rPr>
          <w:rStyle w:val="-"/>
          <w:rFonts w:asciiTheme="minorHAnsi" w:hAnsiTheme="minorHAnsi" w:cs="Arial"/>
          <w:color w:val="auto"/>
          <w:u w:val="none"/>
        </w:rPr>
        <w:t>Τριβαλλό</w:t>
      </w:r>
      <w:proofErr w:type="spellEnd"/>
      <w:r w:rsidR="00F171FA">
        <w:fldChar w:fldCharType="end"/>
      </w:r>
      <w:r w:rsidRPr="00A71436">
        <w:rPr>
          <w:rFonts w:asciiTheme="minorHAnsi" w:hAnsiTheme="minorHAnsi" w:cs="Arial"/>
        </w:rPr>
        <w:t xml:space="preserve">, που είναι εκπρόσωπος των βαρβαρικών θεών. Οι διαπραγματεύσεις -οι οποίες διεξάγονται δίπλα από ένα σφαχτό που ψήνεται- καταλήγουν, πάντα σύμφωνα με τις συμβουλές του Προμηθέα, στον γάμο της όμορφης νεαρής θεάς Βασιλείας με τον </w:t>
      </w:r>
      <w:proofErr w:type="spellStart"/>
      <w:r w:rsidRPr="00A71436">
        <w:rPr>
          <w:rFonts w:asciiTheme="minorHAnsi" w:hAnsiTheme="minorHAnsi" w:cs="Arial"/>
        </w:rPr>
        <w:t>Πεισθέταιρο</w:t>
      </w:r>
      <w:proofErr w:type="spellEnd"/>
      <w:r w:rsidRPr="00A71436">
        <w:rPr>
          <w:rFonts w:asciiTheme="minorHAnsi" w:hAnsiTheme="minorHAnsi" w:cs="Arial"/>
        </w:rPr>
        <w:t xml:space="preserve">. Έτσι το έργο τελειώνει με τη γαμήλια ένωση του </w:t>
      </w:r>
      <w:proofErr w:type="spellStart"/>
      <w:r w:rsidRPr="00A71436">
        <w:rPr>
          <w:rFonts w:asciiTheme="minorHAnsi" w:hAnsiTheme="minorHAnsi" w:cs="Arial"/>
        </w:rPr>
        <w:t>Πεισθέταιρου</w:t>
      </w:r>
      <w:proofErr w:type="spellEnd"/>
      <w:r w:rsidRPr="00A71436">
        <w:rPr>
          <w:rFonts w:asciiTheme="minorHAnsi" w:hAnsiTheme="minorHAnsi" w:cs="Arial"/>
        </w:rPr>
        <w:t xml:space="preserve"> και της ουράνιας θεάς.</w:t>
      </w:r>
    </w:p>
    <w:p w:rsidR="00A71436" w:rsidRPr="00EE2E68" w:rsidRDefault="00A71436" w:rsidP="00A71436">
      <w:pPr>
        <w:spacing w:before="100" w:beforeAutospacing="1" w:after="24" w:line="360" w:lineRule="atLeast"/>
        <w:ind w:left="24"/>
        <w:jc w:val="both"/>
        <w:rPr>
          <w:rFonts w:asciiTheme="minorHAnsi" w:hAnsiTheme="minorHAnsi" w:cs="Arial"/>
          <w:b/>
          <w:color w:val="948A54" w:themeColor="background2" w:themeShade="80"/>
          <w:sz w:val="28"/>
          <w:szCs w:val="28"/>
        </w:rPr>
      </w:pPr>
    </w:p>
    <w:p w:rsidR="00A71436" w:rsidRPr="00EE2E68" w:rsidRDefault="00A71436" w:rsidP="00A71436">
      <w:pPr>
        <w:jc w:val="both"/>
        <w:rPr>
          <w:rFonts w:asciiTheme="minorHAnsi" w:hAnsiTheme="minorHAnsi" w:cs="Arial"/>
          <w:b/>
          <w:color w:val="948A54" w:themeColor="background2" w:themeShade="80"/>
          <w:sz w:val="28"/>
          <w:szCs w:val="28"/>
        </w:rPr>
      </w:pPr>
      <w:r w:rsidRPr="00EE2E68">
        <w:rPr>
          <w:rFonts w:asciiTheme="minorHAnsi" w:hAnsiTheme="minorHAnsi" w:cs="Arial"/>
          <w:b/>
          <w:color w:val="948A54" w:themeColor="background2" w:themeShade="80"/>
          <w:sz w:val="28"/>
          <w:szCs w:val="28"/>
        </w:rPr>
        <w:t>Ερμηνευτικές προτάσεις</w:t>
      </w:r>
    </w:p>
    <w:p w:rsidR="00EE2E68" w:rsidRDefault="00A71436" w:rsidP="00A71436">
      <w:pPr>
        <w:jc w:val="both"/>
        <w:rPr>
          <w:rFonts w:asciiTheme="minorHAnsi" w:hAnsiTheme="minorHAnsi" w:cs="Arial"/>
          <w:sz w:val="24"/>
          <w:szCs w:val="24"/>
        </w:rPr>
      </w:pPr>
      <w:r w:rsidRPr="00A71436">
        <w:rPr>
          <w:rFonts w:asciiTheme="minorHAnsi" w:hAnsiTheme="minorHAnsi" w:cs="Arial"/>
          <w:sz w:val="24"/>
          <w:szCs w:val="24"/>
        </w:rPr>
        <w:t>Οι Όρνιθες, όχι χωρίς λόγο, θεωρήθηκαν η πιο δυσερμήνευτη κωμωδία του Αριστοφάνη. Το γεγονός αυτό εξηγεί γιατί κατά καιρούς διατυπώθηκαν τόσο διαφορετικές ερμηνευτικές προτάσεις. Από τις προτάσεις αυτές παρουσιάζουμε συνοπτικά τρεις, που κατά περιόδους είχαν σχετική απήχηση και συζητήθηκαν περισσότερο από άλλες.</w:t>
      </w:r>
      <w:r w:rsidR="00EE2E68">
        <w:rPr>
          <w:rFonts w:asciiTheme="minorHAnsi" w:hAnsiTheme="minorHAnsi" w:cs="Arial"/>
          <w:sz w:val="24"/>
          <w:szCs w:val="24"/>
        </w:rPr>
        <w:t xml:space="preserve"> </w:t>
      </w:r>
    </w:p>
    <w:p w:rsidR="00A71436" w:rsidRPr="00A71436" w:rsidRDefault="00A71436" w:rsidP="00A71436">
      <w:pPr>
        <w:jc w:val="both"/>
        <w:rPr>
          <w:rFonts w:asciiTheme="minorHAnsi" w:hAnsiTheme="minorHAnsi" w:cs="Arial"/>
          <w:sz w:val="24"/>
          <w:szCs w:val="24"/>
        </w:rPr>
      </w:pPr>
      <w:r w:rsidRPr="00A71436">
        <w:rPr>
          <w:rFonts w:asciiTheme="minorHAnsi" w:hAnsiTheme="minorHAnsi" w:cs="Arial"/>
          <w:sz w:val="24"/>
          <w:szCs w:val="24"/>
        </w:rPr>
        <w:t>Σύμφωνα με την πρώτη, οι Όρνιθες είναι «έργο φυγής». Οι δύο Αθηναίοι εγκαταλείπουν την καταθλιπτική αθηναϊκή πραγματικότητα του 414 π. Χ. και κυνηγούν λίαν ουτοπία, αφήνουν πίσω τους την πολυπραγμοσύνη και αναζητούν την απραγμοσύνη.</w:t>
      </w:r>
    </w:p>
    <w:p w:rsidR="00A71436" w:rsidRPr="00A71436" w:rsidRDefault="00A71436" w:rsidP="00A71436">
      <w:pPr>
        <w:jc w:val="both"/>
        <w:rPr>
          <w:rFonts w:asciiTheme="minorHAnsi" w:hAnsiTheme="minorHAnsi" w:cs="Arial"/>
          <w:sz w:val="24"/>
          <w:szCs w:val="24"/>
        </w:rPr>
      </w:pPr>
      <w:r w:rsidRPr="00A71436">
        <w:rPr>
          <w:rFonts w:asciiTheme="minorHAnsi" w:hAnsiTheme="minorHAnsi" w:cs="Arial"/>
          <w:sz w:val="24"/>
          <w:szCs w:val="24"/>
        </w:rPr>
        <w:t xml:space="preserve"> Η συγκεκριμένη ερμηνεία ικανοποιεί για το πρώτο μέρος του έργου, όχι όμως το δεύτερο. Όσα συμβαίνουν στη Νεφελοκοκκυγία δεν συνιστούν κατάκτηση της απραγμοσύνης, αλλά μάλλον μια νέα εκδοχή της πολυπραγμοσύνης, που εκφράζεται, αυτή τη φορά, από τον </w:t>
      </w:r>
      <w:proofErr w:type="spellStart"/>
      <w:r w:rsidRPr="00A71436">
        <w:rPr>
          <w:rFonts w:asciiTheme="minorHAnsi" w:hAnsiTheme="minorHAnsi" w:cs="Arial"/>
          <w:sz w:val="24"/>
          <w:szCs w:val="24"/>
        </w:rPr>
        <w:t>Πεισ</w:t>
      </w:r>
      <w:r w:rsidR="000365DF">
        <w:rPr>
          <w:rFonts w:asciiTheme="minorHAnsi" w:hAnsiTheme="minorHAnsi" w:cs="Arial"/>
          <w:sz w:val="24"/>
          <w:szCs w:val="24"/>
        </w:rPr>
        <w:t>θ</w:t>
      </w:r>
      <w:r w:rsidRPr="00A71436">
        <w:rPr>
          <w:rFonts w:asciiTheme="minorHAnsi" w:hAnsiTheme="minorHAnsi" w:cs="Arial"/>
          <w:sz w:val="24"/>
          <w:szCs w:val="24"/>
        </w:rPr>
        <w:t>έταιρο</w:t>
      </w:r>
      <w:proofErr w:type="spellEnd"/>
      <w:r w:rsidRPr="00A71436">
        <w:rPr>
          <w:rFonts w:asciiTheme="minorHAnsi" w:hAnsiTheme="minorHAnsi" w:cs="Arial"/>
          <w:sz w:val="24"/>
          <w:szCs w:val="24"/>
        </w:rPr>
        <w:t>.</w:t>
      </w:r>
      <w:r w:rsidR="00EE2E68">
        <w:rPr>
          <w:rFonts w:asciiTheme="minorHAnsi" w:hAnsiTheme="minorHAnsi" w:cs="Arial"/>
          <w:sz w:val="24"/>
          <w:szCs w:val="24"/>
        </w:rPr>
        <w:t xml:space="preserve"> </w:t>
      </w:r>
      <w:r w:rsidRPr="00A71436">
        <w:rPr>
          <w:rFonts w:asciiTheme="minorHAnsi" w:hAnsiTheme="minorHAnsi" w:cs="Arial"/>
          <w:sz w:val="24"/>
          <w:szCs w:val="24"/>
        </w:rPr>
        <w:t xml:space="preserve"> Για τους υποστηρικτές της δεύτερης πρότασης ο άξονας του έργου είναι πιο πολύ λογοτεχνικός και μυθολογικός. Οι Όρνιθες αποτελούν την κωμική &lt;μεταγραφή&gt; του μύθου της Γιγαντομαχίας, εν μέρει και του μύθου του Τηρέα, με αντιστροφή βασικών στοιχείων του μύθου αυτού.</w:t>
      </w:r>
    </w:p>
    <w:p w:rsidR="00A71436" w:rsidRPr="00A71436" w:rsidRDefault="00A71436" w:rsidP="00A71436">
      <w:pPr>
        <w:jc w:val="both"/>
        <w:rPr>
          <w:rFonts w:asciiTheme="minorHAnsi" w:hAnsiTheme="minorHAnsi" w:cs="Arial"/>
          <w:sz w:val="24"/>
          <w:szCs w:val="24"/>
        </w:rPr>
      </w:pPr>
      <w:r w:rsidRPr="00A71436">
        <w:rPr>
          <w:rFonts w:asciiTheme="minorHAnsi" w:hAnsiTheme="minorHAnsi" w:cs="Arial"/>
          <w:sz w:val="24"/>
          <w:szCs w:val="24"/>
        </w:rPr>
        <w:lastRenderedPageBreak/>
        <w:t>Παρά το γεγονός ότι ο Αριστοφάνης εκμεταλλεύεται επιμέρους στοιχεία και από τους δύο μύθους, είναι υπερβολικό η αναφορά στο μυθικό υπόβαθρο να θεωρηθεί το ερμηνευτικό κλειδί για την κατανόηση του όλου.</w:t>
      </w:r>
    </w:p>
    <w:p w:rsidR="00A71436" w:rsidRPr="00A71436" w:rsidRDefault="00A71436" w:rsidP="00A71436">
      <w:pPr>
        <w:jc w:val="both"/>
        <w:rPr>
          <w:rFonts w:asciiTheme="minorHAnsi" w:hAnsiTheme="minorHAnsi" w:cs="Arial"/>
          <w:sz w:val="24"/>
          <w:szCs w:val="24"/>
        </w:rPr>
      </w:pPr>
      <w:r w:rsidRPr="00A71436">
        <w:rPr>
          <w:rFonts w:asciiTheme="minorHAnsi" w:hAnsiTheme="minorHAnsi" w:cs="Arial"/>
          <w:sz w:val="24"/>
          <w:szCs w:val="24"/>
        </w:rPr>
        <w:t xml:space="preserve"> Η τρίτη πρόταση, της οποίας υπάρχουν αρκετές παραλλαγές, αντιμετωπίζει το έργο ως πολιτική αλληγορία για την Αθήνα. Η Νεφελοκοκκυγία αποτελεί, σύμφωνα με τους υποστηρικτές αυτής της άποψης, το κωμικό αντίστοιχο της «</w:t>
      </w:r>
      <w:proofErr w:type="spellStart"/>
      <w:r w:rsidRPr="00A71436">
        <w:rPr>
          <w:rFonts w:asciiTheme="minorHAnsi" w:hAnsiTheme="minorHAnsi" w:cs="Arial"/>
          <w:sz w:val="24"/>
          <w:szCs w:val="24"/>
        </w:rPr>
        <w:t>μεγαλοϊδεατικής</w:t>
      </w:r>
      <w:proofErr w:type="spellEnd"/>
      <w:r w:rsidRPr="00A71436">
        <w:rPr>
          <w:rFonts w:asciiTheme="minorHAnsi" w:hAnsiTheme="minorHAnsi" w:cs="Arial"/>
          <w:sz w:val="24"/>
          <w:szCs w:val="24"/>
        </w:rPr>
        <w:t xml:space="preserve">» Σικελικής Εκστρατείας (415 π. Χ.),για την οποία ο Αριστοφάνης ασκεί κριτική στους Αθηναίους. </w:t>
      </w:r>
      <w:r w:rsidR="000579CD" w:rsidRPr="00A71436">
        <w:rPr>
          <w:rFonts w:asciiTheme="minorHAnsi" w:hAnsiTheme="minorHAnsi" w:cs="Arial"/>
          <w:sz w:val="24"/>
          <w:szCs w:val="24"/>
        </w:rPr>
        <w:t>Στην πιο ακραία εκδοχή της η ερμηνευτική αυτή πρόταση ταυτίζει τα πουλιά με τους Αθηναίους και του</w:t>
      </w:r>
      <w:r w:rsidR="000579CD">
        <w:rPr>
          <w:rFonts w:asciiTheme="minorHAnsi" w:hAnsiTheme="minorHAnsi" w:cs="Arial"/>
          <w:sz w:val="24"/>
          <w:szCs w:val="24"/>
        </w:rPr>
        <w:t xml:space="preserve">ς Θεούς με τους </w:t>
      </w:r>
      <w:proofErr w:type="spellStart"/>
      <w:r w:rsidR="000579CD">
        <w:rPr>
          <w:rFonts w:asciiTheme="minorHAnsi" w:hAnsiTheme="minorHAnsi" w:cs="Arial"/>
          <w:sz w:val="24"/>
          <w:szCs w:val="24"/>
        </w:rPr>
        <w:t>Πελλοπονή</w:t>
      </w:r>
      <w:r w:rsidR="000579CD" w:rsidRPr="00A71436">
        <w:rPr>
          <w:rFonts w:asciiTheme="minorHAnsi" w:hAnsiTheme="minorHAnsi" w:cs="Arial"/>
          <w:sz w:val="24"/>
          <w:szCs w:val="24"/>
        </w:rPr>
        <w:t>σιους</w:t>
      </w:r>
      <w:proofErr w:type="spellEnd"/>
      <w:r w:rsidR="000579CD" w:rsidRPr="00A71436">
        <w:rPr>
          <w:rFonts w:asciiTheme="minorHAnsi" w:hAnsiTheme="minorHAnsi" w:cs="Arial"/>
          <w:sz w:val="24"/>
          <w:szCs w:val="24"/>
        </w:rPr>
        <w:t xml:space="preserve">, ενώ στο πρόσωπο του </w:t>
      </w:r>
      <w:proofErr w:type="spellStart"/>
      <w:r w:rsidR="000579CD" w:rsidRPr="00A71436">
        <w:rPr>
          <w:rFonts w:asciiTheme="minorHAnsi" w:hAnsiTheme="minorHAnsi" w:cs="Arial"/>
          <w:sz w:val="24"/>
          <w:szCs w:val="24"/>
        </w:rPr>
        <w:t>Πεισ</w:t>
      </w:r>
      <w:r w:rsidR="000365DF">
        <w:rPr>
          <w:rFonts w:asciiTheme="minorHAnsi" w:hAnsiTheme="minorHAnsi" w:cs="Arial"/>
          <w:sz w:val="24"/>
          <w:szCs w:val="24"/>
        </w:rPr>
        <w:t>θ</w:t>
      </w:r>
      <w:r w:rsidR="000579CD" w:rsidRPr="00A71436">
        <w:rPr>
          <w:rFonts w:asciiTheme="minorHAnsi" w:hAnsiTheme="minorHAnsi" w:cs="Arial"/>
          <w:sz w:val="24"/>
          <w:szCs w:val="24"/>
        </w:rPr>
        <w:t>έταιρου</w:t>
      </w:r>
      <w:proofErr w:type="spellEnd"/>
      <w:r w:rsidR="000579CD" w:rsidRPr="00A71436">
        <w:rPr>
          <w:rFonts w:asciiTheme="minorHAnsi" w:hAnsiTheme="minorHAnsi" w:cs="Arial"/>
          <w:sz w:val="24"/>
          <w:szCs w:val="24"/>
        </w:rPr>
        <w:t xml:space="preserve"> βλέπει να συνδυάζονται στοιχεία του Αλκιβιάδη, που υπήρξε ένθερμος υποστηρικτής της Σικελικής Εκστρατείας, και του διασήμου ρήτορα και σοφιστή Γοργία. </w:t>
      </w:r>
      <w:r w:rsidRPr="00A71436">
        <w:rPr>
          <w:rFonts w:asciiTheme="minorHAnsi" w:hAnsiTheme="minorHAnsi" w:cs="Arial"/>
          <w:sz w:val="24"/>
          <w:szCs w:val="24"/>
        </w:rPr>
        <w:t>Από παρόμοια αφετηρία έχει διατυπωθεί η άποψη ότι η Νεφελοκοκκυγία είναι η Αθήνα όπως θα την ήθελε κατ' άλλους όπως δεν θα την ήθελε ο Αριστοφάνη.</w:t>
      </w:r>
    </w:p>
    <w:p w:rsidR="00A71436" w:rsidRPr="00A71436" w:rsidRDefault="00A71436" w:rsidP="00A71436">
      <w:pPr>
        <w:jc w:val="both"/>
        <w:rPr>
          <w:rFonts w:asciiTheme="minorHAnsi" w:hAnsiTheme="minorHAnsi" w:cs="Arial"/>
          <w:sz w:val="24"/>
          <w:szCs w:val="24"/>
        </w:rPr>
      </w:pPr>
      <w:r w:rsidRPr="00A71436">
        <w:rPr>
          <w:rFonts w:asciiTheme="minorHAnsi" w:hAnsiTheme="minorHAnsi"/>
          <w:sz w:val="24"/>
          <w:szCs w:val="24"/>
        </w:rPr>
        <w:t xml:space="preserve">Ο όρος &lt;αλληγορία&gt; δεν είναι ίσως ο πιο κατάλληλος και οι ταυτίσεις που προτάθηκαν δεν πείθουν όμως, σε ένα γενικότερο επίπεδο, η ανάγνωση του έργου ως κριτικής για το ριψοκίνδυνο εγχείρημα της Σικελικής Εκστρατείας, που έμελλε αργότερα να εξελιχθεί σε τραγωδία, είναι νομίζουμε, θεμιτή.  </w:t>
      </w:r>
    </w:p>
    <w:p w:rsidR="002C7A2E" w:rsidRDefault="002C7A2E" w:rsidP="00A71436">
      <w:pPr>
        <w:jc w:val="both"/>
        <w:rPr>
          <w:rStyle w:val="a3"/>
          <w:rFonts w:asciiTheme="minorHAnsi" w:hAnsiTheme="minorHAnsi" w:cs="Arial"/>
          <w:caps/>
          <w:color w:val="762E65"/>
          <w:sz w:val="24"/>
          <w:szCs w:val="24"/>
        </w:rPr>
      </w:pPr>
    </w:p>
    <w:p w:rsidR="00A71436" w:rsidRPr="00F93E0B" w:rsidRDefault="00A71436" w:rsidP="00A71436">
      <w:pPr>
        <w:jc w:val="both"/>
        <w:rPr>
          <w:rFonts w:asciiTheme="minorHAnsi" w:hAnsiTheme="minorHAnsi" w:cs="Arial"/>
          <w:caps/>
          <w:color w:val="762E65"/>
          <w:sz w:val="28"/>
          <w:szCs w:val="24"/>
        </w:rPr>
      </w:pPr>
      <w:r w:rsidRPr="00F93E0B">
        <w:rPr>
          <w:rStyle w:val="a3"/>
          <w:rFonts w:asciiTheme="minorHAnsi" w:hAnsiTheme="minorHAnsi" w:cs="Arial"/>
          <w:caps/>
          <w:color w:val="762E65"/>
          <w:sz w:val="28"/>
          <w:szCs w:val="24"/>
        </w:rPr>
        <w:t>Μένανδρος</w:t>
      </w:r>
    </w:p>
    <w:p w:rsidR="002C7A2E" w:rsidRDefault="00F74FE3" w:rsidP="002C7A2E">
      <w:pPr>
        <w:pStyle w:val="Web"/>
        <w:spacing w:line="276" w:lineRule="auto"/>
        <w:jc w:val="both"/>
        <w:rPr>
          <w:rFonts w:asciiTheme="minorHAnsi" w:hAnsiTheme="minorHAnsi" w:cs="Arial"/>
        </w:rPr>
      </w:pPr>
      <w:r>
        <w:rPr>
          <w:rFonts w:asciiTheme="minorHAnsi" w:hAnsiTheme="minorHAnsi" w:cs="Arial"/>
          <w:noProof/>
          <w:lang w:eastAsia="el-GR"/>
        </w:rPr>
        <w:drawing>
          <wp:anchor distT="0" distB="0" distL="114300" distR="114300" simplePos="0" relativeHeight="251712512" behindDoc="1" locked="0" layoutInCell="1" allowOverlap="1">
            <wp:simplePos x="0" y="0"/>
            <wp:positionH relativeFrom="column">
              <wp:posOffset>3589020</wp:posOffset>
            </wp:positionH>
            <wp:positionV relativeFrom="paragraph">
              <wp:posOffset>117475</wp:posOffset>
            </wp:positionV>
            <wp:extent cx="1465580" cy="1829435"/>
            <wp:effectExtent l="19050" t="19050" r="20320" b="18415"/>
            <wp:wrapTight wrapText="bothSides">
              <wp:wrapPolygon edited="0">
                <wp:start x="-281" y="-225"/>
                <wp:lineTo x="-281" y="21817"/>
                <wp:lineTo x="21899" y="21817"/>
                <wp:lineTo x="21899" y="-225"/>
                <wp:lineTo x="-281" y="-225"/>
              </wp:wrapPolygon>
            </wp:wrapTight>
            <wp:docPr id="98" name="Εικόνα 98" descr="Μένανδ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Μένανδρος"/>
                    <pic:cNvPicPr>
                      <a:picLocks noChangeAspect="1" noChangeArrowheads="1"/>
                    </pic:cNvPicPr>
                  </pic:nvPicPr>
                  <pic:blipFill>
                    <a:blip r:embed="rId416" cstate="print"/>
                    <a:srcRect/>
                    <a:stretch>
                      <a:fillRect/>
                    </a:stretch>
                  </pic:blipFill>
                  <pic:spPr bwMode="auto">
                    <a:xfrm>
                      <a:off x="0" y="0"/>
                      <a:ext cx="1465580" cy="1829435"/>
                    </a:xfrm>
                    <a:prstGeom prst="rect">
                      <a:avLst/>
                    </a:prstGeom>
                    <a:noFill/>
                    <a:ln w="9525">
                      <a:solidFill>
                        <a:schemeClr val="bg2">
                          <a:lumMod val="50000"/>
                        </a:schemeClr>
                      </a:solidFill>
                      <a:miter lim="800000"/>
                      <a:headEnd/>
                      <a:tailEnd/>
                    </a:ln>
                  </pic:spPr>
                </pic:pic>
              </a:graphicData>
            </a:graphic>
          </wp:anchor>
        </w:drawing>
      </w:r>
      <w:r w:rsidR="00A71436" w:rsidRPr="00A71436">
        <w:rPr>
          <w:rFonts w:asciiTheme="minorHAnsi" w:hAnsiTheme="minorHAnsi" w:cs="Arial"/>
        </w:rPr>
        <w:t xml:space="preserve">Ο Μένανδρος ήταν Αθηναίος κωμικός ποιητής, ο σημαντικότερος της νέας αττικής κωμωδίας και ο θεμελιωτής της. Γεννήθηκε στην Κηφισιά το 342/41 και οι γονείς του Διοπείθης και </w:t>
      </w:r>
      <w:proofErr w:type="spellStart"/>
      <w:r w:rsidR="00A71436" w:rsidRPr="00A71436">
        <w:rPr>
          <w:rFonts w:asciiTheme="minorHAnsi" w:hAnsiTheme="minorHAnsi" w:cs="Arial"/>
        </w:rPr>
        <w:t>Ηγησιστράτη</w:t>
      </w:r>
      <w:proofErr w:type="spellEnd"/>
      <w:r w:rsidR="00A71436" w:rsidRPr="00A71436">
        <w:rPr>
          <w:rFonts w:asciiTheme="minorHAnsi" w:hAnsiTheme="minorHAnsi" w:cs="Arial"/>
        </w:rPr>
        <w:t xml:space="preserve"> φρόντισαν για τη μόρφωση και τη σωστή ανατροφή του. Ο Μένανδρος από μικρός έδειξε το ταλέντο του στη δραματουργία και αρχαίες πηγές αναφέρουν ότι σε αυτό έπαιξε ρόλο και ο θείος του </w:t>
      </w:r>
      <w:proofErr w:type="spellStart"/>
      <w:r w:rsidR="00A71436" w:rsidRPr="00A71436">
        <w:rPr>
          <w:rFonts w:asciiTheme="minorHAnsi" w:hAnsiTheme="minorHAnsi" w:cs="Arial"/>
        </w:rPr>
        <w:t>Άλεξις</w:t>
      </w:r>
      <w:proofErr w:type="spellEnd"/>
      <w:r w:rsidR="00A71436" w:rsidRPr="00A71436">
        <w:rPr>
          <w:rFonts w:asciiTheme="minorHAnsi" w:hAnsiTheme="minorHAnsi" w:cs="Arial"/>
        </w:rPr>
        <w:t>, που ήταν ένας από τους σημαντικούς ποιητές της μέσης κωμωδίας που επηρέασε σε μεγάλο βαθμό τον νεαρό Μένανδρο.</w:t>
      </w:r>
      <w:r w:rsidR="002C7A2E">
        <w:rPr>
          <w:rFonts w:asciiTheme="minorHAnsi" w:hAnsiTheme="minorHAnsi" w:cs="Arial"/>
        </w:rPr>
        <w:t xml:space="preserve"> </w:t>
      </w:r>
      <w:r w:rsidR="00A71436" w:rsidRPr="00A71436">
        <w:rPr>
          <w:rFonts w:asciiTheme="minorHAnsi" w:hAnsiTheme="minorHAnsi" w:cs="Arial"/>
        </w:rPr>
        <w:t xml:space="preserve">Ως έφηβος ο Μένανδρος μαθήτευσε στην περιπατητική σχολή του Αριστοτέλη που στην εποχή του είχε διευθυντή τον Θεόφραστο και είχε την τύχη να γνωριστεί στην στρατιωτική του θητεία με τον μετέπειτα μεγάλο φιλόσοφο Επίκουρο και να συνδεθούν με μια βαθιά φιλία. Είναι σίγουρο ότι πολλά χρωστάνε τα έργα του στις φιλοσοφικές πανανθρώπινες ιδέες του φίλου του. Πολύ νέος ο Μένανδρος στα 21 του, δίδαξε την πρώτη του κωμωδία με τον τίτλο Οργή και πέντε χρόνια αργότερα </w:t>
      </w:r>
      <w:r w:rsidR="00A71436" w:rsidRPr="00A71436">
        <w:rPr>
          <w:rFonts w:asciiTheme="minorHAnsi" w:hAnsiTheme="minorHAnsi" w:cs="Arial"/>
        </w:rPr>
        <w:lastRenderedPageBreak/>
        <w:t>κέρδισε τη πρώτη του νίκη με το έργο του Δύσκολος. Παρόλο που ο Μένανδρος έγραψε πάνω από 100 κωμωδίες κέρδισε μόνο 8 πρώτες νίκες. Η μεγάλη δόξα και η αναγνώριση ήρθαν από τους μεταγενέστερους μετά από τον θάνατο του το 292/1.</w:t>
      </w:r>
    </w:p>
    <w:p w:rsidR="00A71436" w:rsidRPr="00A71436" w:rsidRDefault="00A71436" w:rsidP="002C7A2E">
      <w:pPr>
        <w:pStyle w:val="Web"/>
        <w:spacing w:line="276" w:lineRule="auto"/>
        <w:jc w:val="both"/>
        <w:rPr>
          <w:rFonts w:asciiTheme="minorHAnsi" w:hAnsiTheme="minorHAnsi" w:cs="Arial"/>
        </w:rPr>
      </w:pPr>
      <w:r w:rsidRPr="00A71436">
        <w:rPr>
          <w:rFonts w:asciiTheme="minorHAnsi" w:hAnsiTheme="minorHAnsi" w:cs="Arial"/>
        </w:rPr>
        <w:t xml:space="preserve">Θαυμαστές του Μένανδρου υπήρξαν ο Δημήτριος </w:t>
      </w:r>
      <w:proofErr w:type="spellStart"/>
      <w:r w:rsidRPr="00A71436">
        <w:rPr>
          <w:rFonts w:asciiTheme="minorHAnsi" w:hAnsiTheme="minorHAnsi" w:cs="Arial"/>
        </w:rPr>
        <w:t>Φαληρέας</w:t>
      </w:r>
      <w:proofErr w:type="spellEnd"/>
      <w:r w:rsidRPr="00A71436">
        <w:rPr>
          <w:rFonts w:asciiTheme="minorHAnsi" w:hAnsiTheme="minorHAnsi" w:cs="Arial"/>
        </w:rPr>
        <w:t xml:space="preserve"> αλλά και ο Πτολεμαίος ο Α' ο </w:t>
      </w:r>
      <w:proofErr w:type="spellStart"/>
      <w:r w:rsidRPr="00A71436">
        <w:rPr>
          <w:rFonts w:asciiTheme="minorHAnsi" w:hAnsiTheme="minorHAnsi" w:cs="Arial"/>
        </w:rPr>
        <w:t>Σωτήρ</w:t>
      </w:r>
      <w:proofErr w:type="spellEnd"/>
      <w:r w:rsidRPr="00A71436">
        <w:rPr>
          <w:rFonts w:asciiTheme="minorHAnsi" w:hAnsiTheme="minorHAnsi" w:cs="Arial"/>
        </w:rPr>
        <w:t xml:space="preserve">. Ο τελευταίος επανειλημμένα τον είχε προσκαλέσει στην Αλεξάνδρεια, αλλά ο Μένανδρος προτιμούσε να ζει στην Αθήνα παρά με πλούτη και τιμές εξαρτημένος από μια βασιλική αυλή. Το έργο του Μένανδρου ασχολείται με τον καθημερινό άνθρωπο και οι προοδευτικές του αντιλήψεις φαίνονται καθώς υπερασπίζεται την γυναίκα, τα δικαιώματα των παιδιών, μαστιγώνει τις κακές πλευρές και συνήθειες των ανθρώπων και δείχνει συμπάθεια </w:t>
      </w:r>
      <w:proofErr w:type="spellStart"/>
      <w:r w:rsidRPr="00A71436">
        <w:rPr>
          <w:rFonts w:asciiTheme="minorHAnsi" w:hAnsiTheme="minorHAnsi" w:cs="Arial"/>
        </w:rPr>
        <w:t>πρός</w:t>
      </w:r>
      <w:proofErr w:type="spellEnd"/>
      <w:r w:rsidRPr="00A71436">
        <w:rPr>
          <w:rFonts w:asciiTheme="minorHAnsi" w:hAnsiTheme="minorHAnsi" w:cs="Arial"/>
        </w:rPr>
        <w:t xml:space="preserve"> τους δούλους. Τα έργα του επηρέασαν σε μεγάλο βαθμό το Ρωμαϊκό δράμα αλλά και το ευρωπαϊκό θέατρο μετά την αναγέννηση. Έργα του διασκεύασαν και αντέγραψαν οι ρ</w:t>
      </w:r>
      <w:r w:rsidR="000579CD">
        <w:rPr>
          <w:rFonts w:asciiTheme="minorHAnsi" w:hAnsiTheme="minorHAnsi" w:cs="Arial"/>
        </w:rPr>
        <w:t xml:space="preserve">ωμαίοι ποιητές </w:t>
      </w:r>
      <w:proofErr w:type="spellStart"/>
      <w:r w:rsidR="000579CD">
        <w:rPr>
          <w:rFonts w:asciiTheme="minorHAnsi" w:hAnsiTheme="minorHAnsi" w:cs="Arial"/>
        </w:rPr>
        <w:t>Τερέντιος</w:t>
      </w:r>
      <w:proofErr w:type="spellEnd"/>
      <w:r w:rsidR="000579CD">
        <w:rPr>
          <w:rFonts w:asciiTheme="minorHAnsi" w:hAnsiTheme="minorHAnsi" w:cs="Arial"/>
        </w:rPr>
        <w:t xml:space="preserve"> και Πλαύ</w:t>
      </w:r>
      <w:r w:rsidRPr="00A71436">
        <w:rPr>
          <w:rFonts w:asciiTheme="minorHAnsi" w:hAnsiTheme="minorHAnsi" w:cs="Arial"/>
        </w:rPr>
        <w:t xml:space="preserve">τος, που ο καίσαρας τον αποκαλούσε μικρό Μένανδρο και ήταν οι πιο σημαντικές πηγές για το έργο του που εθεωρείτο χαμένο. Μόνο τον 20ο αιώνα η αρχαιολογική σκαπάνη έφερε στο φώς σημαντικά ευρήματα και πάπυρους με έργα του Μένανδρου. Έτσι ένα του έργο σώζεται ολόκληρο, ο Δύσκολος, ενώ σχεδόν ολόκληρα σώζονται οι Επιτρέποντες, η </w:t>
      </w:r>
      <w:proofErr w:type="spellStart"/>
      <w:r w:rsidRPr="00A71436">
        <w:rPr>
          <w:rFonts w:asciiTheme="minorHAnsi" w:hAnsiTheme="minorHAnsi" w:cs="Arial"/>
        </w:rPr>
        <w:t>Σαμία</w:t>
      </w:r>
      <w:proofErr w:type="spellEnd"/>
      <w:r w:rsidRPr="00A71436">
        <w:rPr>
          <w:rFonts w:asciiTheme="minorHAnsi" w:hAnsiTheme="minorHAnsi" w:cs="Arial"/>
        </w:rPr>
        <w:t xml:space="preserve"> και η Περικειρομένη που αρκούν όμως για να καταδείξουν την μεγάλη τέχνη του Μένανδρου.</w:t>
      </w:r>
    </w:p>
    <w:p w:rsidR="00544681" w:rsidRDefault="00544681" w:rsidP="00544681">
      <w:pPr>
        <w:jc w:val="both"/>
        <w:rPr>
          <w:b/>
          <w:sz w:val="24"/>
          <w:szCs w:val="24"/>
        </w:rPr>
      </w:pPr>
    </w:p>
    <w:p w:rsidR="00544681" w:rsidRPr="00F82072" w:rsidRDefault="00544681" w:rsidP="00544681">
      <w:pPr>
        <w:jc w:val="both"/>
        <w:rPr>
          <w:b/>
          <w:caps/>
          <w:color w:val="883575"/>
          <w:sz w:val="28"/>
          <w:szCs w:val="28"/>
        </w:rPr>
      </w:pPr>
      <w:r w:rsidRPr="00F82072">
        <w:rPr>
          <w:b/>
          <w:caps/>
          <w:color w:val="883575"/>
          <w:sz w:val="28"/>
          <w:szCs w:val="28"/>
        </w:rPr>
        <w:t xml:space="preserve">Το σατυρικό δράμα </w:t>
      </w:r>
    </w:p>
    <w:p w:rsidR="00EE2E68" w:rsidRPr="00F82072" w:rsidRDefault="00EE2E68" w:rsidP="00EE2E68">
      <w:pPr>
        <w:jc w:val="both"/>
        <w:rPr>
          <w:b/>
          <w:color w:val="404040"/>
          <w:sz w:val="24"/>
          <w:szCs w:val="24"/>
        </w:rPr>
      </w:pPr>
      <w:r>
        <w:rPr>
          <w:sz w:val="24"/>
          <w:szCs w:val="24"/>
        </w:rPr>
        <w:t xml:space="preserve">Το σατυρικό δράμα (ακμή: </w:t>
      </w:r>
      <w:proofErr w:type="spellStart"/>
      <w:r>
        <w:rPr>
          <w:sz w:val="24"/>
          <w:szCs w:val="24"/>
        </w:rPr>
        <w:t>α΄μισό</w:t>
      </w:r>
      <w:proofErr w:type="spellEnd"/>
      <w:r>
        <w:rPr>
          <w:sz w:val="24"/>
          <w:szCs w:val="24"/>
        </w:rPr>
        <w:t xml:space="preserve"> του 5</w:t>
      </w:r>
      <w:r w:rsidRPr="004F4BCD">
        <w:rPr>
          <w:sz w:val="24"/>
          <w:szCs w:val="24"/>
          <w:vertAlign w:val="superscript"/>
        </w:rPr>
        <w:t>ου</w:t>
      </w:r>
      <w:r>
        <w:rPr>
          <w:sz w:val="24"/>
          <w:szCs w:val="24"/>
        </w:rPr>
        <w:t xml:space="preserve"> αιώνα) είναι το πιο συντηρητικό από τα 3 δραματικά είδη. Ονομάζεται σατυρικό επειδή ο χορός του αποτελείται πάντα από σατύρους. Οι σάτυροι αναλαμβάνουν  συχνά δύσκολες αποστολές, αλλά ποτέ δεν τα καταφέρνουν. Και το σατυρικό δράμα αντλεί τα θέματα του από τον μύθο, αναδεικνύει όμως τις ευτράπελες πτυχές του. Εκτός από τον μύθο, και πολλά άλλα στοιχεία συνδέουν το σατυρικό δράμα με την τραγωδία, το πνεύμα του ωστόσο βρίσκεται πιο κοντά στην κωμωδία. Βασική του διαφορά από την κωμωδία: η κωμωδία, ιδίως τον 5</w:t>
      </w:r>
      <w:r w:rsidRPr="004F4BCD">
        <w:rPr>
          <w:sz w:val="24"/>
          <w:szCs w:val="24"/>
          <w:vertAlign w:val="superscript"/>
        </w:rPr>
        <w:t>ο</w:t>
      </w:r>
      <w:r>
        <w:rPr>
          <w:sz w:val="24"/>
          <w:szCs w:val="24"/>
        </w:rPr>
        <w:t xml:space="preserve"> αιώνα, είναι κατεξοχήν πολιτική, το σατυρικό δράμα δεν είναι. </w:t>
      </w:r>
    </w:p>
    <w:p w:rsidR="005B49B1" w:rsidRDefault="005B49B1" w:rsidP="00EE2E68">
      <w:pPr>
        <w:pStyle w:val="10"/>
        <w:ind w:left="0"/>
        <w:jc w:val="both"/>
        <w:rPr>
          <w:b/>
          <w:color w:val="948A54" w:themeColor="background2" w:themeShade="80"/>
          <w:sz w:val="28"/>
          <w:szCs w:val="28"/>
        </w:rPr>
      </w:pPr>
    </w:p>
    <w:p w:rsidR="001338A7" w:rsidRDefault="001338A7" w:rsidP="00EE2E68">
      <w:pPr>
        <w:pStyle w:val="10"/>
        <w:ind w:left="0"/>
        <w:jc w:val="both"/>
        <w:rPr>
          <w:b/>
          <w:color w:val="948A54" w:themeColor="background2" w:themeShade="80"/>
          <w:sz w:val="28"/>
          <w:szCs w:val="28"/>
        </w:rPr>
      </w:pPr>
    </w:p>
    <w:p w:rsidR="001338A7" w:rsidRDefault="001338A7" w:rsidP="00EE2E68">
      <w:pPr>
        <w:pStyle w:val="10"/>
        <w:ind w:left="0"/>
        <w:jc w:val="both"/>
        <w:rPr>
          <w:b/>
          <w:color w:val="948A54" w:themeColor="background2" w:themeShade="80"/>
          <w:sz w:val="28"/>
          <w:szCs w:val="28"/>
        </w:rPr>
      </w:pPr>
    </w:p>
    <w:p w:rsidR="00EE2E68" w:rsidRPr="00EE2E68" w:rsidRDefault="00EE2E68" w:rsidP="00EE2E68">
      <w:pPr>
        <w:pStyle w:val="10"/>
        <w:ind w:left="0"/>
        <w:jc w:val="both"/>
        <w:rPr>
          <w:color w:val="948A54" w:themeColor="background2" w:themeShade="80"/>
          <w:sz w:val="28"/>
          <w:szCs w:val="28"/>
        </w:rPr>
      </w:pPr>
      <w:r w:rsidRPr="00EE2E68">
        <w:rPr>
          <w:b/>
          <w:color w:val="948A54" w:themeColor="background2" w:themeShade="80"/>
          <w:sz w:val="28"/>
          <w:szCs w:val="28"/>
        </w:rPr>
        <w:lastRenderedPageBreak/>
        <w:t>Καταγωγή</w:t>
      </w:r>
    </w:p>
    <w:p w:rsidR="00544681" w:rsidRDefault="00544681" w:rsidP="00544681">
      <w:pPr>
        <w:jc w:val="both"/>
        <w:rPr>
          <w:sz w:val="24"/>
          <w:szCs w:val="24"/>
        </w:rPr>
      </w:pPr>
      <w:r w:rsidRPr="00F21179">
        <w:rPr>
          <w:sz w:val="24"/>
          <w:szCs w:val="24"/>
        </w:rPr>
        <w:t xml:space="preserve">Το σατυρικό δράμα ονομάστηκε έτσι από τους χορευτές που ήταν ντυμένοι Σάτυροι και συνοδεύονταν από τον πατέρα τους το Σειληνό, ως τυπικό εκπρόσωπο της σατυρικής  ομάδας. Η παρουσία των Σατύρων καθόριζε όχι μόνο την ατμόσφαιρα αλλά και το μύθο του έργου. Εισηγητής του στην Αθήνα  θεωρείται ο </w:t>
      </w:r>
      <w:proofErr w:type="spellStart"/>
      <w:r w:rsidRPr="00F21179">
        <w:rPr>
          <w:sz w:val="24"/>
          <w:szCs w:val="24"/>
        </w:rPr>
        <w:t>Πρατίνας</w:t>
      </w:r>
      <w:proofErr w:type="spellEnd"/>
      <w:r w:rsidRPr="00F21179">
        <w:rPr>
          <w:sz w:val="24"/>
          <w:szCs w:val="24"/>
        </w:rPr>
        <w:t xml:space="preserve"> ο </w:t>
      </w:r>
      <w:proofErr w:type="spellStart"/>
      <w:r w:rsidRPr="00F21179">
        <w:rPr>
          <w:sz w:val="24"/>
          <w:szCs w:val="24"/>
        </w:rPr>
        <w:t>Φλειάσιος</w:t>
      </w:r>
      <w:proofErr w:type="spellEnd"/>
      <w:r w:rsidRPr="00F21179">
        <w:rPr>
          <w:sz w:val="24"/>
          <w:szCs w:val="24"/>
        </w:rPr>
        <w:t xml:space="preserve">. Συνεχιστές του ο γιός του </w:t>
      </w:r>
      <w:proofErr w:type="spellStart"/>
      <w:r w:rsidRPr="00F21179">
        <w:rPr>
          <w:sz w:val="24"/>
          <w:szCs w:val="24"/>
        </w:rPr>
        <w:t>Αριστίας</w:t>
      </w:r>
      <w:proofErr w:type="spellEnd"/>
      <w:r w:rsidRPr="00F21179">
        <w:rPr>
          <w:sz w:val="24"/>
          <w:szCs w:val="24"/>
        </w:rPr>
        <w:t xml:space="preserve">, ο Αχαιός (484-401 </w:t>
      </w:r>
      <w:proofErr w:type="spellStart"/>
      <w:r w:rsidRPr="00F21179">
        <w:rPr>
          <w:sz w:val="24"/>
          <w:szCs w:val="24"/>
        </w:rPr>
        <w:t>π.Χ</w:t>
      </w:r>
      <w:proofErr w:type="spellEnd"/>
      <w:r w:rsidRPr="00F21179">
        <w:rPr>
          <w:sz w:val="24"/>
          <w:szCs w:val="24"/>
        </w:rPr>
        <w:t xml:space="preserve">) και ο Αισχύλος. Στο μεγαλύτερο μέρος του 5 αιώνα </w:t>
      </w:r>
      <w:proofErr w:type="spellStart"/>
      <w:r w:rsidRPr="00F21179">
        <w:rPr>
          <w:sz w:val="24"/>
          <w:szCs w:val="24"/>
        </w:rPr>
        <w:t>π.Χ</w:t>
      </w:r>
      <w:proofErr w:type="spellEnd"/>
      <w:r w:rsidRPr="00F21179">
        <w:rPr>
          <w:sz w:val="24"/>
          <w:szCs w:val="24"/>
        </w:rPr>
        <w:t xml:space="preserve"> οι τρείς τραγωδίες μιας τριλογίας συμπληρώνοντας από ένα σατυρικό δράμα, γραμμένο από τον ίδιο τον ποιητή, με μόνη γνωστή εξαίρεση την Άλκηστη του Ευριπίδη ( 438 </w:t>
      </w:r>
      <w:proofErr w:type="spellStart"/>
      <w:r w:rsidRPr="00F21179">
        <w:rPr>
          <w:sz w:val="24"/>
          <w:szCs w:val="24"/>
        </w:rPr>
        <w:t>π.Χ</w:t>
      </w:r>
      <w:proofErr w:type="spellEnd"/>
      <w:r w:rsidRPr="00F21179">
        <w:rPr>
          <w:sz w:val="24"/>
          <w:szCs w:val="24"/>
        </w:rPr>
        <w:t>) η οποία παρουσιάστηκε στη θέση ενός σατυρικού δράματος.</w:t>
      </w:r>
    </w:p>
    <w:p w:rsidR="00EE2E68" w:rsidRPr="00EE2E68" w:rsidRDefault="00EE2E68" w:rsidP="00544681">
      <w:pPr>
        <w:jc w:val="both"/>
        <w:rPr>
          <w:sz w:val="24"/>
          <w:szCs w:val="24"/>
        </w:rPr>
      </w:pPr>
    </w:p>
    <w:p w:rsidR="00544681" w:rsidRPr="00EE2E68" w:rsidRDefault="00544681" w:rsidP="00544681">
      <w:pPr>
        <w:jc w:val="both"/>
        <w:rPr>
          <w:b/>
          <w:color w:val="948A54" w:themeColor="background2" w:themeShade="80"/>
          <w:sz w:val="28"/>
          <w:szCs w:val="24"/>
        </w:rPr>
      </w:pPr>
      <w:r w:rsidRPr="00EE2E68">
        <w:rPr>
          <w:b/>
          <w:color w:val="948A54" w:themeColor="background2" w:themeShade="80"/>
          <w:sz w:val="28"/>
          <w:szCs w:val="24"/>
        </w:rPr>
        <w:t xml:space="preserve">Γνωρίσματα  </w:t>
      </w:r>
    </w:p>
    <w:p w:rsidR="00F82072" w:rsidRPr="00EE2E68" w:rsidRDefault="00544681" w:rsidP="00BB4DF1">
      <w:pPr>
        <w:jc w:val="both"/>
        <w:rPr>
          <w:sz w:val="24"/>
          <w:szCs w:val="24"/>
        </w:rPr>
      </w:pPr>
      <w:r w:rsidRPr="00F21179">
        <w:rPr>
          <w:sz w:val="24"/>
          <w:szCs w:val="24"/>
        </w:rPr>
        <w:t xml:space="preserve">Κυριότερα γνωρίσματα του σατυρικού δράματος ήταν: η μόνιμη χρήση Χορού Σατύρων, που λειτουργεί ως κωμικό αντίβαρο, η διακωμώδηση της τραγωδίας, η παρουσία της μυθολογίας, που αποτελεί την κυριότερη πηγή του κωμικού  στοιχείου, και η χρήση χονδροειδών αστείων και χυδαιότητας. Οι ποιητές χρησιμοποιούσαν  τις ίδιες μυθολογικές υποθέσεις, αλλά με πρόσωπα φαιδρού χαρακτήρα, την ίδια γλώσσα, τα ίδια μέτρα και τους ίδιους δραματουργούς τρόπους με την τραγωδία, προσαρμοσμένα όμως στις ιδιαίτερες ανάγκες του είδους ( πχ βωμολοχίες, επιδεικτικές ορχήσεις). Ήταν σύντομο σε έκταση και απλό στην κωμική πλοκή του μύθου απουσίαζε τελείως η πολιτική σάτιρα (ανοιχτή ή λανθάνουσα) προσώπων  ή γεγονότων. </w:t>
      </w:r>
      <w:r w:rsidR="000579CD" w:rsidRPr="00F21179">
        <w:rPr>
          <w:sz w:val="24"/>
          <w:szCs w:val="24"/>
        </w:rPr>
        <w:t>Η όρχηση σατυρικού Χορού, που γινόταν με ταχύτη</w:t>
      </w:r>
      <w:r w:rsidR="000579CD">
        <w:rPr>
          <w:sz w:val="24"/>
          <w:szCs w:val="24"/>
        </w:rPr>
        <w:t>τ</w:t>
      </w:r>
      <w:r w:rsidR="000579CD" w:rsidRPr="00F21179">
        <w:rPr>
          <w:sz w:val="24"/>
          <w:szCs w:val="24"/>
        </w:rPr>
        <w:t xml:space="preserve">α </w:t>
      </w:r>
      <w:r w:rsidR="000579CD">
        <w:rPr>
          <w:sz w:val="24"/>
          <w:szCs w:val="24"/>
        </w:rPr>
        <w:t xml:space="preserve"> </w:t>
      </w:r>
      <w:r w:rsidR="000579CD" w:rsidRPr="00F21179">
        <w:rPr>
          <w:sz w:val="24"/>
          <w:szCs w:val="24"/>
        </w:rPr>
        <w:t xml:space="preserve">και κρότο των ποδιών, λέγονταν </w:t>
      </w:r>
      <w:proofErr w:type="spellStart"/>
      <w:r w:rsidR="000579CD" w:rsidRPr="00F21179">
        <w:rPr>
          <w:sz w:val="24"/>
          <w:szCs w:val="24"/>
        </w:rPr>
        <w:t>σίκιννις</w:t>
      </w:r>
      <w:proofErr w:type="spellEnd"/>
      <w:r w:rsidR="000579CD" w:rsidRPr="00F21179">
        <w:rPr>
          <w:sz w:val="24"/>
          <w:szCs w:val="24"/>
        </w:rPr>
        <w:t xml:space="preserve"> (από τον εισηγητή της </w:t>
      </w:r>
      <w:proofErr w:type="spellStart"/>
      <w:r w:rsidR="000579CD" w:rsidRPr="00F21179">
        <w:rPr>
          <w:sz w:val="24"/>
          <w:szCs w:val="24"/>
        </w:rPr>
        <w:t>Σίκιννο</w:t>
      </w:r>
      <w:proofErr w:type="spellEnd"/>
      <w:r w:rsidR="000579CD" w:rsidRPr="00F21179">
        <w:rPr>
          <w:sz w:val="24"/>
          <w:szCs w:val="24"/>
        </w:rPr>
        <w:t xml:space="preserve">)  και ήταν μια παρωδία της σεμνής όρχησης του Χορού της τραγωδίας, που λεγόταν </w:t>
      </w:r>
      <w:proofErr w:type="spellStart"/>
      <w:r w:rsidR="000579CD" w:rsidRPr="00F21179">
        <w:rPr>
          <w:sz w:val="24"/>
          <w:szCs w:val="24"/>
        </w:rPr>
        <w:t>εμμέλεια</w:t>
      </w:r>
      <w:proofErr w:type="spellEnd"/>
      <w:r w:rsidR="000579CD" w:rsidRPr="00F21179">
        <w:rPr>
          <w:sz w:val="24"/>
          <w:szCs w:val="24"/>
        </w:rPr>
        <w:t xml:space="preserve">   (εν+ μέλος= αρμονία).Το σατυρικό δράμα, με το αστείο περιεχόμενο του, λειτούργησε ως μέσο ανακούφισης των θεατών από την ένταση και την αγωνία της τραγικής τριλογίας, αφού το όλο θέαμα τελείωνε με κάτι εύθυμο και ευχάριστο, που προκαλούσε το  γέλιο . </w:t>
      </w:r>
      <w:r w:rsidRPr="00F21179">
        <w:rPr>
          <w:sz w:val="24"/>
          <w:szCs w:val="24"/>
        </w:rPr>
        <w:t>Παράλληλα, όμως, σκόπευε να επαναφέρει στην ατμόσφαιρα  των δραματικών αγώνων το πνεύμα της διονυσιακής λατρείας. Η κωμική επίθεση κατά της τραγωδίας παίρνει στο σατυρικό δράμα πολλές μορφές. Οι τραγικοί ήρωες αντιμετωπίζονται ως κωμικά πρόσωπα με υπερβολή στις εκδηλώσεις, όπως ο Ηρακλής, με χαρακτηριστικές ιδιότητες την αδηφαγία (=λαιμαργία) και την οινοποσία, ο Οδυσσέας δολοπλόκος, ο Σίσυφος πανούργος, ο παππούς του Οδυσσέα Αυτόλυκος επιδέξιος κλέφτης, ο Ερμής θεός της κλοπής και της απάτης. Στερεότυπα θέματα του σατυρικού δράματος είναι η υπερνίκηση των δράκων , η κατατρόπωση τεράτων και γιγάντων, οι ερωτικές ιστορίες, η μαγεία και το θαύμα (</w:t>
      </w:r>
      <w:proofErr w:type="spellStart"/>
      <w:r w:rsidRPr="00F21179">
        <w:rPr>
          <w:sz w:val="24"/>
          <w:szCs w:val="24"/>
        </w:rPr>
        <w:t>π.χ</w:t>
      </w:r>
      <w:proofErr w:type="spellEnd"/>
      <w:r w:rsidRPr="00F21179">
        <w:rPr>
          <w:sz w:val="24"/>
          <w:szCs w:val="24"/>
        </w:rPr>
        <w:t xml:space="preserve"> χρήση μαγικού αυλού και σκούφου που κάνει </w:t>
      </w:r>
      <w:r w:rsidRPr="00F21179">
        <w:rPr>
          <w:sz w:val="24"/>
          <w:szCs w:val="24"/>
        </w:rPr>
        <w:lastRenderedPageBreak/>
        <w:t xml:space="preserve">αόρατο όποιον τον φοράει ), στοιχεία που θυμίζουν λαϊκά παραμύθια. Χώρος των δρώμενων είναι συνήθως η εξοχή ή εξωτικοί χώροι, όπως η Λιβύη  ή Αίγυπτος. Το σατυρικό δράμα έχει εξ ορισμού αίσιο τέλος μας παρουσιάζει μια ρόδινη άποψη της ζωής, που αντισταθμίζει εκείνη της τραγωδίας. Ελάχιστα δείγματα του είδους έχουν σωθεί συνολικά. Οι σύγχρονες, όμως, παπυρικές ανακαλύψεις έχουν φέρει σε φώς σημαντικά αποσπάσματα του σατυρικού δράματος. Από τα πολλά έργα σώθηκε ολόκληρο  μόνο ο </w:t>
      </w:r>
      <w:proofErr w:type="spellStart"/>
      <w:r w:rsidRPr="00F21179">
        <w:rPr>
          <w:sz w:val="24"/>
          <w:szCs w:val="24"/>
        </w:rPr>
        <w:t>Κύκλωψ</w:t>
      </w:r>
      <w:proofErr w:type="spellEnd"/>
      <w:r w:rsidRPr="00F21179">
        <w:rPr>
          <w:sz w:val="24"/>
          <w:szCs w:val="24"/>
        </w:rPr>
        <w:t xml:space="preserve"> του Ευριπίδη, καθώς και μεγάλο μέρος από τους </w:t>
      </w:r>
      <w:proofErr w:type="spellStart"/>
      <w:r w:rsidRPr="00F21179">
        <w:rPr>
          <w:sz w:val="24"/>
          <w:szCs w:val="24"/>
        </w:rPr>
        <w:t>Ιχνευτάς</w:t>
      </w:r>
      <w:proofErr w:type="spellEnd"/>
      <w:r w:rsidRPr="00F21179">
        <w:rPr>
          <w:sz w:val="24"/>
          <w:szCs w:val="24"/>
        </w:rPr>
        <w:t xml:space="preserve"> του Σοφοκλή. Έχουν διασωθεί, επίσης μερικοί στίχοι ( περίπου 90)από τους </w:t>
      </w:r>
      <w:proofErr w:type="spellStart"/>
      <w:r w:rsidRPr="00F21179">
        <w:rPr>
          <w:sz w:val="24"/>
          <w:szCs w:val="24"/>
        </w:rPr>
        <w:t>Δικτυουλκούς</w:t>
      </w:r>
      <w:proofErr w:type="spellEnd"/>
      <w:r w:rsidRPr="00F21179">
        <w:rPr>
          <w:sz w:val="24"/>
          <w:szCs w:val="24"/>
        </w:rPr>
        <w:t xml:space="preserve"> (= αυτοί που τραβούν τα δίχτυα) του Αισχύλου. Υπόθεση  ήταν η σωτηρία του Περσέα σε βρεφική ηλικία, όταν η θάλασσα εξέβρασε στην ακτή ένα κιβώτιο με τη Δανάη και το μωρό. Ο Σειληνός πολιορκεί ερωτικά τη Δανάη, η οποία αντιδρά αρνητικά. Στους </w:t>
      </w:r>
      <w:proofErr w:type="spellStart"/>
      <w:r w:rsidRPr="00F21179">
        <w:rPr>
          <w:sz w:val="24"/>
          <w:szCs w:val="24"/>
        </w:rPr>
        <w:t>Ισθμιαστές</w:t>
      </w:r>
      <w:proofErr w:type="spellEnd"/>
      <w:r w:rsidRPr="00F21179">
        <w:rPr>
          <w:sz w:val="24"/>
          <w:szCs w:val="24"/>
        </w:rPr>
        <w:t xml:space="preserve"> (100  περίπου στίχοι) του Αισχύλου οι Σάτυροι ψέγονται από τον Διόνυσο, γιατί εγκατέλειψαν τη λατρεία του και παίρνουν μέρος στους αθλητικούς αγώνες των Ισθμίων. Το σατυρικό δράμα διατηρήθηκε </w:t>
      </w:r>
      <w:r w:rsidR="000579CD" w:rsidRPr="00F21179">
        <w:rPr>
          <w:sz w:val="24"/>
          <w:szCs w:val="24"/>
        </w:rPr>
        <w:t>έως</w:t>
      </w:r>
      <w:r w:rsidRPr="00F21179">
        <w:rPr>
          <w:sz w:val="24"/>
          <w:szCs w:val="24"/>
        </w:rPr>
        <w:t xml:space="preserve"> το τέλος του 4</w:t>
      </w:r>
      <w:r w:rsidRPr="00F21179">
        <w:rPr>
          <w:sz w:val="24"/>
          <w:szCs w:val="24"/>
          <w:vertAlign w:val="superscript"/>
        </w:rPr>
        <w:t>ου</w:t>
      </w:r>
      <w:r w:rsidRPr="00F21179">
        <w:rPr>
          <w:sz w:val="24"/>
          <w:szCs w:val="24"/>
        </w:rPr>
        <w:t xml:space="preserve"> αιώνα </w:t>
      </w:r>
      <w:proofErr w:type="spellStart"/>
      <w:r w:rsidRPr="00F21179">
        <w:rPr>
          <w:sz w:val="24"/>
          <w:szCs w:val="24"/>
        </w:rPr>
        <w:t>π.Χ.</w:t>
      </w:r>
      <w:proofErr w:type="spellEnd"/>
      <w:r w:rsidRPr="00F21179">
        <w:rPr>
          <w:sz w:val="24"/>
          <w:szCs w:val="24"/>
        </w:rPr>
        <w:t xml:space="preserve"> Από το 340 </w:t>
      </w:r>
      <w:proofErr w:type="spellStart"/>
      <w:r w:rsidRPr="00F21179">
        <w:rPr>
          <w:sz w:val="24"/>
          <w:szCs w:val="24"/>
        </w:rPr>
        <w:t>π.Χ</w:t>
      </w:r>
      <w:proofErr w:type="spellEnd"/>
      <w:r w:rsidRPr="00F21179">
        <w:rPr>
          <w:sz w:val="24"/>
          <w:szCs w:val="24"/>
        </w:rPr>
        <w:t xml:space="preserve"> ανεξαρτητοποιείται από την τραγωδία: εμφανίζεται ήδη ένα νέο είδος που, μολονότι διατήρησε το σατυρικό χορό. προσέγγιζε τη σύγχρονη κωμωδία ως προς τις δραματικές τεχνικές και το περιεχόμενο ( επίκαιρη σάτιρα)   </w:t>
      </w:r>
    </w:p>
    <w:p w:rsidR="00F82072" w:rsidRDefault="00F82072" w:rsidP="00BB4DF1">
      <w:pPr>
        <w:jc w:val="both"/>
        <w:rPr>
          <w:rFonts w:ascii="Arial" w:hAnsi="Arial" w:cs="Arial"/>
          <w:sz w:val="20"/>
          <w:szCs w:val="20"/>
        </w:rPr>
      </w:pPr>
    </w:p>
    <w:p w:rsidR="00BB4DF1" w:rsidRPr="00F82072" w:rsidRDefault="00BB4DF1" w:rsidP="00BB4DF1">
      <w:pPr>
        <w:pStyle w:val="Web"/>
        <w:tabs>
          <w:tab w:val="left" w:pos="4650"/>
        </w:tabs>
        <w:jc w:val="both"/>
        <w:rPr>
          <w:rFonts w:asciiTheme="minorHAnsi" w:hAnsiTheme="minorHAnsi" w:cs="Arial"/>
          <w:caps/>
          <w:color w:val="762E65"/>
          <w:sz w:val="28"/>
          <w:szCs w:val="28"/>
        </w:rPr>
      </w:pPr>
      <w:r w:rsidRPr="00F82072">
        <w:rPr>
          <w:rStyle w:val="a3"/>
          <w:rFonts w:asciiTheme="minorHAnsi" w:hAnsiTheme="minorHAnsi" w:cs="Arial"/>
          <w:caps/>
          <w:color w:val="762E65"/>
          <w:sz w:val="28"/>
          <w:szCs w:val="28"/>
        </w:rPr>
        <w:t xml:space="preserve">Θέατρο Επιδαύρου και Φεστιβάλ </w:t>
      </w:r>
      <w:r w:rsidRPr="00F82072">
        <w:rPr>
          <w:rStyle w:val="a3"/>
          <w:rFonts w:asciiTheme="minorHAnsi" w:hAnsiTheme="minorHAnsi" w:cs="Arial"/>
          <w:caps/>
          <w:color w:val="762E65"/>
          <w:sz w:val="28"/>
          <w:szCs w:val="28"/>
        </w:rPr>
        <w:tab/>
      </w:r>
    </w:p>
    <w:p w:rsidR="00BB4DF1" w:rsidRPr="0085052D" w:rsidRDefault="00BB4DF1" w:rsidP="0085052D">
      <w:pPr>
        <w:pStyle w:val="Web"/>
        <w:spacing w:line="276" w:lineRule="auto"/>
        <w:jc w:val="both"/>
        <w:rPr>
          <w:rFonts w:asciiTheme="minorHAnsi" w:hAnsiTheme="minorHAnsi" w:cs="Arial"/>
          <w:color w:val="000000"/>
          <w:sz w:val="16"/>
          <w:szCs w:val="13"/>
        </w:rPr>
      </w:pPr>
      <w:r w:rsidRPr="0085052D">
        <w:rPr>
          <w:rFonts w:asciiTheme="minorHAnsi" w:hAnsiTheme="minorHAnsi" w:cs="Arial"/>
          <w:color w:val="000000"/>
          <w:szCs w:val="20"/>
        </w:rPr>
        <w:t>Με το ξεκίνημα του μεσοπολέμου το θέμα της αναβίωσης του αρχαίου δράματος εισέρχεται βαθμιαία σε τροχιά υλοποίησης: ιδρύεται ο θίασος Επαγγελματικής Σχολής Θεάτρου (1924), το ζεύγους Σικελιανού διοργανώνει τις Δελφικές εορτές ενώπιον διεθνούς κοινού (1927, 1930), ιδρύεται το Εθνικό Θέατρο (1932) και συστηματοποιείται η έρευνα για την σκηνική ερμηνεία των αρχαίων θεατρικών έργων. Το 1936 η Κυβέρνηση Μεταξά καθιερώνει ετήσιες «περιόδους εορτών» με παρουσιάσεις αρχαίων δραμάτων σε υπαίθρια θέατρα. Κορυφαίοι δημιουργοί του θεάτρου και της μουσικής επισκέπτονται το θέατρο της Επιδαύρου και διοργανώνουν μεμονωμένες μουσικές και θεατρικές παραστάσεις στο φως της ημέρας, δοκιμάζοντας τις δυνατότητές του χώρου αλλά και το κατά πόσον οι ιδέες τους είναι εφαρμόσιμες. Το 1935 ο Δημήτρης Μητρόπουλος δίνει στο θέατρο της Επιδαύρου συναυλίες με μουσικούς της Συμφωνικής Ορχήστρας του Ωδείου Αθηνών, ενώ το 1938 ο Δημήτρης Ροντήρης παρουσιάζει με δυνάμεις του Εθνικού Θεάτρου την σοφόκλεια Ηλέκτρα έχοντας ως αντίπαλες πρωταγωνίστριες την Κατίνα Παξινού (Ηλέκτρα) και την Ελένη Παπαδάκη (Κλυταιμνήστρα). Όμως η έκρηξη του Β΄ Παγκόσμιου Πολέμου αναβάλλει κάθε περαιτέρω εξέλιξη γι' αργότερα.</w:t>
      </w:r>
      <w:r w:rsidRPr="0085052D">
        <w:rPr>
          <w:rFonts w:asciiTheme="minorHAnsi" w:hAnsiTheme="minorHAnsi" w:cs="Arial"/>
          <w:color w:val="000000"/>
          <w:szCs w:val="20"/>
        </w:rPr>
        <w:br/>
      </w:r>
      <w:r w:rsidRPr="0085052D">
        <w:rPr>
          <w:rFonts w:asciiTheme="minorHAnsi" w:hAnsiTheme="minorHAnsi" w:cs="Arial"/>
          <w:color w:val="000000"/>
          <w:szCs w:val="20"/>
        </w:rPr>
        <w:lastRenderedPageBreak/>
        <w:t xml:space="preserve">Το 1955, κατά την ίδρυση των θερινών Φεστιβάλ Αθηνών και Επιδαύρου από την Κυβέρνηση του πρεσβύτερου Κωνσταντίνου Καραμανλή, η παρουσίαση αρχαίου δράματος καταλαμβάνει απολύτως κεντρική θέση. Η μακρά προϊστορία των ιδεολογικών εμμονών περί ιστορικής συνέχειας με την αρχαιότητα βρίσκει επιτέλους ολοκληρωμένη θεσμική έκφραση και ταυτόχρονα ιδανική έδρα. Ήδη, το καλοκαίρι του 1954 ο Ροντήρης είχε ανεβάσει δοκιμαστικά με δυνάμεις του Εθνικού Θεάτρου τον ευριπίδειο Ιππόλυτο σε αναβίωση παλαιότερης, ξαναδουλεμένης δικής του σκηνοθεσίας. Επίσημα εγκαίνια του θεσμού γίνονται στις 19/6/1955 από το Εθνικό Θέατρο με την Εκάβη του Ευριπίδη σε σκηνοθεσία Μινωτή και με πρωταγωνίστρια την Παξινού. </w:t>
      </w:r>
      <w:r w:rsidR="0085052D">
        <w:rPr>
          <w:rFonts w:asciiTheme="minorHAnsi" w:hAnsiTheme="minorHAnsi" w:cs="Arial"/>
          <w:color w:val="000000"/>
          <w:sz w:val="16"/>
          <w:szCs w:val="13"/>
        </w:rPr>
        <w:t xml:space="preserve"> </w:t>
      </w:r>
      <w:r w:rsidRPr="0085052D">
        <w:rPr>
          <w:rFonts w:asciiTheme="minorHAnsi" w:hAnsiTheme="minorHAnsi" w:cs="Arial"/>
          <w:color w:val="000000"/>
          <w:szCs w:val="20"/>
        </w:rPr>
        <w:t xml:space="preserve">Στα 51 χρόνια λειτουργίας του Φεστιβάλ Επιδαύρου η σκηνή του διάσημου αρχαίου θεάτρου φιλοξένησε όλα τα κορυφαία ονόματα από τις παλαιότερες αλλά και τις νεώτερες γενιές ηθοποιών του ελληνικού θεάτρου της μεταπολεμικής περιόδου. Το πατημένο χώμα της ορχήστρας του ανάγεται σε πεδίο υπέρτατης καταξίωσης για τους Έλληνες </w:t>
      </w:r>
      <w:proofErr w:type="spellStart"/>
      <w:r w:rsidRPr="0085052D">
        <w:rPr>
          <w:rFonts w:asciiTheme="minorHAnsi" w:hAnsiTheme="minorHAnsi" w:cs="Arial"/>
          <w:color w:val="000000"/>
          <w:szCs w:val="20"/>
        </w:rPr>
        <w:t>θεατρανθρώπους</w:t>
      </w:r>
      <w:proofErr w:type="spellEnd"/>
      <w:r w:rsidRPr="0085052D">
        <w:rPr>
          <w:rFonts w:asciiTheme="minorHAnsi" w:hAnsiTheme="minorHAnsi" w:cs="Arial"/>
          <w:color w:val="000000"/>
          <w:szCs w:val="20"/>
        </w:rPr>
        <w:t xml:space="preserve"> (ηθοποιούς, σκηνοθέτες, μουσικοσυνθέτες, χορογράφους, σκηνογράφους) και ταυτόχρονα μείζον πεδίο διαχρονικής εξέλιξης της ερμηνευτικής του αρχαίου δράματος. Κατά την πρώτη εικοσαετία των </w:t>
      </w:r>
      <w:proofErr w:type="spellStart"/>
      <w:r w:rsidRPr="0085052D">
        <w:rPr>
          <w:rFonts w:asciiTheme="minorHAnsi" w:hAnsiTheme="minorHAnsi" w:cs="Arial"/>
          <w:color w:val="000000"/>
          <w:szCs w:val="20"/>
        </w:rPr>
        <w:t>Επιδαυρίων</w:t>
      </w:r>
      <w:proofErr w:type="spellEnd"/>
      <w:r w:rsidRPr="0085052D">
        <w:rPr>
          <w:rFonts w:asciiTheme="minorHAnsi" w:hAnsiTheme="minorHAnsi" w:cs="Arial"/>
          <w:color w:val="000000"/>
          <w:szCs w:val="20"/>
        </w:rPr>
        <w:t xml:space="preserve"> ο χώρος ήταν αποκλε</w:t>
      </w:r>
      <w:r w:rsidR="0085052D">
        <w:rPr>
          <w:rFonts w:asciiTheme="minorHAnsi" w:hAnsiTheme="minorHAnsi" w:cs="Arial"/>
          <w:color w:val="000000"/>
          <w:szCs w:val="20"/>
        </w:rPr>
        <w:t xml:space="preserve">ιστικότητα του Εθνικού Θέατρο.  </w:t>
      </w:r>
      <w:r w:rsidRPr="0085052D">
        <w:rPr>
          <w:rFonts w:asciiTheme="minorHAnsi" w:hAnsiTheme="minorHAnsi" w:cs="Arial"/>
          <w:color w:val="000000"/>
          <w:szCs w:val="20"/>
        </w:rPr>
        <w:t>Εκτός από αρχαίο δράμα το θέατρο της Επιδαύρου φιλοξένησε αραιά παραγωγές</w:t>
      </w:r>
      <w:r w:rsidRPr="00F82072">
        <w:rPr>
          <w:rFonts w:asciiTheme="minorHAnsi" w:hAnsiTheme="minorHAnsi" w:cs="Arial"/>
          <w:color w:val="000000"/>
          <w:szCs w:val="20"/>
        </w:rPr>
        <w:t xml:space="preserve"> όπερας, χορού, συναυλίες συμφωνικής μουσικής και άλλα είδη μουσικής. Οι διασημότερες όλων αυτών των διαφορετικών εκδηλώσεων είναι αναμφίβολα οι παραστάσεις της Εθνικής Λυρικής Σκηνής που παρουσίασε Νόρμα του Μπελίνι (1960) και Μήδεια του </w:t>
      </w:r>
      <w:proofErr w:type="spellStart"/>
      <w:r w:rsidRPr="00F82072">
        <w:rPr>
          <w:rFonts w:asciiTheme="minorHAnsi" w:hAnsiTheme="minorHAnsi" w:cs="Arial"/>
          <w:color w:val="000000"/>
          <w:szCs w:val="20"/>
        </w:rPr>
        <w:t>Κερουμπίνι</w:t>
      </w:r>
      <w:proofErr w:type="spellEnd"/>
      <w:r w:rsidRPr="00F82072">
        <w:rPr>
          <w:rFonts w:asciiTheme="minorHAnsi" w:hAnsiTheme="minorHAnsi" w:cs="Arial"/>
          <w:color w:val="000000"/>
          <w:szCs w:val="20"/>
        </w:rPr>
        <w:t xml:space="preserve"> (1961) με την Μαρία </w:t>
      </w:r>
      <w:proofErr w:type="spellStart"/>
      <w:r w:rsidRPr="00F82072">
        <w:rPr>
          <w:rFonts w:asciiTheme="minorHAnsi" w:hAnsiTheme="minorHAnsi" w:cs="Arial"/>
          <w:color w:val="000000"/>
          <w:szCs w:val="20"/>
        </w:rPr>
        <w:t>Κάλλας</w:t>
      </w:r>
      <w:proofErr w:type="spellEnd"/>
      <w:r w:rsidRPr="00F82072">
        <w:rPr>
          <w:rFonts w:asciiTheme="minorHAnsi" w:hAnsiTheme="minorHAnsi" w:cs="Arial"/>
          <w:color w:val="000000"/>
          <w:szCs w:val="20"/>
        </w:rPr>
        <w:t xml:space="preserve"> σε σκηνοθεσία Μινωτή και σκηνικά-κουστούμια Τσαρούχη</w:t>
      </w:r>
      <w:r w:rsidRPr="00354168">
        <w:rPr>
          <w:rFonts w:ascii="Arial" w:hAnsi="Arial" w:cs="Arial"/>
          <w:color w:val="000000"/>
          <w:sz w:val="20"/>
          <w:szCs w:val="20"/>
        </w:rPr>
        <w:t>.</w:t>
      </w:r>
      <w:r w:rsidRPr="00354168">
        <w:rPr>
          <w:rFonts w:ascii="Arial" w:hAnsi="Arial" w:cs="Arial"/>
          <w:color w:val="000000"/>
          <w:sz w:val="13"/>
          <w:szCs w:val="13"/>
        </w:rPr>
        <w:t xml:space="preserve"> </w:t>
      </w:r>
    </w:p>
    <w:p w:rsidR="00BB4DF1" w:rsidRDefault="00BB4DF1" w:rsidP="00BB4DF1">
      <w:pPr>
        <w:jc w:val="both"/>
        <w:rPr>
          <w:rStyle w:val="a3"/>
          <w:rFonts w:ascii="Arial" w:hAnsi="Arial" w:cs="Arial"/>
          <w:sz w:val="28"/>
          <w:szCs w:val="28"/>
        </w:rPr>
      </w:pPr>
    </w:p>
    <w:p w:rsidR="00BB4DF1" w:rsidRPr="00B43CCA" w:rsidRDefault="00BB4DF1" w:rsidP="00866980">
      <w:pPr>
        <w:jc w:val="both"/>
        <w:rPr>
          <w:rStyle w:val="a3"/>
          <w:rFonts w:asciiTheme="minorHAnsi" w:hAnsiTheme="minorHAnsi" w:cs="Arial"/>
          <w:caps/>
          <w:color w:val="762E65"/>
          <w:sz w:val="28"/>
          <w:szCs w:val="28"/>
        </w:rPr>
      </w:pPr>
      <w:r w:rsidRPr="00B43CCA">
        <w:rPr>
          <w:rStyle w:val="a3"/>
          <w:rFonts w:asciiTheme="minorHAnsi" w:hAnsiTheme="minorHAnsi" w:cs="Arial"/>
          <w:caps/>
          <w:color w:val="762E65"/>
          <w:sz w:val="28"/>
          <w:szCs w:val="28"/>
        </w:rPr>
        <w:t>Φεστιβάλ Αθηνών</w:t>
      </w:r>
    </w:p>
    <w:p w:rsidR="00BB4DF1" w:rsidRPr="00B43CCA" w:rsidRDefault="0085052D" w:rsidP="00866980">
      <w:pPr>
        <w:pStyle w:val="Web"/>
        <w:spacing w:line="276" w:lineRule="auto"/>
        <w:jc w:val="both"/>
        <w:rPr>
          <w:rFonts w:asciiTheme="minorHAnsi" w:hAnsiTheme="minorHAnsi" w:cs="Arial"/>
          <w:color w:val="948A54" w:themeColor="background2" w:themeShade="80"/>
          <w:sz w:val="28"/>
          <w:szCs w:val="28"/>
        </w:rPr>
      </w:pPr>
      <w:r w:rsidRPr="00B43CCA">
        <w:rPr>
          <w:rStyle w:val="a3"/>
          <w:rFonts w:asciiTheme="minorHAnsi" w:hAnsiTheme="minorHAnsi" w:cs="Arial"/>
          <w:color w:val="948A54" w:themeColor="background2" w:themeShade="80"/>
          <w:sz w:val="28"/>
          <w:szCs w:val="28"/>
        </w:rPr>
        <w:t xml:space="preserve">Ιστορικά στοιχεία </w:t>
      </w:r>
      <w:r w:rsidR="00BB4DF1" w:rsidRPr="00B43CCA">
        <w:rPr>
          <w:rStyle w:val="a3"/>
          <w:rFonts w:asciiTheme="minorHAnsi" w:hAnsiTheme="minorHAnsi" w:cs="Arial"/>
          <w:color w:val="948A54" w:themeColor="background2" w:themeShade="80"/>
          <w:sz w:val="28"/>
          <w:szCs w:val="28"/>
        </w:rPr>
        <w:t xml:space="preserve"> </w:t>
      </w:r>
    </w:p>
    <w:p w:rsidR="00BB4DF1" w:rsidRPr="00866980" w:rsidRDefault="00BB4DF1" w:rsidP="00866980">
      <w:pPr>
        <w:pStyle w:val="Web"/>
        <w:spacing w:line="276" w:lineRule="auto"/>
        <w:jc w:val="both"/>
        <w:rPr>
          <w:rFonts w:asciiTheme="minorHAnsi" w:hAnsiTheme="minorHAnsi" w:cs="Arial"/>
        </w:rPr>
      </w:pPr>
      <w:r w:rsidRPr="00866980">
        <w:rPr>
          <w:rFonts w:asciiTheme="minorHAnsi" w:hAnsiTheme="minorHAnsi" w:cs="Arial"/>
        </w:rPr>
        <w:t xml:space="preserve">Γνωστό με διαφορετικά ονόματα, Φεστιβάλ Αθηνών, Ελληνικό Φεστιβάλ, Φεστιβάλ Επιδαύρου, Φεστιβάλ Αθηνών Επιδαύρου αυτή η καλοκαιρινή σειρά εκδηλώσεων και παραστάσεων έχει ζωή 52 χρόνων. Στις 24 Αυγούστου 1955 στο ωδείο </w:t>
      </w:r>
      <w:proofErr w:type="spellStart"/>
      <w:r w:rsidRPr="00866980">
        <w:rPr>
          <w:rFonts w:asciiTheme="minorHAnsi" w:hAnsiTheme="minorHAnsi" w:cs="Arial"/>
        </w:rPr>
        <w:t>Ηρώδου</w:t>
      </w:r>
      <w:proofErr w:type="spellEnd"/>
      <w:r w:rsidRPr="00866980">
        <w:rPr>
          <w:rFonts w:asciiTheme="minorHAnsi" w:hAnsiTheme="minorHAnsi" w:cs="Arial"/>
        </w:rPr>
        <w:t xml:space="preserve"> Αττικού εγκαινιάστηκε ο νέος θεσμός του "Φεστιβάλ Αθηνών" με έργα του Χαίντελ σε ενορχήστρωση </w:t>
      </w:r>
      <w:proofErr w:type="spellStart"/>
      <w:r w:rsidRPr="00866980">
        <w:rPr>
          <w:rFonts w:asciiTheme="minorHAnsi" w:hAnsiTheme="minorHAnsi" w:cs="Arial"/>
        </w:rPr>
        <w:t>Μολινάρι</w:t>
      </w:r>
      <w:proofErr w:type="spellEnd"/>
      <w:r w:rsidRPr="00866980">
        <w:rPr>
          <w:rFonts w:asciiTheme="minorHAnsi" w:hAnsiTheme="minorHAnsi" w:cs="Arial"/>
        </w:rPr>
        <w:t xml:space="preserve"> από την Κρατική Ορχήστρα Αθηνών, υπό τη διεύθυνση του αρχιμουσικού Θεοδώρου </w:t>
      </w:r>
      <w:proofErr w:type="spellStart"/>
      <w:r w:rsidRPr="00866980">
        <w:rPr>
          <w:rFonts w:asciiTheme="minorHAnsi" w:hAnsiTheme="minorHAnsi" w:cs="Arial"/>
        </w:rPr>
        <w:t>Βαβαγιάννη</w:t>
      </w:r>
      <w:proofErr w:type="spellEnd"/>
      <w:r w:rsidRPr="00866980">
        <w:rPr>
          <w:rFonts w:asciiTheme="minorHAnsi" w:hAnsiTheme="minorHAnsi" w:cs="Arial"/>
        </w:rPr>
        <w:t>.</w:t>
      </w:r>
      <w:r w:rsidR="00F82072" w:rsidRPr="00866980">
        <w:rPr>
          <w:rFonts w:asciiTheme="minorHAnsi" w:hAnsiTheme="minorHAnsi" w:cs="Arial"/>
        </w:rPr>
        <w:t xml:space="preserve"> </w:t>
      </w:r>
      <w:r w:rsidRPr="00866980">
        <w:rPr>
          <w:rFonts w:asciiTheme="minorHAnsi" w:hAnsiTheme="minorHAnsi" w:cs="Arial"/>
        </w:rPr>
        <w:t>Η ιδέα για ένα φεστιβάλ, κατ' αρχάς μουσ</w:t>
      </w:r>
      <w:r w:rsidR="00F82072" w:rsidRPr="00866980">
        <w:rPr>
          <w:rFonts w:asciiTheme="minorHAnsi" w:hAnsiTheme="minorHAnsi" w:cs="Arial"/>
        </w:rPr>
        <w:t xml:space="preserve">ικό, ως συμπλήρωμα του φεστιβάλ </w:t>
      </w:r>
      <w:r w:rsidRPr="00866980">
        <w:rPr>
          <w:rFonts w:asciiTheme="minorHAnsi" w:hAnsiTheme="minorHAnsi" w:cs="Arial"/>
        </w:rPr>
        <w:t xml:space="preserve">Αρχαίου Δράματος στην Επίδαυρο, ήταν του τότε υπουργού Προεδρίας της Κυβερνήσεως Παπάγου, Γεωργίου Ράλλη. Για την υλοποίηση του εκλήθη από τις ΗΠΑ, στις αρχές του 1955, ο έλληνας </w:t>
      </w:r>
      <w:r w:rsidRPr="00866980">
        <w:rPr>
          <w:rFonts w:asciiTheme="minorHAnsi" w:hAnsiTheme="minorHAnsi" w:cs="Arial"/>
        </w:rPr>
        <w:lastRenderedPageBreak/>
        <w:t xml:space="preserve">σκηνοθέτης της </w:t>
      </w:r>
      <w:proofErr w:type="spellStart"/>
      <w:r w:rsidRPr="00866980">
        <w:rPr>
          <w:rFonts w:asciiTheme="minorHAnsi" w:hAnsiTheme="minorHAnsi" w:cs="Arial"/>
        </w:rPr>
        <w:t>Μετροπόλιταν</w:t>
      </w:r>
      <w:proofErr w:type="spellEnd"/>
      <w:r w:rsidRPr="00866980">
        <w:rPr>
          <w:rFonts w:asciiTheme="minorHAnsi" w:hAnsiTheme="minorHAnsi" w:cs="Arial"/>
        </w:rPr>
        <w:t xml:space="preserve"> Όπερα της Νέας Υόρκης Ντίνος Γιαννόπουλος. Η ιδέα του μουσικού φεστιβάλ διευρύνθηκε και το Φεστιβάλ Αθηνών αποφασίστηκε να περιλαμβάνει "</w:t>
      </w:r>
      <w:proofErr w:type="spellStart"/>
      <w:r w:rsidRPr="00866980">
        <w:rPr>
          <w:rFonts w:asciiTheme="minorHAnsi" w:hAnsiTheme="minorHAnsi" w:cs="Arial"/>
        </w:rPr>
        <w:t>συμφωνικάς</w:t>
      </w:r>
      <w:proofErr w:type="spellEnd"/>
      <w:r w:rsidRPr="00866980">
        <w:rPr>
          <w:rFonts w:asciiTheme="minorHAnsi" w:hAnsiTheme="minorHAnsi" w:cs="Arial"/>
        </w:rPr>
        <w:t xml:space="preserve"> συναυλίας, μελοδράματα, αρχαίας τραγωδίας και </w:t>
      </w:r>
      <w:proofErr w:type="spellStart"/>
      <w:r w:rsidRPr="00866980">
        <w:rPr>
          <w:rFonts w:asciiTheme="minorHAnsi" w:hAnsiTheme="minorHAnsi" w:cs="Arial"/>
        </w:rPr>
        <w:t>άλλας</w:t>
      </w:r>
      <w:proofErr w:type="spellEnd"/>
      <w:r w:rsidRPr="00866980">
        <w:rPr>
          <w:rFonts w:asciiTheme="minorHAnsi" w:hAnsiTheme="minorHAnsi" w:cs="Arial"/>
        </w:rPr>
        <w:t xml:space="preserve"> εκδηλώσεις, </w:t>
      </w:r>
      <w:proofErr w:type="spellStart"/>
      <w:r w:rsidRPr="00866980">
        <w:rPr>
          <w:rFonts w:asciiTheme="minorHAnsi" w:hAnsiTheme="minorHAnsi" w:cs="Arial"/>
        </w:rPr>
        <w:t>εμπνευσμένας</w:t>
      </w:r>
      <w:proofErr w:type="spellEnd"/>
      <w:r w:rsidRPr="00866980">
        <w:rPr>
          <w:rFonts w:asciiTheme="minorHAnsi" w:hAnsiTheme="minorHAnsi" w:cs="Arial"/>
        </w:rPr>
        <w:t xml:space="preserve"> κατά το πλείστον από την </w:t>
      </w:r>
      <w:proofErr w:type="spellStart"/>
      <w:r w:rsidRPr="00866980">
        <w:rPr>
          <w:rFonts w:asciiTheme="minorHAnsi" w:hAnsiTheme="minorHAnsi" w:cs="Arial"/>
        </w:rPr>
        <w:t>Ελληνικήν</w:t>
      </w:r>
      <w:proofErr w:type="spellEnd"/>
      <w:r w:rsidRPr="00866980">
        <w:rPr>
          <w:rFonts w:asciiTheme="minorHAnsi" w:hAnsiTheme="minorHAnsi" w:cs="Arial"/>
        </w:rPr>
        <w:t xml:space="preserve"> </w:t>
      </w:r>
      <w:proofErr w:type="spellStart"/>
      <w:r w:rsidRPr="00866980">
        <w:rPr>
          <w:rFonts w:asciiTheme="minorHAnsi" w:hAnsiTheme="minorHAnsi" w:cs="Arial"/>
        </w:rPr>
        <w:t>Ιστορίαν</w:t>
      </w:r>
      <w:proofErr w:type="spellEnd"/>
      <w:r w:rsidRPr="00866980">
        <w:rPr>
          <w:rFonts w:asciiTheme="minorHAnsi" w:hAnsiTheme="minorHAnsi" w:cs="Arial"/>
        </w:rPr>
        <w:t xml:space="preserve">, </w:t>
      </w:r>
      <w:proofErr w:type="spellStart"/>
      <w:r w:rsidRPr="00866980">
        <w:rPr>
          <w:rFonts w:asciiTheme="minorHAnsi" w:hAnsiTheme="minorHAnsi" w:cs="Arial"/>
        </w:rPr>
        <w:t>μυθολογίαν</w:t>
      </w:r>
      <w:proofErr w:type="spellEnd"/>
      <w:r w:rsidRPr="00866980">
        <w:rPr>
          <w:rFonts w:asciiTheme="minorHAnsi" w:hAnsiTheme="minorHAnsi" w:cs="Arial"/>
        </w:rPr>
        <w:t xml:space="preserve"> και </w:t>
      </w:r>
      <w:proofErr w:type="spellStart"/>
      <w:r w:rsidRPr="00866980">
        <w:rPr>
          <w:rFonts w:asciiTheme="minorHAnsi" w:hAnsiTheme="minorHAnsi" w:cs="Arial"/>
        </w:rPr>
        <w:t>λογοτεχνίαν</w:t>
      </w:r>
      <w:proofErr w:type="spellEnd"/>
      <w:r w:rsidRPr="00866980">
        <w:rPr>
          <w:rFonts w:asciiTheme="minorHAnsi" w:hAnsiTheme="minorHAnsi" w:cs="Arial"/>
        </w:rPr>
        <w:t xml:space="preserve"> με τη συμμετοχή ελλήνων καλλιτεχνών που διαπρέπουν εντός και εκτός Ελλάδος καθώς και </w:t>
      </w:r>
      <w:r w:rsidR="0085052D" w:rsidRPr="00866980">
        <w:rPr>
          <w:rFonts w:asciiTheme="minorHAnsi" w:hAnsiTheme="minorHAnsi" w:cs="Arial"/>
        </w:rPr>
        <w:t>διάσημους</w:t>
      </w:r>
      <w:r w:rsidRPr="00866980">
        <w:rPr>
          <w:rFonts w:asciiTheme="minorHAnsi" w:hAnsiTheme="minorHAnsi" w:cs="Arial"/>
        </w:rPr>
        <w:t xml:space="preserve"> ξένους </w:t>
      </w:r>
      <w:r w:rsidR="0085052D" w:rsidRPr="00866980">
        <w:rPr>
          <w:rFonts w:asciiTheme="minorHAnsi" w:hAnsiTheme="minorHAnsi" w:cs="Arial"/>
        </w:rPr>
        <w:t>καλλιτέχνες</w:t>
      </w:r>
      <w:r w:rsidR="0085052D">
        <w:rPr>
          <w:rFonts w:asciiTheme="minorHAnsi" w:hAnsiTheme="minorHAnsi" w:cs="Arial"/>
        </w:rPr>
        <w:t xml:space="preserve"> και συγκροτήματα</w:t>
      </w:r>
      <w:r w:rsidRPr="00866980">
        <w:rPr>
          <w:rFonts w:asciiTheme="minorHAnsi" w:hAnsiTheme="minorHAnsi" w:cs="Arial"/>
        </w:rPr>
        <w:t>.</w:t>
      </w:r>
      <w:r w:rsidR="0085052D">
        <w:rPr>
          <w:rFonts w:asciiTheme="minorHAnsi" w:hAnsiTheme="minorHAnsi" w:cs="Arial"/>
        </w:rPr>
        <w:t xml:space="preserve"> </w:t>
      </w:r>
      <w:r w:rsidRPr="00866980">
        <w:rPr>
          <w:rFonts w:asciiTheme="minorHAnsi" w:hAnsiTheme="minorHAnsi" w:cs="Arial"/>
        </w:rPr>
        <w:t xml:space="preserve">Η οργάνωση του Φεστιβάλ Αθηνών ανετέθη στον Ελληνικό Οργανισμό Τουρισμού και ως χώρος του επελέγη το Ρωμαϊκό ωδείο του 2ου </w:t>
      </w:r>
      <w:proofErr w:type="spellStart"/>
      <w:r w:rsidRPr="00866980">
        <w:rPr>
          <w:rFonts w:asciiTheme="minorHAnsi" w:hAnsiTheme="minorHAnsi" w:cs="Arial"/>
        </w:rPr>
        <w:t>μ.Χ</w:t>
      </w:r>
      <w:proofErr w:type="spellEnd"/>
      <w:r w:rsidRPr="00866980">
        <w:rPr>
          <w:rFonts w:asciiTheme="minorHAnsi" w:hAnsiTheme="minorHAnsi" w:cs="Arial"/>
        </w:rPr>
        <w:t xml:space="preserve">. αιώνα, στα πόδια της Ακρόπολης. Βεβαίως το Ηρώδειο, τότε ήταν σε πολύ κακή κατάσταση, όμως ήδη από τις αρχές του αιώνα φιλοξενούσε σποραδικά θεατρικές και μελοδραματικές παραστάσεις και τακτικότερα συναυλίες. </w:t>
      </w:r>
      <w:r w:rsidR="0085052D">
        <w:rPr>
          <w:rFonts w:asciiTheme="minorHAnsi" w:hAnsiTheme="minorHAnsi" w:cs="Arial"/>
        </w:rPr>
        <w:t xml:space="preserve"> </w:t>
      </w:r>
      <w:r w:rsidRPr="00866980">
        <w:rPr>
          <w:rFonts w:asciiTheme="minorHAnsi" w:hAnsiTheme="minorHAnsi" w:cs="Arial"/>
        </w:rPr>
        <w:t xml:space="preserve">Το πρόγραμμα του πρώτου Φεστιβάλ κάλυπτε περίπου σαράντα ημέρες και το επωμίστηκαν κατά κύριο λόγο το Εθνικό Θέατρο, η Εθνική Λυρική Σκηνή και η Κρατική Ορχήστρα Αθηνών. Ανάμεσα στα ονόματα που συμμετείχαν ήσαν οι: </w:t>
      </w:r>
      <w:proofErr w:type="spellStart"/>
      <w:r w:rsidRPr="00866980">
        <w:rPr>
          <w:rFonts w:asciiTheme="minorHAnsi" w:hAnsiTheme="minorHAnsi" w:cs="Arial"/>
        </w:rPr>
        <w:t>Γιονέλ</w:t>
      </w:r>
      <w:proofErr w:type="spellEnd"/>
      <w:r w:rsidRPr="00866980">
        <w:rPr>
          <w:rFonts w:asciiTheme="minorHAnsi" w:hAnsiTheme="minorHAnsi" w:cs="Arial"/>
        </w:rPr>
        <w:t xml:space="preserve"> </w:t>
      </w:r>
      <w:proofErr w:type="spellStart"/>
      <w:r w:rsidRPr="00866980">
        <w:rPr>
          <w:rFonts w:asciiTheme="minorHAnsi" w:hAnsiTheme="minorHAnsi" w:cs="Arial"/>
        </w:rPr>
        <w:t>Περλέα</w:t>
      </w:r>
      <w:proofErr w:type="spellEnd"/>
      <w:r w:rsidRPr="00866980">
        <w:rPr>
          <w:rFonts w:asciiTheme="minorHAnsi" w:hAnsiTheme="minorHAnsi" w:cs="Arial"/>
        </w:rPr>
        <w:t xml:space="preserve">, Κατίνα Παξινού, Αλέξης Μινωτής, Ανδρέας </w:t>
      </w:r>
      <w:proofErr w:type="spellStart"/>
      <w:r w:rsidRPr="00866980">
        <w:rPr>
          <w:rFonts w:asciiTheme="minorHAnsi" w:hAnsiTheme="minorHAnsi" w:cs="Arial"/>
        </w:rPr>
        <w:t>Παρίδης</w:t>
      </w:r>
      <w:proofErr w:type="spellEnd"/>
      <w:r w:rsidRPr="00866980">
        <w:rPr>
          <w:rFonts w:asciiTheme="minorHAnsi" w:hAnsiTheme="minorHAnsi" w:cs="Arial"/>
        </w:rPr>
        <w:t xml:space="preserve">, Κώστας Πασχάλης, </w:t>
      </w:r>
      <w:proofErr w:type="spellStart"/>
      <w:r w:rsidRPr="00866980">
        <w:rPr>
          <w:rFonts w:asciiTheme="minorHAnsi" w:hAnsiTheme="minorHAnsi" w:cs="Arial"/>
        </w:rPr>
        <w:t>Ντέιβιντ</w:t>
      </w:r>
      <w:proofErr w:type="spellEnd"/>
      <w:r w:rsidRPr="00866980">
        <w:rPr>
          <w:rFonts w:asciiTheme="minorHAnsi" w:hAnsiTheme="minorHAnsi" w:cs="Arial"/>
        </w:rPr>
        <w:t xml:space="preserve"> </w:t>
      </w:r>
      <w:proofErr w:type="spellStart"/>
      <w:r w:rsidRPr="00866980">
        <w:rPr>
          <w:rFonts w:asciiTheme="minorHAnsi" w:hAnsiTheme="minorHAnsi" w:cs="Arial"/>
        </w:rPr>
        <w:t>Λόιντ</w:t>
      </w:r>
      <w:proofErr w:type="spellEnd"/>
      <w:r w:rsidRPr="00866980">
        <w:rPr>
          <w:rFonts w:asciiTheme="minorHAnsi" w:hAnsiTheme="minorHAnsi" w:cs="Arial"/>
        </w:rPr>
        <w:t xml:space="preserve"> και ο διάσημος έλληνας μαέστρος Δημήτρης Μητρόπουλος, ο οποίος διηύθυνε την Φιλαρμονική Ορχήστρα της Νέας Υόρκης στις τελευταίες δύο - που λόγω επιτυχίας έγιναν τρεις - συναυλίες του Φεστιβάλ, οι οποίες, μάλιστα, λόγω κακοκαιρίας, μεταφέρθηκαν στην αίθουσα "Ορφέας".</w:t>
      </w:r>
    </w:p>
    <w:p w:rsidR="00BB4DF1" w:rsidRPr="00866980" w:rsidRDefault="00BB4DF1" w:rsidP="00866980">
      <w:pPr>
        <w:pStyle w:val="Web"/>
        <w:spacing w:line="276" w:lineRule="auto"/>
        <w:jc w:val="both"/>
        <w:rPr>
          <w:rFonts w:asciiTheme="minorHAnsi" w:hAnsiTheme="minorHAnsi" w:cs="Arial"/>
        </w:rPr>
      </w:pPr>
      <w:r w:rsidRPr="00866980">
        <w:rPr>
          <w:rFonts w:asciiTheme="minorHAnsi" w:hAnsiTheme="minorHAnsi" w:cs="Arial"/>
        </w:rPr>
        <w:t xml:space="preserve">Με το πέρασμα των χρόνων το Ηρώδειο πήρε τη σημερινή του μορφή, απέκτησε υπόγεια καμαρίνια και άλλους βοηθητικούς χώρους και γενικότερα η όλη περιοχή γύρω από την Ακρόπολη διαμορφώθηκε χάρη στην υψηλής αισθητικής παρέμβαση του αρχιτέκτονα Δημήτρη </w:t>
      </w:r>
      <w:proofErr w:type="spellStart"/>
      <w:r w:rsidRPr="00866980">
        <w:rPr>
          <w:rFonts w:asciiTheme="minorHAnsi" w:hAnsiTheme="minorHAnsi" w:cs="Arial"/>
        </w:rPr>
        <w:t>Πικιώνη</w:t>
      </w:r>
      <w:proofErr w:type="spellEnd"/>
      <w:r w:rsidRPr="00866980">
        <w:rPr>
          <w:rFonts w:asciiTheme="minorHAnsi" w:hAnsiTheme="minorHAnsi" w:cs="Arial"/>
        </w:rPr>
        <w:t>.</w:t>
      </w:r>
      <w:r w:rsidR="0085052D">
        <w:rPr>
          <w:rFonts w:asciiTheme="minorHAnsi" w:hAnsiTheme="minorHAnsi" w:cs="Arial"/>
        </w:rPr>
        <w:t xml:space="preserve"> </w:t>
      </w:r>
      <w:r w:rsidRPr="00866980">
        <w:rPr>
          <w:rFonts w:asciiTheme="minorHAnsi" w:hAnsiTheme="minorHAnsi" w:cs="Arial"/>
        </w:rPr>
        <w:t>Στα 51 χρόνια λειτουργίας του Φεστιβάλ Αθηνών έχουν φιλοξενηθεί στο Ηρώδειο παγκοσμίου φήμης καλλιτέχνες και καλλιτεχνικά συγκροτήματα, οι περισσότεροι σημαντικοί Έλληνες δημιουργοί και καλλιτέχνες καθώς επίσης και όλοι οι Κρατικοί Καλλιτεχνικοί Φορείς (Εθνικό Θέατρο, Κρατικό Θέατρο Βορείου Ελλάδος, Κρατική Ορχήστρα Αθηνών, Κρατική Ορχήστρα Θεσσαλονίκης, Εθνική Λυρική Σκηνή κ.α.).</w:t>
      </w:r>
    </w:p>
    <w:p w:rsidR="00BB4DF1" w:rsidRPr="00866980" w:rsidRDefault="00BB4DF1" w:rsidP="00866980">
      <w:pPr>
        <w:pStyle w:val="Web"/>
        <w:spacing w:line="276" w:lineRule="auto"/>
        <w:jc w:val="both"/>
        <w:rPr>
          <w:rFonts w:asciiTheme="minorHAnsi" w:hAnsiTheme="minorHAnsi"/>
          <w:b/>
          <w:bCs/>
          <w:color w:val="000000"/>
        </w:rPr>
      </w:pPr>
    </w:p>
    <w:p w:rsidR="00BB4DF1" w:rsidRPr="00866980" w:rsidRDefault="00BB4DF1" w:rsidP="00866980">
      <w:pPr>
        <w:pStyle w:val="Web"/>
        <w:spacing w:line="276" w:lineRule="auto"/>
        <w:jc w:val="both"/>
        <w:rPr>
          <w:rFonts w:asciiTheme="minorHAnsi" w:hAnsiTheme="minorHAnsi" w:cs="Arial"/>
          <w:color w:val="762E65"/>
          <w:sz w:val="28"/>
          <w:szCs w:val="28"/>
        </w:rPr>
      </w:pPr>
      <w:r w:rsidRPr="00866980">
        <w:rPr>
          <w:rStyle w:val="a3"/>
          <w:rFonts w:asciiTheme="minorHAnsi" w:hAnsiTheme="minorHAnsi" w:cs="Arial"/>
          <w:color w:val="762E65"/>
          <w:sz w:val="28"/>
          <w:szCs w:val="28"/>
        </w:rPr>
        <w:t>ΣΗΜΑΝΤΙΚΟΙ ΚΑΛΛΙΤΕΧΝΕΣ ΚΑΙ ΚΑΛΛΙΤΕΧΝΙΚΑ ΣΧΗΜΑΤΑ ΠΟΥ ΕΧΟΥΝ ΦΙΛΟΞΕΝΗΘΕΙ ΣΤΟ ΦΕΣΤΙΒΑΛ ΑΘΗΝΩΝ</w:t>
      </w:r>
    </w:p>
    <w:p w:rsidR="00BB4DF1" w:rsidRPr="00866980" w:rsidRDefault="00BB4DF1" w:rsidP="00866980">
      <w:pPr>
        <w:pStyle w:val="Web"/>
        <w:spacing w:line="276" w:lineRule="auto"/>
        <w:jc w:val="both"/>
        <w:rPr>
          <w:rFonts w:asciiTheme="minorHAnsi" w:hAnsiTheme="minorHAnsi" w:cs="Arial"/>
          <w:color w:val="000000"/>
        </w:rPr>
      </w:pPr>
      <w:r w:rsidRPr="00866980">
        <w:rPr>
          <w:rFonts w:asciiTheme="minorHAnsi" w:hAnsiTheme="minorHAnsi" w:cs="Arial"/>
          <w:color w:val="000000"/>
        </w:rPr>
        <w:t xml:space="preserve">Η Μαρία </w:t>
      </w:r>
      <w:proofErr w:type="spellStart"/>
      <w:r w:rsidRPr="00866980">
        <w:rPr>
          <w:rFonts w:asciiTheme="minorHAnsi" w:hAnsiTheme="minorHAnsi" w:cs="Arial"/>
          <w:color w:val="000000"/>
        </w:rPr>
        <w:t>Κάλλας</w:t>
      </w:r>
      <w:proofErr w:type="spellEnd"/>
      <w:r w:rsidRPr="00866980">
        <w:rPr>
          <w:rFonts w:asciiTheme="minorHAnsi" w:hAnsiTheme="minorHAnsi" w:cs="Arial"/>
          <w:color w:val="000000"/>
        </w:rPr>
        <w:t xml:space="preserve"> (1957), η Τζίνα </w:t>
      </w:r>
      <w:proofErr w:type="spellStart"/>
      <w:r w:rsidRPr="00866980">
        <w:rPr>
          <w:rFonts w:asciiTheme="minorHAnsi" w:hAnsiTheme="minorHAnsi" w:cs="Arial"/>
          <w:color w:val="000000"/>
        </w:rPr>
        <w:t>Μπαχάουερ</w:t>
      </w:r>
      <w:proofErr w:type="spellEnd"/>
      <w:r w:rsidRPr="00866980">
        <w:rPr>
          <w:rFonts w:asciiTheme="minorHAnsi" w:hAnsiTheme="minorHAnsi" w:cs="Arial"/>
          <w:color w:val="000000"/>
        </w:rPr>
        <w:t xml:space="preserve"> (1958), η Φιλαρμονική της Νέας Υόρκης υπό τον </w:t>
      </w:r>
      <w:proofErr w:type="spellStart"/>
      <w:r w:rsidRPr="00866980">
        <w:rPr>
          <w:rFonts w:asciiTheme="minorHAnsi" w:hAnsiTheme="minorHAnsi" w:cs="Arial"/>
          <w:color w:val="000000"/>
        </w:rPr>
        <w:t>Λέοναρντ</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Μπερνστάιν</w:t>
      </w:r>
      <w:proofErr w:type="spellEnd"/>
      <w:r w:rsidRPr="00866980">
        <w:rPr>
          <w:rFonts w:asciiTheme="minorHAnsi" w:hAnsiTheme="minorHAnsi" w:cs="Arial"/>
          <w:color w:val="000000"/>
        </w:rPr>
        <w:t xml:space="preserve"> (1959), η </w:t>
      </w:r>
      <w:proofErr w:type="spellStart"/>
      <w:r w:rsidRPr="00866980">
        <w:rPr>
          <w:rFonts w:asciiTheme="minorHAnsi" w:hAnsiTheme="minorHAnsi" w:cs="Arial"/>
          <w:color w:val="000000"/>
        </w:rPr>
        <w:t>Μαργκότ</w:t>
      </w:r>
      <w:proofErr w:type="spellEnd"/>
      <w:r w:rsidRPr="00866980">
        <w:rPr>
          <w:rFonts w:asciiTheme="minorHAnsi" w:hAnsiTheme="minorHAnsi" w:cs="Arial"/>
          <w:color w:val="000000"/>
        </w:rPr>
        <w:t xml:space="preserve"> Φοντέιν με το Βασιλικό Μπαλέτο του Κόβεντ Γκάρντεν (1961, 1996)) και με τον </w:t>
      </w:r>
      <w:proofErr w:type="spellStart"/>
      <w:r w:rsidRPr="00866980">
        <w:rPr>
          <w:rFonts w:asciiTheme="minorHAnsi" w:hAnsiTheme="minorHAnsi" w:cs="Arial"/>
          <w:color w:val="000000"/>
        </w:rPr>
        <w:t>Ρόυντολφ</w:t>
      </w:r>
      <w:proofErr w:type="spellEnd"/>
      <w:r w:rsidRPr="00866980">
        <w:rPr>
          <w:rFonts w:asciiTheme="minorHAnsi" w:hAnsiTheme="minorHAnsi" w:cs="Arial"/>
          <w:color w:val="000000"/>
        </w:rPr>
        <w:t xml:space="preserve"> Νουρέγιεφ (1963), Η Φιλαρμονική του Βερολίνου υπό τον </w:t>
      </w:r>
      <w:proofErr w:type="spellStart"/>
      <w:r w:rsidRPr="00866980">
        <w:rPr>
          <w:rFonts w:asciiTheme="minorHAnsi" w:hAnsiTheme="minorHAnsi" w:cs="Arial"/>
          <w:color w:val="000000"/>
        </w:rPr>
        <w:t>Χέρμπερτ</w:t>
      </w:r>
      <w:proofErr w:type="spellEnd"/>
      <w:r w:rsidRPr="00866980">
        <w:rPr>
          <w:rFonts w:asciiTheme="minorHAnsi" w:hAnsiTheme="minorHAnsi" w:cs="Arial"/>
          <w:color w:val="000000"/>
        </w:rPr>
        <w:t xml:space="preserve"> Φον </w:t>
      </w:r>
      <w:proofErr w:type="spellStart"/>
      <w:r w:rsidRPr="00866980">
        <w:rPr>
          <w:rFonts w:asciiTheme="minorHAnsi" w:hAnsiTheme="minorHAnsi" w:cs="Arial"/>
          <w:color w:val="000000"/>
        </w:rPr>
        <w:t>Καραγιαν</w:t>
      </w:r>
      <w:proofErr w:type="spellEnd"/>
      <w:r w:rsidRPr="00866980">
        <w:rPr>
          <w:rFonts w:asciiTheme="minorHAnsi" w:hAnsiTheme="minorHAnsi" w:cs="Arial"/>
          <w:color w:val="000000"/>
        </w:rPr>
        <w:t xml:space="preserve"> (1962 και 1965), η Φιλαρμονική της Βιέννης με τον ίδιο μαέστρο (1963), τα Μπαλέτα του </w:t>
      </w:r>
      <w:r w:rsidRPr="00866980">
        <w:rPr>
          <w:rFonts w:asciiTheme="minorHAnsi" w:hAnsiTheme="minorHAnsi" w:cs="Arial"/>
          <w:color w:val="000000"/>
        </w:rPr>
        <w:lastRenderedPageBreak/>
        <w:t xml:space="preserve">20ου αιώνα του </w:t>
      </w:r>
      <w:proofErr w:type="spellStart"/>
      <w:r w:rsidRPr="00866980">
        <w:rPr>
          <w:rFonts w:asciiTheme="minorHAnsi" w:hAnsiTheme="minorHAnsi" w:cs="Arial"/>
          <w:color w:val="000000"/>
        </w:rPr>
        <w:t>Μορίς</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Μπεζάρ</w:t>
      </w:r>
      <w:proofErr w:type="spellEnd"/>
      <w:r w:rsidRPr="00866980">
        <w:rPr>
          <w:rFonts w:asciiTheme="minorHAnsi" w:hAnsiTheme="minorHAnsi" w:cs="Arial"/>
          <w:color w:val="000000"/>
        </w:rPr>
        <w:t xml:space="preserve"> (1964,1980, 1985, 1995) , η Φιλαρμονική του Λένινγκραντ, το </w:t>
      </w:r>
      <w:proofErr w:type="spellStart"/>
      <w:r w:rsidRPr="00866980">
        <w:rPr>
          <w:rFonts w:asciiTheme="minorHAnsi" w:hAnsiTheme="minorHAnsi" w:cs="Arial"/>
          <w:color w:val="000000"/>
        </w:rPr>
        <w:t>Αμέρικαν</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Μπάλετ</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Θίατερ</w:t>
      </w:r>
      <w:proofErr w:type="spellEnd"/>
      <w:r w:rsidRPr="00866980">
        <w:rPr>
          <w:rFonts w:asciiTheme="minorHAnsi" w:hAnsiTheme="minorHAnsi" w:cs="Arial"/>
          <w:color w:val="000000"/>
        </w:rPr>
        <w:t xml:space="preserve"> με την Κάρλα </w:t>
      </w:r>
      <w:proofErr w:type="spellStart"/>
      <w:r w:rsidRPr="00866980">
        <w:rPr>
          <w:rFonts w:asciiTheme="minorHAnsi" w:hAnsiTheme="minorHAnsi" w:cs="Arial"/>
          <w:color w:val="000000"/>
        </w:rPr>
        <w:t>Φράτσι</w:t>
      </w:r>
      <w:proofErr w:type="spellEnd"/>
      <w:r w:rsidRPr="00866980">
        <w:rPr>
          <w:rFonts w:asciiTheme="minorHAnsi" w:hAnsiTheme="minorHAnsi" w:cs="Arial"/>
          <w:color w:val="000000"/>
        </w:rPr>
        <w:t xml:space="preserve"> (1970), η Βασιλική Φιλαρμονική Ορχήστρα του Λονδίνου με τον </w:t>
      </w:r>
      <w:proofErr w:type="spellStart"/>
      <w:r w:rsidRPr="00866980">
        <w:rPr>
          <w:rFonts w:asciiTheme="minorHAnsi" w:hAnsiTheme="minorHAnsi" w:cs="Arial"/>
          <w:color w:val="000000"/>
        </w:rPr>
        <w:t>Κόλιν</w:t>
      </w:r>
      <w:proofErr w:type="spellEnd"/>
      <w:r w:rsidRPr="00866980">
        <w:rPr>
          <w:rFonts w:asciiTheme="minorHAnsi" w:hAnsiTheme="minorHAnsi" w:cs="Arial"/>
          <w:color w:val="000000"/>
        </w:rPr>
        <w:t xml:space="preserve"> Ντέιβις (1975), η Όπερα Κίροφ (1978), το Μπαλέτο </w:t>
      </w:r>
      <w:proofErr w:type="spellStart"/>
      <w:r w:rsidRPr="00866980">
        <w:rPr>
          <w:rFonts w:asciiTheme="minorHAnsi" w:hAnsiTheme="minorHAnsi" w:cs="Arial"/>
          <w:color w:val="000000"/>
        </w:rPr>
        <w:t>Μπολσόι</w:t>
      </w:r>
      <w:proofErr w:type="spellEnd"/>
      <w:r w:rsidRPr="00866980">
        <w:rPr>
          <w:rFonts w:asciiTheme="minorHAnsi" w:hAnsiTheme="minorHAnsi" w:cs="Arial"/>
          <w:color w:val="000000"/>
        </w:rPr>
        <w:t xml:space="preserve"> με τον </w:t>
      </w:r>
      <w:proofErr w:type="spellStart"/>
      <w:r w:rsidRPr="00866980">
        <w:rPr>
          <w:rFonts w:asciiTheme="minorHAnsi" w:hAnsiTheme="minorHAnsi" w:cs="Arial"/>
          <w:color w:val="000000"/>
        </w:rPr>
        <w:t>Βλαντιμίρ</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Βασίλιεφ</w:t>
      </w:r>
      <w:proofErr w:type="spellEnd"/>
      <w:r w:rsidRPr="00866980">
        <w:rPr>
          <w:rFonts w:asciiTheme="minorHAnsi" w:hAnsiTheme="minorHAnsi" w:cs="Arial"/>
          <w:color w:val="000000"/>
        </w:rPr>
        <w:t xml:space="preserve"> και την </w:t>
      </w:r>
      <w:proofErr w:type="spellStart"/>
      <w:r w:rsidRPr="00866980">
        <w:rPr>
          <w:rFonts w:asciiTheme="minorHAnsi" w:hAnsiTheme="minorHAnsi" w:cs="Arial"/>
          <w:color w:val="000000"/>
        </w:rPr>
        <w:t>Γεκατερίνα</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Μαξίμοβα</w:t>
      </w:r>
      <w:proofErr w:type="spellEnd"/>
      <w:r w:rsidRPr="00866980">
        <w:rPr>
          <w:rFonts w:asciiTheme="minorHAnsi" w:hAnsiTheme="minorHAnsi" w:cs="Arial"/>
          <w:color w:val="000000"/>
        </w:rPr>
        <w:t xml:space="preserve"> (1979), ), η </w:t>
      </w:r>
      <w:proofErr w:type="spellStart"/>
      <w:r w:rsidRPr="00866980">
        <w:rPr>
          <w:rFonts w:asciiTheme="minorHAnsi" w:hAnsiTheme="minorHAnsi" w:cs="Arial"/>
          <w:color w:val="000000"/>
        </w:rPr>
        <w:t>Αλίσια</w:t>
      </w:r>
      <w:proofErr w:type="spellEnd"/>
      <w:r w:rsidRPr="00866980">
        <w:rPr>
          <w:rFonts w:asciiTheme="minorHAnsi" w:hAnsiTheme="minorHAnsi" w:cs="Arial"/>
          <w:color w:val="000000"/>
        </w:rPr>
        <w:t xml:space="preserve"> Αλόνσο με το Εθνικό Μπαλέτο της Κούβας (1983), το χορευτικό συγκρότημα της Μάρθα Γκράχαμ (1983), ο </w:t>
      </w:r>
      <w:proofErr w:type="spellStart"/>
      <w:r w:rsidRPr="00866980">
        <w:rPr>
          <w:rFonts w:asciiTheme="minorHAnsi" w:hAnsiTheme="minorHAnsi" w:cs="Arial"/>
          <w:color w:val="000000"/>
        </w:rPr>
        <w:t>Μικιτζίρο</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Χίρα</w:t>
      </w:r>
      <w:proofErr w:type="spellEnd"/>
      <w:r w:rsidRPr="00866980">
        <w:rPr>
          <w:rFonts w:asciiTheme="minorHAnsi" w:hAnsiTheme="minorHAnsi" w:cs="Arial"/>
          <w:color w:val="000000"/>
        </w:rPr>
        <w:t xml:space="preserve"> με το θίασο </w:t>
      </w:r>
      <w:proofErr w:type="spellStart"/>
      <w:r w:rsidRPr="00866980">
        <w:rPr>
          <w:rFonts w:asciiTheme="minorHAnsi" w:hAnsiTheme="minorHAnsi" w:cs="Arial"/>
          <w:color w:val="000000"/>
        </w:rPr>
        <w:t>Τόχο</w:t>
      </w:r>
      <w:proofErr w:type="spellEnd"/>
      <w:r w:rsidRPr="00866980">
        <w:rPr>
          <w:rFonts w:asciiTheme="minorHAnsi" w:hAnsiTheme="minorHAnsi" w:cs="Arial"/>
          <w:color w:val="000000"/>
        </w:rPr>
        <w:t xml:space="preserve"> στη γιαπωνέζικη "Μήδεια" (1984), τα Μπαλέτα Κίροφ (1985), το Εθνικό Θέατρο του </w:t>
      </w:r>
      <w:proofErr w:type="spellStart"/>
      <w:r w:rsidRPr="00866980">
        <w:rPr>
          <w:rFonts w:asciiTheme="minorHAnsi" w:hAnsiTheme="minorHAnsi" w:cs="Arial"/>
          <w:color w:val="000000"/>
        </w:rPr>
        <w:t>Σαγιό</w:t>
      </w:r>
      <w:proofErr w:type="spellEnd"/>
      <w:r w:rsidRPr="00866980">
        <w:rPr>
          <w:rFonts w:asciiTheme="minorHAnsi" w:hAnsiTheme="minorHAnsi" w:cs="Arial"/>
          <w:color w:val="000000"/>
        </w:rPr>
        <w:t xml:space="preserve"> με τη "Λουκρητία Βοργία" του </w:t>
      </w:r>
      <w:proofErr w:type="spellStart"/>
      <w:r w:rsidRPr="00866980">
        <w:rPr>
          <w:rFonts w:asciiTheme="minorHAnsi" w:hAnsiTheme="minorHAnsi" w:cs="Arial"/>
          <w:color w:val="000000"/>
        </w:rPr>
        <w:t>Ουγκό</w:t>
      </w:r>
      <w:proofErr w:type="spellEnd"/>
      <w:r w:rsidRPr="00866980">
        <w:rPr>
          <w:rFonts w:asciiTheme="minorHAnsi" w:hAnsiTheme="minorHAnsi" w:cs="Arial"/>
          <w:color w:val="000000"/>
        </w:rPr>
        <w:t xml:space="preserve"> σε σκηνοθεσία Αντουάν </w:t>
      </w:r>
      <w:proofErr w:type="spellStart"/>
      <w:r w:rsidRPr="00866980">
        <w:rPr>
          <w:rFonts w:asciiTheme="minorHAnsi" w:hAnsiTheme="minorHAnsi" w:cs="Arial"/>
          <w:color w:val="000000"/>
        </w:rPr>
        <w:t>Βιτέζ</w:t>
      </w:r>
      <w:proofErr w:type="spellEnd"/>
      <w:r w:rsidRPr="00866980">
        <w:rPr>
          <w:rFonts w:asciiTheme="minorHAnsi" w:hAnsiTheme="minorHAnsi" w:cs="Arial"/>
          <w:color w:val="000000"/>
        </w:rPr>
        <w:t xml:space="preserve"> (1985), το Εθνικό Θέατρο της Μεγάλης Βρετανίας με τον "</w:t>
      </w:r>
      <w:proofErr w:type="spellStart"/>
      <w:r w:rsidRPr="00866980">
        <w:rPr>
          <w:rFonts w:asciiTheme="minorHAnsi" w:hAnsiTheme="minorHAnsi" w:cs="Arial"/>
          <w:color w:val="000000"/>
        </w:rPr>
        <w:t>Κοριολανό</w:t>
      </w:r>
      <w:proofErr w:type="spellEnd"/>
      <w:r w:rsidRPr="00866980">
        <w:rPr>
          <w:rFonts w:asciiTheme="minorHAnsi" w:hAnsiTheme="minorHAnsi" w:cs="Arial"/>
          <w:color w:val="000000"/>
        </w:rPr>
        <w:t xml:space="preserve">" του Σαίξπηρ σε σκηνοθεσία Πήτερ Χολ και πρωταγωνιστές τον </w:t>
      </w:r>
      <w:proofErr w:type="spellStart"/>
      <w:r w:rsidRPr="00866980">
        <w:rPr>
          <w:rFonts w:asciiTheme="minorHAnsi" w:hAnsiTheme="minorHAnsi" w:cs="Arial"/>
          <w:color w:val="000000"/>
        </w:rPr>
        <w:t>Ίαν</w:t>
      </w:r>
      <w:proofErr w:type="spellEnd"/>
      <w:r w:rsidRPr="00866980">
        <w:rPr>
          <w:rFonts w:asciiTheme="minorHAnsi" w:hAnsiTheme="minorHAnsi" w:cs="Arial"/>
          <w:color w:val="000000"/>
        </w:rPr>
        <w:t xml:space="preserve"> Μακ </w:t>
      </w:r>
      <w:proofErr w:type="spellStart"/>
      <w:r w:rsidRPr="00866980">
        <w:rPr>
          <w:rFonts w:asciiTheme="minorHAnsi" w:hAnsiTheme="minorHAnsi" w:cs="Arial"/>
          <w:color w:val="000000"/>
        </w:rPr>
        <w:t>Κέλεν</w:t>
      </w:r>
      <w:proofErr w:type="spellEnd"/>
      <w:r w:rsidRPr="00866980">
        <w:rPr>
          <w:rFonts w:asciiTheme="minorHAnsi" w:hAnsiTheme="minorHAnsi" w:cs="Arial"/>
          <w:color w:val="000000"/>
        </w:rPr>
        <w:t xml:space="preserve"> και τη </w:t>
      </w:r>
      <w:proofErr w:type="spellStart"/>
      <w:r w:rsidRPr="00866980">
        <w:rPr>
          <w:rFonts w:asciiTheme="minorHAnsi" w:hAnsiTheme="minorHAnsi" w:cs="Arial"/>
          <w:color w:val="000000"/>
        </w:rPr>
        <w:t>Νούρια</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Έσπερτ</w:t>
      </w:r>
      <w:proofErr w:type="spellEnd"/>
      <w:r w:rsidRPr="00866980">
        <w:rPr>
          <w:rFonts w:asciiTheme="minorHAnsi" w:hAnsiTheme="minorHAnsi" w:cs="Arial"/>
          <w:color w:val="000000"/>
        </w:rPr>
        <w:t xml:space="preserve"> (1985), η Συμφωνική Ορχήστρα της Ουάσινγκτον υπό τον </w:t>
      </w:r>
      <w:proofErr w:type="spellStart"/>
      <w:r w:rsidRPr="00866980">
        <w:rPr>
          <w:rFonts w:asciiTheme="minorHAnsi" w:hAnsiTheme="minorHAnsi" w:cs="Arial"/>
          <w:color w:val="000000"/>
        </w:rPr>
        <w:t>Ροστροπόβιτς</w:t>
      </w:r>
      <w:proofErr w:type="spellEnd"/>
      <w:r w:rsidRPr="00866980">
        <w:rPr>
          <w:rFonts w:asciiTheme="minorHAnsi" w:hAnsiTheme="minorHAnsi" w:cs="Arial"/>
          <w:color w:val="000000"/>
        </w:rPr>
        <w:t xml:space="preserve"> (1985), το Βασιλικό Μπαλέτο Δανίας (1989), ο </w:t>
      </w:r>
      <w:proofErr w:type="spellStart"/>
      <w:r w:rsidRPr="00866980">
        <w:rPr>
          <w:rFonts w:asciiTheme="minorHAnsi" w:hAnsiTheme="minorHAnsi" w:cs="Arial"/>
          <w:color w:val="000000"/>
        </w:rPr>
        <w:t>Ζμπίγκνιεφ</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Πράισνερ</w:t>
      </w:r>
      <w:proofErr w:type="spellEnd"/>
      <w:r w:rsidRPr="00866980">
        <w:rPr>
          <w:rFonts w:asciiTheme="minorHAnsi" w:hAnsiTheme="minorHAnsi" w:cs="Arial"/>
          <w:color w:val="000000"/>
        </w:rPr>
        <w:t xml:space="preserve"> (1996), ο </w:t>
      </w:r>
      <w:proofErr w:type="spellStart"/>
      <w:r w:rsidRPr="00866980">
        <w:rPr>
          <w:rFonts w:asciiTheme="minorHAnsi" w:hAnsiTheme="minorHAnsi" w:cs="Arial"/>
          <w:color w:val="000000"/>
        </w:rPr>
        <w:t>Ζοακίν</w:t>
      </w:r>
      <w:proofErr w:type="spellEnd"/>
      <w:r w:rsidRPr="00866980">
        <w:rPr>
          <w:rFonts w:asciiTheme="minorHAnsi" w:hAnsiTheme="minorHAnsi" w:cs="Arial"/>
          <w:color w:val="000000"/>
        </w:rPr>
        <w:t xml:space="preserve"> Κορτές (1996), ο Χούλιο </w:t>
      </w:r>
      <w:proofErr w:type="spellStart"/>
      <w:r w:rsidRPr="00866980">
        <w:rPr>
          <w:rFonts w:asciiTheme="minorHAnsi" w:hAnsiTheme="minorHAnsi" w:cs="Arial"/>
          <w:color w:val="000000"/>
        </w:rPr>
        <w:t>Μπόκα</w:t>
      </w:r>
      <w:proofErr w:type="spellEnd"/>
      <w:r w:rsidRPr="00866980">
        <w:rPr>
          <w:rFonts w:asciiTheme="minorHAnsi" w:hAnsiTheme="minorHAnsi" w:cs="Arial"/>
          <w:color w:val="000000"/>
        </w:rPr>
        <w:t xml:space="preserve"> με το </w:t>
      </w:r>
      <w:proofErr w:type="spellStart"/>
      <w:r w:rsidRPr="00866980">
        <w:rPr>
          <w:rFonts w:asciiTheme="minorHAnsi" w:hAnsiTheme="minorHAnsi" w:cs="Arial"/>
          <w:color w:val="000000"/>
        </w:rPr>
        <w:t>Μαλέτο</w:t>
      </w:r>
      <w:proofErr w:type="spellEnd"/>
      <w:r w:rsidRPr="00866980">
        <w:rPr>
          <w:rFonts w:asciiTheme="minorHAnsi" w:hAnsiTheme="minorHAnsi" w:cs="Arial"/>
          <w:color w:val="000000"/>
        </w:rPr>
        <w:t xml:space="preserve"> της Αργεντινής (1997), το συγκρότημα του </w:t>
      </w:r>
      <w:proofErr w:type="spellStart"/>
      <w:r w:rsidRPr="00866980">
        <w:rPr>
          <w:rFonts w:asciiTheme="minorHAnsi" w:hAnsiTheme="minorHAnsi" w:cs="Arial"/>
          <w:color w:val="000000"/>
        </w:rPr>
        <w:t>Ίαν</w:t>
      </w:r>
      <w:proofErr w:type="spellEnd"/>
      <w:r w:rsidRPr="00866980">
        <w:rPr>
          <w:rFonts w:asciiTheme="minorHAnsi" w:hAnsiTheme="minorHAnsi" w:cs="Arial"/>
          <w:color w:val="000000"/>
        </w:rPr>
        <w:t xml:space="preserve"> </w:t>
      </w:r>
      <w:proofErr w:type="spellStart"/>
      <w:r w:rsidRPr="00866980">
        <w:rPr>
          <w:rFonts w:asciiTheme="minorHAnsi" w:hAnsiTheme="minorHAnsi" w:cs="Arial"/>
          <w:color w:val="000000"/>
        </w:rPr>
        <w:t>Γκαρμπάρεκ</w:t>
      </w:r>
      <w:proofErr w:type="spellEnd"/>
      <w:r w:rsidRPr="00866980">
        <w:rPr>
          <w:rFonts w:asciiTheme="minorHAnsi" w:hAnsiTheme="minorHAnsi" w:cs="Arial"/>
          <w:color w:val="000000"/>
        </w:rPr>
        <w:t xml:space="preserve"> (1998), η Φιλαρμονική Ορχήστρα της Αγίας Πετρούπολης (1998), η όπερα του Πεκίνου (1998), το Πίκολο </w:t>
      </w:r>
      <w:proofErr w:type="spellStart"/>
      <w:r w:rsidRPr="00866980">
        <w:rPr>
          <w:rFonts w:asciiTheme="minorHAnsi" w:hAnsiTheme="minorHAnsi" w:cs="Arial"/>
          <w:color w:val="000000"/>
        </w:rPr>
        <w:t>Τεάτρο</w:t>
      </w:r>
      <w:proofErr w:type="spellEnd"/>
      <w:r w:rsidRPr="00866980">
        <w:rPr>
          <w:rFonts w:asciiTheme="minorHAnsi" w:hAnsiTheme="minorHAnsi" w:cs="Arial"/>
          <w:color w:val="000000"/>
        </w:rPr>
        <w:t xml:space="preserve"> του Μιλάνο (1998), τα μπαλέτα του Μόντε Κάρλο (1999), η Παιδική Χορωδία της Βιέννης (2000), ο </w:t>
      </w:r>
      <w:proofErr w:type="spellStart"/>
      <w:r w:rsidRPr="00866980">
        <w:rPr>
          <w:rFonts w:asciiTheme="minorHAnsi" w:hAnsiTheme="minorHAnsi" w:cs="Arial"/>
          <w:color w:val="000000"/>
        </w:rPr>
        <w:t>Πλάσιντο</w:t>
      </w:r>
      <w:proofErr w:type="spellEnd"/>
      <w:r w:rsidRPr="00866980">
        <w:rPr>
          <w:rFonts w:asciiTheme="minorHAnsi" w:hAnsiTheme="minorHAnsi" w:cs="Arial"/>
          <w:color w:val="000000"/>
        </w:rPr>
        <w:t xml:space="preserve"> Ντομίνγκο (2000), ο </w:t>
      </w:r>
      <w:proofErr w:type="spellStart"/>
      <w:r w:rsidRPr="00866980">
        <w:rPr>
          <w:rFonts w:asciiTheme="minorHAnsi" w:hAnsiTheme="minorHAnsi" w:cs="Arial"/>
          <w:color w:val="000000"/>
        </w:rPr>
        <w:t>Ελτον</w:t>
      </w:r>
      <w:proofErr w:type="spellEnd"/>
      <w:r w:rsidRPr="00866980">
        <w:rPr>
          <w:rFonts w:asciiTheme="minorHAnsi" w:hAnsiTheme="minorHAnsi" w:cs="Arial"/>
          <w:color w:val="000000"/>
        </w:rPr>
        <w:t xml:space="preserve"> Τζον (2000).</w:t>
      </w:r>
    </w:p>
    <w:p w:rsidR="00BB4DF1" w:rsidRPr="0085052D" w:rsidRDefault="00BB4DF1" w:rsidP="00866980">
      <w:pPr>
        <w:pStyle w:val="Web"/>
        <w:spacing w:line="276" w:lineRule="auto"/>
        <w:jc w:val="both"/>
        <w:rPr>
          <w:rFonts w:asciiTheme="minorHAnsi" w:hAnsiTheme="minorHAnsi"/>
          <w:caps/>
          <w:color w:val="000000"/>
        </w:rPr>
      </w:pPr>
    </w:p>
    <w:p w:rsidR="00BB4DF1" w:rsidRPr="00B43CCA" w:rsidRDefault="00BB4DF1" w:rsidP="00866980">
      <w:pPr>
        <w:pStyle w:val="Web"/>
        <w:spacing w:line="276" w:lineRule="auto"/>
        <w:jc w:val="both"/>
        <w:rPr>
          <w:rFonts w:asciiTheme="minorHAnsi" w:hAnsiTheme="minorHAnsi" w:cs="Arial"/>
          <w:caps/>
          <w:color w:val="762E65"/>
          <w:sz w:val="28"/>
          <w:szCs w:val="28"/>
        </w:rPr>
      </w:pPr>
      <w:r w:rsidRPr="00B43CCA">
        <w:rPr>
          <w:rFonts w:asciiTheme="minorHAnsi" w:hAnsiTheme="minorHAnsi" w:cs="Arial"/>
          <w:caps/>
          <w:sz w:val="28"/>
          <w:szCs w:val="28"/>
        </w:rPr>
        <w:t xml:space="preserve"> </w:t>
      </w:r>
      <w:r w:rsidRPr="00B43CCA">
        <w:rPr>
          <w:rStyle w:val="a3"/>
          <w:rFonts w:asciiTheme="minorHAnsi" w:hAnsiTheme="minorHAnsi" w:cs="Arial"/>
          <w:caps/>
          <w:color w:val="762E65"/>
          <w:sz w:val="28"/>
          <w:szCs w:val="28"/>
        </w:rPr>
        <w:t>Λούντβικ Φλάσεν: Περί θεάτρου και τραγωδίας</w:t>
      </w:r>
    </w:p>
    <w:p w:rsidR="0085052D" w:rsidRDefault="0085052D" w:rsidP="00866980">
      <w:pPr>
        <w:pStyle w:val="Web"/>
        <w:spacing w:line="276" w:lineRule="auto"/>
        <w:jc w:val="both"/>
        <w:rPr>
          <w:rFonts w:asciiTheme="minorHAnsi" w:hAnsiTheme="minorHAnsi" w:cs="Arial"/>
          <w:color w:val="948A54" w:themeColor="background2" w:themeShade="80"/>
        </w:rPr>
      </w:pPr>
      <w:r>
        <w:rPr>
          <w:rStyle w:val="a3"/>
          <w:rFonts w:asciiTheme="minorHAnsi" w:hAnsiTheme="minorHAnsi" w:cs="Arial"/>
          <w:color w:val="948A54" w:themeColor="background2" w:themeShade="80"/>
        </w:rPr>
        <w:t xml:space="preserve"> </w:t>
      </w:r>
      <w:r w:rsidR="00BB4DF1" w:rsidRPr="0085052D">
        <w:rPr>
          <w:rStyle w:val="a3"/>
          <w:rFonts w:asciiTheme="minorHAnsi" w:hAnsiTheme="minorHAnsi" w:cs="Arial"/>
          <w:color w:val="948A54" w:themeColor="background2" w:themeShade="80"/>
        </w:rPr>
        <w:t xml:space="preserve">Τί σας ενδιαφέρει στο θέατρο σήμερα κύριε </w:t>
      </w:r>
      <w:proofErr w:type="spellStart"/>
      <w:r w:rsidR="00BB4DF1" w:rsidRPr="0085052D">
        <w:rPr>
          <w:rStyle w:val="a3"/>
          <w:rFonts w:asciiTheme="minorHAnsi" w:hAnsiTheme="minorHAnsi" w:cs="Arial"/>
          <w:color w:val="948A54" w:themeColor="background2" w:themeShade="80"/>
        </w:rPr>
        <w:t>Φλάσεν</w:t>
      </w:r>
      <w:proofErr w:type="spellEnd"/>
      <w:r w:rsidR="00BB4DF1" w:rsidRPr="0085052D">
        <w:rPr>
          <w:rStyle w:val="a3"/>
          <w:rFonts w:asciiTheme="minorHAnsi" w:hAnsiTheme="minorHAnsi" w:cs="Arial"/>
          <w:color w:val="948A54" w:themeColor="background2" w:themeShade="80"/>
        </w:rPr>
        <w:t>;</w:t>
      </w:r>
    </w:p>
    <w:p w:rsidR="00BB4DF1" w:rsidRPr="0085052D" w:rsidRDefault="00BB4DF1" w:rsidP="00866980">
      <w:pPr>
        <w:pStyle w:val="Web"/>
        <w:spacing w:line="276" w:lineRule="auto"/>
        <w:jc w:val="both"/>
        <w:rPr>
          <w:rFonts w:asciiTheme="minorHAnsi" w:hAnsiTheme="minorHAnsi" w:cs="Arial"/>
          <w:color w:val="948A54" w:themeColor="background2" w:themeShade="80"/>
        </w:rPr>
      </w:pPr>
      <w:r w:rsidRPr="00866980">
        <w:rPr>
          <w:rFonts w:asciiTheme="minorHAnsi" w:hAnsiTheme="minorHAnsi" w:cs="Arial"/>
        </w:rPr>
        <w:t>Δεν με ενδιαφέρει το θέατρο, με κοιμίζει. Η προετοιμασία είναι πολύ πιο ενδιαφέρουσα. Η διαδικασία με ενδιαφέρει, όχι το αποτέλεσμα. Αλλά αυτό είναι άκρως προσωπική εκτίμηση. Όλα στο θέατρο τα έχω ξαναδεί! Όταν ζεις 52 χρόνια στο θέατρο, βλέπεις ότι ακόμη και στην πρωτοπορία πρόκειται για ανακύκλωση. Μ' ενδιαφέρει η θεατρική δουλειά και κάποιοι ενδιαφέροντες άνθρωποι στο θέατρο, κάποιες μεμονωμένες περιπτώσεις.</w:t>
      </w:r>
    </w:p>
    <w:p w:rsidR="00BB4DF1" w:rsidRPr="0085052D" w:rsidRDefault="00BB4DF1" w:rsidP="00866980">
      <w:pPr>
        <w:pStyle w:val="Web"/>
        <w:spacing w:line="276" w:lineRule="auto"/>
        <w:jc w:val="both"/>
        <w:rPr>
          <w:rStyle w:val="a3"/>
          <w:rFonts w:asciiTheme="minorHAnsi" w:hAnsiTheme="minorHAnsi" w:cs="Arial"/>
          <w:color w:val="948A54" w:themeColor="background2" w:themeShade="80"/>
        </w:rPr>
      </w:pPr>
      <w:r w:rsidRPr="0085052D">
        <w:rPr>
          <w:rStyle w:val="a3"/>
          <w:rFonts w:asciiTheme="minorHAnsi" w:hAnsiTheme="minorHAnsi" w:cs="Arial"/>
          <w:color w:val="948A54" w:themeColor="background2" w:themeShade="80"/>
        </w:rPr>
        <w:t xml:space="preserve">Γιατί να κάνουμε θέατρο σήμερα;  </w:t>
      </w:r>
    </w:p>
    <w:p w:rsidR="00BB4DF1" w:rsidRPr="00866980" w:rsidRDefault="00BB4DF1" w:rsidP="00866980">
      <w:pPr>
        <w:pStyle w:val="Web"/>
        <w:spacing w:line="276" w:lineRule="auto"/>
        <w:jc w:val="both"/>
        <w:rPr>
          <w:rFonts w:asciiTheme="minorHAnsi" w:hAnsiTheme="minorHAnsi" w:cs="Arial"/>
        </w:rPr>
      </w:pPr>
      <w:r w:rsidRPr="00866980">
        <w:rPr>
          <w:rFonts w:asciiTheme="minorHAnsi" w:hAnsiTheme="minorHAnsi" w:cs="Arial"/>
        </w:rPr>
        <w:t xml:space="preserve">Για την πρακτική, για την κίνηση, για την σύλληψη της αρχαίας τραγωδίας με τους ηθοποιούς. Όχι για το τελικό θέαμα. Μπορεί να βοηθήσει στην κατανόηση του αρχαίου δράματος, του ανθρώπου, του εαυτού μας. Μπορεί να φτάσουμε τελικά στο θέαμα τελικά αλλά δεν είναι αυτοσκοπός. Δεν πρέπει τα πράγματα να είναι καλουπωμένα! Η Αντιγόνη για παράδειγμα πρέπει να γεννιέται, από την προσωπική δουλειά και μαζί με την ομάδα, όχι να “ντύνεται” κανείς τον ρόλο. </w:t>
      </w:r>
      <w:r w:rsidRPr="00866980">
        <w:rPr>
          <w:rFonts w:asciiTheme="minorHAnsi" w:hAnsiTheme="minorHAnsi" w:cs="Arial"/>
        </w:rPr>
        <w:lastRenderedPageBreak/>
        <w:t>Πρέπει να βρεθεί πώς αντιστοιχεί καθετί στην προσωπική εμπειρία του ηθοποιού, τί απήχηση έχει μέσα του. Δεν είναι τόσο δουλειά πολυμάθειας.</w:t>
      </w:r>
    </w:p>
    <w:p w:rsidR="00BB4DF1" w:rsidRPr="0085052D" w:rsidRDefault="00BB4DF1" w:rsidP="00866980">
      <w:pPr>
        <w:pStyle w:val="Web"/>
        <w:spacing w:line="276" w:lineRule="auto"/>
        <w:jc w:val="both"/>
        <w:rPr>
          <w:rStyle w:val="a3"/>
          <w:rFonts w:asciiTheme="minorHAnsi" w:hAnsiTheme="minorHAnsi" w:cs="Arial"/>
          <w:color w:val="948A54" w:themeColor="background2" w:themeShade="80"/>
        </w:rPr>
      </w:pPr>
      <w:r w:rsidRPr="0085052D">
        <w:rPr>
          <w:rStyle w:val="a3"/>
          <w:rFonts w:asciiTheme="minorHAnsi" w:hAnsiTheme="minorHAnsi" w:cs="Arial"/>
          <w:color w:val="948A54" w:themeColor="background2" w:themeShade="80"/>
        </w:rPr>
        <w:t>Δεν είναι πάντα εύκολη αυτή η κατανόηση!</w:t>
      </w:r>
    </w:p>
    <w:p w:rsidR="00BB4DF1" w:rsidRPr="00866980" w:rsidRDefault="00BB4DF1" w:rsidP="00866980">
      <w:pPr>
        <w:pStyle w:val="Web"/>
        <w:spacing w:line="276" w:lineRule="auto"/>
        <w:jc w:val="both"/>
        <w:rPr>
          <w:rFonts w:asciiTheme="minorHAnsi" w:hAnsiTheme="minorHAnsi" w:cs="Arial"/>
        </w:rPr>
      </w:pPr>
      <w:r w:rsidRPr="00866980">
        <w:rPr>
          <w:rFonts w:asciiTheme="minorHAnsi" w:hAnsiTheme="minorHAnsi" w:cs="Arial"/>
        </w:rPr>
        <w:t>Μπορούμε να αναρωτηθούμε γιατί δεν καταλαβαίνουμε και να έχουμε μια τέτοια προσέγγιση: τί σημαίνει να είμαι ηρωίδα, δίκαιη σαν την Αντιγόνη; Πώς να γίνει κανείς Αντιγόνη, αν δεν νιώθει ενστικτωδώς Αντιγόνη; Τί σημαίνει για εκείνη η αγάπη για τον αδερφό; Ποιά η σχέση με τον σωματικό θάνατο; Έχουμε φυσιολογία της αποσύνθεσης: συχνό στην αρχαία τραγωδία. Είναι πολύ σαρκική, υπάρχει κανιβαλισμός. Τί μας προκαλεί το αίμα; Για να βρούμε τον πυρήνα του τραγικού, πρέπει συχνά -όχι πάντα- να ψάξουμε με τη φαντασία μας ένα ζωντανό αίμα. Διότι ειδικά με το αίμα έχουμε μαγική σχέση: κυλάει μέσα μας, γεννάει. Η θέα του μπορεί να προκαλέσει και γοητεία και αποστροφή και φτάνει να γίνεται μέχρι καθαρή συμβολιστική αυτή η αμφισημία. Έχουμε τα παραδείγματα του Κρόνου που έφαγε τα παιδιά του, ή του Δία που γέννησε από τη γάμπα του, πολύ σωματικά.. Είναι αρχέγονη κατάσταση που προηγείται του Πολιτισμού μας και του τρόπου με τον οποίο αντιλαμβανόμαστε τον κόσμο, τη σχέση μας με τον κόσμο!</w:t>
      </w:r>
    </w:p>
    <w:p w:rsidR="0085052D" w:rsidRDefault="00BB4DF1" w:rsidP="0085052D">
      <w:pPr>
        <w:pStyle w:val="Web"/>
        <w:spacing w:line="276" w:lineRule="auto"/>
        <w:jc w:val="both"/>
        <w:rPr>
          <w:rStyle w:val="a3"/>
          <w:rFonts w:asciiTheme="minorHAnsi" w:hAnsiTheme="minorHAnsi" w:cs="Arial"/>
          <w:color w:val="948A54" w:themeColor="background2" w:themeShade="80"/>
        </w:rPr>
      </w:pPr>
      <w:r w:rsidRPr="0085052D">
        <w:rPr>
          <w:rStyle w:val="a3"/>
          <w:rFonts w:asciiTheme="minorHAnsi" w:hAnsiTheme="minorHAnsi" w:cs="Arial"/>
          <w:color w:val="948A54" w:themeColor="background2" w:themeShade="80"/>
        </w:rPr>
        <w:t>Η εκφορά του λόγου είναι από τα σημαντικότερα προβλήματα στην τραγωδία, κυρίως όπως παρουσιάζεται στην Ελλάδα, τι σημαίνει αυτό σήμερα;</w:t>
      </w:r>
    </w:p>
    <w:p w:rsidR="00BB4DF1" w:rsidRPr="0085052D" w:rsidRDefault="00BB4DF1" w:rsidP="0085052D">
      <w:pPr>
        <w:pStyle w:val="Web"/>
        <w:spacing w:line="276" w:lineRule="auto"/>
        <w:jc w:val="both"/>
        <w:rPr>
          <w:rFonts w:asciiTheme="minorHAnsi" w:hAnsiTheme="minorHAnsi" w:cs="Arial"/>
          <w:b/>
          <w:bCs/>
          <w:color w:val="948A54" w:themeColor="background2" w:themeShade="80"/>
        </w:rPr>
      </w:pPr>
      <w:r w:rsidRPr="00866980">
        <w:rPr>
          <w:rFonts w:asciiTheme="minorHAnsi" w:hAnsiTheme="minorHAnsi" w:cs="Arial"/>
        </w:rPr>
        <w:t>Το κείμενο πρέπει να είναι σαν προσωπικός λόγος αλ</w:t>
      </w:r>
      <w:r w:rsidR="0085052D">
        <w:rPr>
          <w:rFonts w:asciiTheme="minorHAnsi" w:hAnsiTheme="minorHAnsi" w:cs="Arial"/>
        </w:rPr>
        <w:t>λά όχι φυσικός. Ψάχνουμε τα επι</w:t>
      </w:r>
      <w:r w:rsidRPr="00866980">
        <w:rPr>
          <w:rFonts w:asciiTheme="minorHAnsi" w:hAnsiTheme="minorHAnsi" w:cs="Arial"/>
        </w:rPr>
        <w:t>μέρους και επιδιώκουμε τη μεγέθυνση. Προσωπικός δεν είναι μόνο ο φυσικός. Υπάρχουν δύο συμβάσεις στην αρχαία ελληνική τραγωδία: 1. ο καθημερινός λόγος, και 2. ο τεχνητός/προσποιητός. Πρέπει να αναζητούμε τον τόπο ανάμεσά τους, που είναι δυναμικός, τον προσωπικό άγνωστο "χ" του ηθοποιού. Η γλώσσα είναι η προέκταση του σώματος, σαν όργανο. Έτσι πρέπει να είναι και ο λόγος, σαν σωματική επίδραση, σαν χταπόδι με άπειρες απολήξεις. Είναι ο λόγος-ενέργεια, όχι μόνο λόγος. Η πρόθεση είναι η παραγωγή της σωματικής επίδρασης και η αναζήτηση της ανταπόκρισης στη δράση αυτή από το κοινό. Η πρόθεση είναι να αγγίξει κυριολεκτικά ο ηθοποιός με το λόγο του, ή να δώσει πραγματική μπουνιά. Κάνουμε αναζήτηση στην αίσθηση. Ο λόγος είναι μια υλική οντότητα και αυτό ακριβώς με ενδιαφέρει στην τραγωδία! Πρέπει να βγαίνει σαν έκκριση των οργάνων! Υπάρχει εσωτερικότητα. Έτσι παράγεται και η μουσικότητα του κειμένου! Αλλιώς είναι νεκρός, ρητορικός.</w:t>
      </w:r>
    </w:p>
    <w:p w:rsidR="00BB4DF1" w:rsidRPr="00866980" w:rsidRDefault="00BB4DF1" w:rsidP="00866980">
      <w:pPr>
        <w:pStyle w:val="Web"/>
        <w:spacing w:line="276" w:lineRule="auto"/>
        <w:jc w:val="both"/>
        <w:rPr>
          <w:rFonts w:asciiTheme="minorHAnsi" w:hAnsiTheme="minorHAnsi" w:cs="Arial"/>
        </w:rPr>
      </w:pPr>
      <w:r w:rsidRPr="0085052D">
        <w:rPr>
          <w:rStyle w:val="a3"/>
          <w:rFonts w:asciiTheme="minorHAnsi" w:hAnsiTheme="minorHAnsi" w:cs="Arial"/>
          <w:color w:val="948A54" w:themeColor="background2" w:themeShade="80"/>
        </w:rPr>
        <w:t xml:space="preserve">Πιστεύετε ότι ο </w:t>
      </w:r>
      <w:proofErr w:type="spellStart"/>
      <w:r w:rsidRPr="0085052D">
        <w:rPr>
          <w:rStyle w:val="a3"/>
          <w:rFonts w:asciiTheme="minorHAnsi" w:hAnsiTheme="minorHAnsi" w:cs="Arial"/>
          <w:color w:val="948A54" w:themeColor="background2" w:themeShade="80"/>
        </w:rPr>
        <w:t>Σαίξπιρ</w:t>
      </w:r>
      <w:proofErr w:type="spellEnd"/>
      <w:r w:rsidRPr="0085052D">
        <w:rPr>
          <w:rStyle w:val="a3"/>
          <w:rFonts w:asciiTheme="minorHAnsi" w:hAnsiTheme="minorHAnsi" w:cs="Arial"/>
          <w:color w:val="948A54" w:themeColor="background2" w:themeShade="80"/>
        </w:rPr>
        <w:t xml:space="preserve"> είναι κοντά στην αρχαία ελληνική τραγωδία;</w:t>
      </w:r>
      <w:r w:rsidRPr="0085052D">
        <w:rPr>
          <w:rFonts w:asciiTheme="minorHAnsi" w:hAnsiTheme="minorHAnsi" w:cs="Arial"/>
          <w:color w:val="948A54" w:themeColor="background2" w:themeShade="80"/>
        </w:rPr>
        <w:br/>
      </w:r>
      <w:r w:rsidRPr="00866980">
        <w:rPr>
          <w:rFonts w:asciiTheme="minorHAnsi" w:hAnsiTheme="minorHAnsi" w:cs="Arial"/>
        </w:rPr>
        <w:t xml:space="preserve">Πάρα πολύ κοντά! Όπως και στη Βίβλο, διότι κι εκεί υπάρχει μια πολύ έντονη πτυχή φυσιολογίας: "Εάν ο οφθαλμός σου ο δεξιός σε σκανδαλίζει, έκβαλε αυτόν", </w:t>
      </w:r>
      <w:r w:rsidRPr="00866980">
        <w:rPr>
          <w:rFonts w:asciiTheme="minorHAnsi" w:hAnsiTheme="minorHAnsi" w:cs="Arial"/>
        </w:rPr>
        <w:lastRenderedPageBreak/>
        <w:t>"</w:t>
      </w:r>
      <w:proofErr w:type="spellStart"/>
      <w:r w:rsidRPr="00866980">
        <w:rPr>
          <w:rFonts w:asciiTheme="minorHAnsi" w:hAnsiTheme="minorHAnsi" w:cs="Arial"/>
        </w:rPr>
        <w:t>Άν</w:t>
      </w:r>
      <w:proofErr w:type="spellEnd"/>
      <w:r w:rsidRPr="00866980">
        <w:rPr>
          <w:rFonts w:asciiTheme="minorHAnsi" w:hAnsiTheme="minorHAnsi" w:cs="Arial"/>
        </w:rPr>
        <w:t xml:space="preserve"> σε ξεχάσω, Ιερουσαλήμ, να παραλύσει το δεξί μου χέρι". Το ιερό είναι σαρκικό! Ό, τι ξεπερνάει το καθημερινό είναι σαρκικό. Και</w:t>
      </w:r>
      <w:r w:rsidR="000579CD">
        <w:rPr>
          <w:rFonts w:asciiTheme="minorHAnsi" w:hAnsiTheme="minorHAnsi" w:cs="Arial"/>
        </w:rPr>
        <w:t xml:space="preserve"> στα τρία: Ελληνική τραγωδία, Σαί</w:t>
      </w:r>
      <w:r w:rsidR="000579CD" w:rsidRPr="00866980">
        <w:rPr>
          <w:rFonts w:asciiTheme="minorHAnsi" w:hAnsiTheme="minorHAnsi" w:cs="Arial"/>
        </w:rPr>
        <w:t>ξπηρ</w:t>
      </w:r>
      <w:r w:rsidRPr="00866980">
        <w:rPr>
          <w:rFonts w:asciiTheme="minorHAnsi" w:hAnsiTheme="minorHAnsi" w:cs="Arial"/>
        </w:rPr>
        <w:t xml:space="preserve">, Βίβλος, υπάρχει ένας πυρήνας σαρκικός, όχι διανοητικός. </w:t>
      </w:r>
    </w:p>
    <w:p w:rsidR="00BB4DF1" w:rsidRPr="0085052D" w:rsidRDefault="00BB4DF1" w:rsidP="00866980">
      <w:pPr>
        <w:pStyle w:val="Web"/>
        <w:spacing w:line="276" w:lineRule="auto"/>
        <w:jc w:val="both"/>
        <w:rPr>
          <w:rFonts w:asciiTheme="minorHAnsi" w:hAnsiTheme="minorHAnsi" w:cs="Arial"/>
          <w:color w:val="948A54" w:themeColor="background2" w:themeShade="80"/>
        </w:rPr>
      </w:pPr>
      <w:r w:rsidRPr="0085052D">
        <w:rPr>
          <w:rStyle w:val="a3"/>
          <w:rFonts w:asciiTheme="minorHAnsi" w:hAnsiTheme="minorHAnsi" w:cs="Arial"/>
          <w:color w:val="948A54" w:themeColor="background2" w:themeShade="80"/>
        </w:rPr>
        <w:t>Πόσο τρωτοί είναι οι ήρωες στην αρχαία τραγωδία;</w:t>
      </w:r>
      <w:r w:rsidRPr="0085052D">
        <w:rPr>
          <w:rFonts w:asciiTheme="minorHAnsi" w:hAnsiTheme="minorHAnsi" w:cs="Arial"/>
          <w:color w:val="948A54" w:themeColor="background2" w:themeShade="80"/>
        </w:rPr>
        <w:t xml:space="preserve"> </w:t>
      </w:r>
    </w:p>
    <w:p w:rsidR="00BB4DF1" w:rsidRPr="00866980" w:rsidRDefault="00BB4DF1" w:rsidP="00866980">
      <w:pPr>
        <w:pStyle w:val="Web"/>
        <w:spacing w:line="276" w:lineRule="auto"/>
        <w:jc w:val="both"/>
        <w:rPr>
          <w:rFonts w:asciiTheme="minorHAnsi" w:hAnsiTheme="minorHAnsi" w:cs="Arial"/>
        </w:rPr>
      </w:pPr>
      <w:r w:rsidRPr="00866980">
        <w:rPr>
          <w:rFonts w:asciiTheme="minorHAnsi" w:hAnsiTheme="minorHAnsi" w:cs="Arial"/>
        </w:rPr>
        <w:t xml:space="preserve">Ο Φιλοκτήτης είναι ένας αντιήρωας ευθύς εξαρχής. Είναι ενοχλητικός για τους άλλους, φωνάζει από πόνο, μυρίζει άσχημα. Είναι ταπεινωμένος σαν ήρωας. Τον δαγκώνει το φίδι, είναι δυνατό στοιχείο το δηλητήριο, φυσιολογικό, βρωμάει, έχει προσβληθεί και ταπεινωθεί το σώμα του. Έχει προσβληθεί το αίμα του από το δηλητήριο, η πηγή ζωής. Έχει προσβληθεί βιολογικά. Τον εξαπατούν για να του πάρουν τα βέλη, χωρίς τα οποία δεν μπορούν να νικήσουν. Εκείνος πεισματώνει, δεν θέλει να τα δώσει. Αυτή είναι και η ύβρις του! Η ύστατη αλαζονεία. Είναι θύμα του ψέματος, της απάτης. Η δυστυχία ενός ήρωα. Είναι σαν παιδί, σαν αφελής. Αποστερούμενος τον ηρωισμό του, αποφασίζει για τη δική του μοίρα. Αυτό θα έλεγα ότι είναι </w:t>
      </w:r>
      <w:proofErr w:type="spellStart"/>
      <w:r w:rsidRPr="00866980">
        <w:rPr>
          <w:rFonts w:asciiTheme="minorHAnsi" w:hAnsiTheme="minorHAnsi" w:cs="Arial"/>
        </w:rPr>
        <w:t>Μπέκετ</w:t>
      </w:r>
      <w:proofErr w:type="spellEnd"/>
      <w:r w:rsidRPr="00866980">
        <w:rPr>
          <w:rFonts w:asciiTheme="minorHAnsi" w:hAnsiTheme="minorHAnsi" w:cs="Arial"/>
        </w:rPr>
        <w:t>. Είναι τραγωδία λόγω αποστέρησης του ηρωισμού. Το ίδιο έχουμε και στους Πέρσες.</w:t>
      </w:r>
    </w:p>
    <w:p w:rsidR="00BB4DF1" w:rsidRPr="0085052D" w:rsidRDefault="00BB4DF1" w:rsidP="00866980">
      <w:pPr>
        <w:pStyle w:val="Web"/>
        <w:spacing w:line="276" w:lineRule="auto"/>
        <w:jc w:val="both"/>
        <w:rPr>
          <w:rStyle w:val="a3"/>
          <w:rFonts w:asciiTheme="minorHAnsi" w:hAnsiTheme="minorHAnsi" w:cs="Arial"/>
          <w:color w:val="948A54" w:themeColor="background2" w:themeShade="80"/>
        </w:rPr>
      </w:pPr>
      <w:r w:rsidRPr="0085052D">
        <w:rPr>
          <w:rStyle w:val="a3"/>
          <w:rFonts w:asciiTheme="minorHAnsi" w:hAnsiTheme="minorHAnsi" w:cs="Arial"/>
          <w:color w:val="948A54" w:themeColor="background2" w:themeShade="80"/>
        </w:rPr>
        <w:t>Το αττικό φως π</w:t>
      </w:r>
      <w:r w:rsidR="0085052D">
        <w:rPr>
          <w:rStyle w:val="a3"/>
          <w:rFonts w:asciiTheme="minorHAnsi" w:hAnsiTheme="minorHAnsi" w:cs="Arial"/>
          <w:color w:val="948A54" w:themeColor="background2" w:themeShade="80"/>
        </w:rPr>
        <w:t>ρέπει να είναι της ίδιας υφής;</w:t>
      </w:r>
    </w:p>
    <w:p w:rsidR="00BB4DF1" w:rsidRPr="00866980" w:rsidRDefault="00BB4DF1" w:rsidP="00866980">
      <w:pPr>
        <w:pStyle w:val="Web"/>
        <w:spacing w:line="276" w:lineRule="auto"/>
        <w:jc w:val="both"/>
        <w:rPr>
          <w:rFonts w:asciiTheme="minorHAnsi" w:hAnsiTheme="minorHAnsi" w:cs="Arial"/>
          <w:b/>
          <w:bCs/>
        </w:rPr>
      </w:pPr>
      <w:r w:rsidRPr="00866980">
        <w:rPr>
          <w:rFonts w:asciiTheme="minorHAnsi" w:hAnsiTheme="minorHAnsi" w:cs="Arial"/>
        </w:rPr>
        <w:t xml:space="preserve">Ναι. Το φως διενεργεί, ο ήλιος. Αυτό ευνοεί τον φόνο. Τίποτα δεν είναι κρυφό, η τραγωδία συμβαίνει υπό το φως: αυτό είναι μια συνθήκη της φύσης. Ο ήλιος αυτός σε αρρωσταίνει, φέρνει τρέλα, γινόμαστε λιγότερο υπεύθυνοι για τις πράξεις μας! Θυμήθηκα τον "Ξένο" του </w:t>
      </w:r>
      <w:proofErr w:type="spellStart"/>
      <w:r w:rsidRPr="00866980">
        <w:rPr>
          <w:rFonts w:asciiTheme="minorHAnsi" w:hAnsiTheme="minorHAnsi" w:cs="Arial"/>
        </w:rPr>
        <w:t>Καμύ</w:t>
      </w:r>
      <w:proofErr w:type="spellEnd"/>
      <w:r w:rsidRPr="00866980">
        <w:rPr>
          <w:rFonts w:asciiTheme="minorHAnsi" w:hAnsiTheme="minorHAnsi" w:cs="Arial"/>
        </w:rPr>
        <w:t>: σκοτώνει έναν Άραβα που δεν γνωρίζει. Ο ήλιος ευθύνεται για τον φόνο. Υπό την επήρεια του, το πέρασμα από την φαντασίωση στην πράξη είναι άμεσο. Ο Παζολίνι το κατάλαβε αυτό, φαίνεται από το έντονο φως στη Μή</w:t>
      </w:r>
      <w:r w:rsidR="0085052D">
        <w:rPr>
          <w:rFonts w:asciiTheme="minorHAnsi" w:hAnsiTheme="minorHAnsi" w:cs="Arial"/>
        </w:rPr>
        <w:t xml:space="preserve">δεια που γύρισε με την </w:t>
      </w:r>
      <w:proofErr w:type="spellStart"/>
      <w:r w:rsidR="0085052D">
        <w:rPr>
          <w:rFonts w:asciiTheme="minorHAnsi" w:hAnsiTheme="minorHAnsi" w:cs="Arial"/>
        </w:rPr>
        <w:t>Κάλλας</w:t>
      </w:r>
      <w:proofErr w:type="spellEnd"/>
      <w:r w:rsidR="0085052D">
        <w:rPr>
          <w:rFonts w:asciiTheme="minorHAnsi" w:hAnsiTheme="minorHAnsi" w:cs="Arial"/>
        </w:rPr>
        <w:t xml:space="preserve">.  </w:t>
      </w:r>
      <w:r w:rsidRPr="00866980">
        <w:rPr>
          <w:rFonts w:asciiTheme="minorHAnsi" w:hAnsiTheme="minorHAnsi" w:cs="Arial"/>
        </w:rPr>
        <w:t>Επομένως η ευθύνη και</w:t>
      </w:r>
      <w:r w:rsidR="0085052D">
        <w:rPr>
          <w:rFonts w:asciiTheme="minorHAnsi" w:hAnsiTheme="minorHAnsi" w:cs="Arial"/>
        </w:rPr>
        <w:t xml:space="preserve"> η παράβαση κανόνων δεν ισχύει; </w:t>
      </w:r>
      <w:r w:rsidRPr="00866980">
        <w:rPr>
          <w:rFonts w:asciiTheme="minorHAnsi" w:hAnsiTheme="minorHAnsi" w:cs="Arial"/>
        </w:rPr>
        <w:t xml:space="preserve">Α! Πρέπει να βρει ο ηθοποιός μέσα του την έννοια του ταμπού, του αμαρτήματος. Η ειδική σχέση των Ελλήνων με την Ορθοδοξία, με την Εκκλησία, βοηθάει. Πρέπει να βρεθεί το πραγματικό νόημα της αμαρτίας, πράγμα δύσκολο διότι υπάρχει συμβατισμός. Ορίζεται με περιστροφές και όχι άμεσα. Ο δράστης, όταν δεν έχει συνείδηση των αμαρτιών του -συχνή περίπτωση στην ελληνική τραγωδία- είναι αθώος. Είναι παιχνίδι στα χέρια των Θεών. Είναι συμπόνια το να βλέπεις τη δυστυχία του ανθρώπου, ακόμη κι ενός εγκληματία. Η κρίση επάνω του δεν είναι ξεκάθαρη, αλλιώς δεν θα ήταν τραγωδία. Όλα αυτά γιατί; Διότι για την τραγωδία πρέπει να βρει ο ηθοποιός την έννοια της αμαρτίας ή της ύβρης! Τη λειτουργία της ενοχής. Χωρίς να </w:t>
      </w:r>
      <w:proofErr w:type="spellStart"/>
      <w:r w:rsidRPr="00866980">
        <w:rPr>
          <w:rFonts w:asciiTheme="minorHAnsi" w:hAnsiTheme="minorHAnsi" w:cs="Arial"/>
        </w:rPr>
        <w:t>εκμοντερνίσουμε</w:t>
      </w:r>
      <w:proofErr w:type="spellEnd"/>
      <w:r w:rsidRPr="00866980">
        <w:rPr>
          <w:rFonts w:asciiTheme="minorHAnsi" w:hAnsiTheme="minorHAnsi" w:cs="Arial"/>
        </w:rPr>
        <w:t xml:space="preserve"> ή να προσαρμόσουμε τον Σοφοκλή ή τον Αισχύλο. Η έννοια του ιερού και της αμαρτίας είναι ζωντανά. Και είναι ανάλογα των αρχαίων κειμένων. Δεν χρειάζεται να βιάζουμε τα κείμενα. Καλύτερα να δουλεύει κανείς με τα πρωτότυπα, παρά με τις </w:t>
      </w:r>
      <w:r w:rsidRPr="00866980">
        <w:rPr>
          <w:rFonts w:asciiTheme="minorHAnsi" w:hAnsiTheme="minorHAnsi" w:cs="Arial"/>
        </w:rPr>
        <w:lastRenderedPageBreak/>
        <w:t>διασκευές (</w:t>
      </w:r>
      <w:proofErr w:type="spellStart"/>
      <w:r w:rsidRPr="00866980">
        <w:rPr>
          <w:rFonts w:asciiTheme="minorHAnsi" w:hAnsiTheme="minorHAnsi" w:cs="Arial"/>
        </w:rPr>
        <w:t>Ανούιγ</w:t>
      </w:r>
      <w:proofErr w:type="spellEnd"/>
      <w:r w:rsidRPr="00866980">
        <w:rPr>
          <w:rFonts w:asciiTheme="minorHAnsi" w:hAnsiTheme="minorHAnsi" w:cs="Arial"/>
        </w:rPr>
        <w:t xml:space="preserve">, κλπ) Τα αυθεντικά ελληνικά κείμενα είναι πιο δυνατά από τις μετέπειτα εκδοχές. Ο Νίτσε λέει ότι "την τραγωδία τη σκότωσε ο Ευριπίδης": άποψη αστική. Ο Ευριπίδης βρίσκεται πολύ κοντά στον </w:t>
      </w:r>
      <w:proofErr w:type="spellStart"/>
      <w:r w:rsidRPr="00866980">
        <w:rPr>
          <w:rFonts w:asciiTheme="minorHAnsi" w:hAnsiTheme="minorHAnsi" w:cs="Arial"/>
        </w:rPr>
        <w:t>Μπέκετ</w:t>
      </w:r>
      <w:proofErr w:type="spellEnd"/>
      <w:r w:rsidRPr="00866980">
        <w:rPr>
          <w:rFonts w:asciiTheme="minorHAnsi" w:hAnsiTheme="minorHAnsi" w:cs="Arial"/>
        </w:rPr>
        <w:t xml:space="preserve">. Κατά τη γνώμη μου είναι το ίδιο σπουδαίος με τον Σοφοκλή και τον Αισχύλο. Η Ελένη του Ευριπίδη λέει ότι οι άνθρωποι σκοτώνονται για ψευδαισθήσεις. Ο Ερμής (ίσως) δημιούργησε ένα φάντασμα, μια ψεύτικη Ελένη. Ο κόσμος και ο </w:t>
      </w:r>
      <w:proofErr w:type="spellStart"/>
      <w:r w:rsidRPr="00866980">
        <w:rPr>
          <w:rFonts w:asciiTheme="minorHAnsi" w:hAnsiTheme="minorHAnsi" w:cs="Arial"/>
        </w:rPr>
        <w:t>Πάρης</w:t>
      </w:r>
      <w:proofErr w:type="spellEnd"/>
      <w:r w:rsidRPr="00866980">
        <w:rPr>
          <w:rFonts w:asciiTheme="minorHAnsi" w:hAnsiTheme="minorHAnsi" w:cs="Arial"/>
        </w:rPr>
        <w:t xml:space="preserve"> έχουν πεισθεί ότι πρόκειται για εκείνη. Το φάντασμά της είναι ένα είδος </w:t>
      </w:r>
      <w:proofErr w:type="spellStart"/>
      <w:r w:rsidRPr="00866980">
        <w:rPr>
          <w:rFonts w:asciiTheme="minorHAnsi" w:hAnsiTheme="minorHAnsi" w:cs="Arial"/>
        </w:rPr>
        <w:t>Μπάρμπυ</w:t>
      </w:r>
      <w:proofErr w:type="spellEnd"/>
      <w:r w:rsidRPr="00866980">
        <w:rPr>
          <w:rFonts w:asciiTheme="minorHAnsi" w:hAnsiTheme="minorHAnsi" w:cs="Arial"/>
        </w:rPr>
        <w:t xml:space="preserve">, μια πλάνη που ο Θεός την κάνει να μοιάζει αληθινή. Η αληθινή κρύβεται στην Αίγυπτο. Ο άνθρωπος είναι χαμένος και τρέχει πίσω από φαντάσματα. </w:t>
      </w:r>
    </w:p>
    <w:p w:rsidR="00BB4DF1" w:rsidRPr="0085052D" w:rsidRDefault="00BB4DF1" w:rsidP="00866980">
      <w:pPr>
        <w:pStyle w:val="Web"/>
        <w:spacing w:line="276" w:lineRule="auto"/>
        <w:jc w:val="both"/>
        <w:rPr>
          <w:rStyle w:val="a3"/>
          <w:rFonts w:asciiTheme="minorHAnsi" w:hAnsiTheme="minorHAnsi" w:cs="Arial"/>
          <w:color w:val="948A54" w:themeColor="background2" w:themeShade="80"/>
        </w:rPr>
      </w:pPr>
      <w:r w:rsidRPr="0085052D">
        <w:rPr>
          <w:rStyle w:val="a3"/>
          <w:rFonts w:asciiTheme="minorHAnsi" w:hAnsiTheme="minorHAnsi" w:cs="Arial"/>
          <w:color w:val="948A54" w:themeColor="background2" w:themeShade="80"/>
        </w:rPr>
        <w:t>Ποιός είναι ο ρόλος του σκηνοθέτη;</w:t>
      </w:r>
    </w:p>
    <w:p w:rsidR="00BB4DF1" w:rsidRPr="00866980" w:rsidRDefault="00BB4DF1" w:rsidP="00866980">
      <w:pPr>
        <w:pStyle w:val="Web"/>
        <w:spacing w:line="276" w:lineRule="auto"/>
        <w:jc w:val="both"/>
        <w:rPr>
          <w:rFonts w:asciiTheme="minorHAnsi" w:hAnsiTheme="minorHAnsi" w:cs="Arial"/>
          <w:b/>
          <w:bCs/>
        </w:rPr>
      </w:pPr>
      <w:r w:rsidRPr="00866980">
        <w:rPr>
          <w:rFonts w:asciiTheme="minorHAnsi" w:hAnsiTheme="minorHAnsi" w:cs="Arial"/>
        </w:rPr>
        <w:t xml:space="preserve">Σαν του Σωκράτη με τη "Μαιευτική". Να εκμαιεύει το "ρόλο" από τον ηθοποιό. Πρέπει επομένως να είναι παιδαγωγός. Αλλά προσοχή, όχι συμβατικός. Να διδάσκει το άγνωστο και το απρόβλεπτο. Χωρίς όμως να κάνει καισαρική, με </w:t>
      </w:r>
      <w:r w:rsidR="0085052D">
        <w:rPr>
          <w:rFonts w:asciiTheme="minorHAnsi" w:hAnsiTheme="minorHAnsi" w:cs="Arial"/>
        </w:rPr>
        <w:t xml:space="preserve">εργαλεία.  </w:t>
      </w:r>
      <w:r w:rsidRPr="00866980">
        <w:rPr>
          <w:rFonts w:asciiTheme="minorHAnsi" w:hAnsiTheme="minorHAnsi" w:cs="Arial"/>
        </w:rPr>
        <w:t>Το θέατρο συνδέεται άμεσα με μια κοινωνία και την κουλτούρα της , τον ψυχισμό της: τί ιδιαίτερο παρατηρ</w:t>
      </w:r>
      <w:r w:rsidR="0085052D">
        <w:rPr>
          <w:rFonts w:asciiTheme="minorHAnsi" w:hAnsiTheme="minorHAnsi" w:cs="Arial"/>
        </w:rPr>
        <w:t xml:space="preserve">ήσατε στους Έλληνες ηθοποιούς;  </w:t>
      </w:r>
      <w:r w:rsidRPr="00866980">
        <w:rPr>
          <w:rFonts w:asciiTheme="minorHAnsi" w:hAnsiTheme="minorHAnsi" w:cs="Arial"/>
        </w:rPr>
        <w:t xml:space="preserve">Οι Γάλλοι παίζουν πιο διανοητικά. Οι ευκολίες ή οι δυσκολίες με τους μεν και τους δε διαφέρουν. Εξαρτάται από τους δρόμους για την πρόσβαση στα άκρως προσωπικά εσωτερικά στρώματα των ηθοποιών, εκεί όπου δεν υπάρχει ερμηνευτής αλλά ένα όν δημιουργό. Ο ηθοποιός δεν είναι εκτελεστής ενός προβλεπόμενου πράγματος! Υπάρχει ένα στρατηγικό σχέδιο για να βρεθεί ο δρόμος αυτός, δεν είναι εύκολο, είναι πολυσύνθετο. </w:t>
      </w:r>
    </w:p>
    <w:p w:rsidR="00BB4DF1" w:rsidRPr="0085052D" w:rsidRDefault="00BB4DF1" w:rsidP="00866980">
      <w:pPr>
        <w:pStyle w:val="Web"/>
        <w:spacing w:line="276" w:lineRule="auto"/>
        <w:jc w:val="both"/>
        <w:rPr>
          <w:rStyle w:val="a3"/>
          <w:rFonts w:asciiTheme="minorHAnsi" w:hAnsiTheme="minorHAnsi" w:cs="Arial"/>
          <w:color w:val="948A54" w:themeColor="background2" w:themeShade="80"/>
        </w:rPr>
      </w:pPr>
      <w:r w:rsidRPr="0085052D">
        <w:rPr>
          <w:rStyle w:val="a3"/>
          <w:rFonts w:asciiTheme="minorHAnsi" w:hAnsiTheme="minorHAnsi" w:cs="Arial"/>
          <w:color w:val="948A54" w:themeColor="background2" w:themeShade="80"/>
        </w:rPr>
        <w:t>Πώς μπορεί να είναι το θέατρο στο μέλλον;</w:t>
      </w:r>
    </w:p>
    <w:p w:rsidR="00BB4DF1" w:rsidRPr="00866980" w:rsidRDefault="00BB4DF1" w:rsidP="00866980">
      <w:pPr>
        <w:pStyle w:val="Web"/>
        <w:spacing w:line="276" w:lineRule="auto"/>
        <w:jc w:val="both"/>
        <w:rPr>
          <w:rFonts w:asciiTheme="minorHAnsi" w:hAnsiTheme="minorHAnsi" w:cs="Arial"/>
          <w:b/>
          <w:bCs/>
        </w:rPr>
      </w:pPr>
      <w:r w:rsidRPr="00866980">
        <w:rPr>
          <w:rFonts w:asciiTheme="minorHAnsi" w:hAnsiTheme="minorHAnsi" w:cs="Arial"/>
        </w:rPr>
        <w:t xml:space="preserve">Ποιός ξέρει! Ο κόσμος μετά την πτώση του Κομμουνισμού είναι Αποκάλυψη. Ελπίζω να είναι ευτυχής αποκάλυψη. Στην Πολωνία, στο πρώτο μισό του 19ου αι, μια περίοδο γνωστή ως περίοδος σκοταδισμού, εμφανίστηκε μια Εγκυκλοπαίδεια με τον τίτλο "Νέα Αθήνα", όπου η Ακαδημία των Επιστημών στο λήμμα "Άλογο" δίνει τον εξής ορισμό: "όλοι ξέρουν τι είναι άλογο". </w:t>
      </w:r>
    </w:p>
    <w:p w:rsidR="00BB4DF1" w:rsidRPr="00866980" w:rsidRDefault="00BB4DF1" w:rsidP="00866980">
      <w:pPr>
        <w:jc w:val="both"/>
        <w:rPr>
          <w:rFonts w:asciiTheme="minorHAnsi" w:hAnsiTheme="minorHAnsi" w:cs="Arial"/>
          <w:color w:val="000000"/>
          <w:sz w:val="24"/>
          <w:szCs w:val="24"/>
        </w:rPr>
      </w:pPr>
    </w:p>
    <w:p w:rsidR="00BB4DF1" w:rsidRPr="001338A7" w:rsidRDefault="00BB4DF1" w:rsidP="00866980">
      <w:pPr>
        <w:jc w:val="both"/>
        <w:rPr>
          <w:rFonts w:asciiTheme="minorHAnsi" w:hAnsiTheme="minorHAnsi" w:cs="Arial"/>
          <w:shadow/>
          <w:color w:val="762E65"/>
          <w:sz w:val="24"/>
          <w:szCs w:val="24"/>
        </w:rPr>
      </w:pPr>
      <w:r w:rsidRPr="001338A7">
        <w:rPr>
          <w:rFonts w:asciiTheme="minorHAnsi" w:hAnsiTheme="minorHAnsi" w:cs="Arial"/>
          <w:shadow/>
          <w:color w:val="762E65"/>
          <w:sz w:val="24"/>
          <w:szCs w:val="24"/>
        </w:rPr>
        <w:t xml:space="preserve">Συνέντευξη-κείμενο: </w:t>
      </w:r>
      <w:proofErr w:type="spellStart"/>
      <w:r w:rsidRPr="001338A7">
        <w:rPr>
          <w:rFonts w:asciiTheme="minorHAnsi" w:hAnsiTheme="minorHAnsi" w:cs="Arial"/>
          <w:shadow/>
          <w:color w:val="762E65"/>
          <w:sz w:val="24"/>
          <w:szCs w:val="24"/>
        </w:rPr>
        <w:t>Μπουμπουλίνα</w:t>
      </w:r>
      <w:proofErr w:type="spellEnd"/>
      <w:r w:rsidRPr="001338A7">
        <w:rPr>
          <w:rFonts w:asciiTheme="minorHAnsi" w:hAnsiTheme="minorHAnsi" w:cs="Arial"/>
          <w:shadow/>
          <w:color w:val="762E65"/>
          <w:sz w:val="24"/>
          <w:szCs w:val="24"/>
        </w:rPr>
        <w:t xml:space="preserve"> </w:t>
      </w:r>
      <w:proofErr w:type="spellStart"/>
      <w:r w:rsidRPr="001338A7">
        <w:rPr>
          <w:rFonts w:asciiTheme="minorHAnsi" w:hAnsiTheme="minorHAnsi" w:cs="Arial"/>
          <w:shadow/>
          <w:color w:val="762E65"/>
          <w:sz w:val="24"/>
          <w:szCs w:val="24"/>
        </w:rPr>
        <w:t>Νικάκη</w:t>
      </w:r>
      <w:proofErr w:type="spellEnd"/>
      <w:r w:rsidRPr="001338A7">
        <w:rPr>
          <w:rFonts w:asciiTheme="minorHAnsi" w:hAnsiTheme="minorHAnsi" w:cs="Arial"/>
          <w:shadow/>
          <w:color w:val="762E65"/>
          <w:sz w:val="24"/>
          <w:szCs w:val="24"/>
        </w:rPr>
        <w:t>, Παρίσι, Ιούνιος 2006</w:t>
      </w:r>
      <w:r w:rsidRPr="001338A7">
        <w:rPr>
          <w:rFonts w:asciiTheme="minorHAnsi" w:hAnsiTheme="minorHAnsi" w:cs="Arial"/>
          <w:shadow/>
          <w:color w:val="762E65"/>
          <w:sz w:val="24"/>
          <w:szCs w:val="24"/>
        </w:rPr>
        <w:br/>
        <w:t xml:space="preserve">αναδημοσίευση από το περιοδικό </w:t>
      </w:r>
      <w:proofErr w:type="spellStart"/>
      <w:r w:rsidRPr="001338A7">
        <w:rPr>
          <w:rFonts w:asciiTheme="minorHAnsi" w:hAnsiTheme="minorHAnsi" w:cs="Arial"/>
          <w:shadow/>
          <w:color w:val="762E65"/>
          <w:sz w:val="24"/>
          <w:szCs w:val="24"/>
        </w:rPr>
        <w:t>Highlights</w:t>
      </w:r>
      <w:proofErr w:type="spellEnd"/>
      <w:r w:rsidRPr="001338A7">
        <w:rPr>
          <w:rFonts w:asciiTheme="minorHAnsi" w:hAnsiTheme="minorHAnsi" w:cs="Arial"/>
          <w:shadow/>
          <w:color w:val="762E65"/>
          <w:sz w:val="24"/>
          <w:szCs w:val="24"/>
        </w:rPr>
        <w:t>, τεύχος Σεπτεμβρίου 2006</w:t>
      </w:r>
    </w:p>
    <w:p w:rsidR="00BB4DF1" w:rsidRPr="001338A7" w:rsidRDefault="00BB4DF1" w:rsidP="00866980">
      <w:pPr>
        <w:jc w:val="both"/>
        <w:rPr>
          <w:rFonts w:asciiTheme="minorHAnsi" w:hAnsiTheme="minorHAnsi"/>
          <w:color w:val="762E65"/>
          <w:sz w:val="24"/>
          <w:szCs w:val="24"/>
        </w:rPr>
      </w:pPr>
    </w:p>
    <w:p w:rsidR="00BB4DF1" w:rsidRPr="00866980" w:rsidRDefault="00BB4DF1" w:rsidP="00866980">
      <w:pPr>
        <w:jc w:val="both"/>
        <w:rPr>
          <w:rFonts w:asciiTheme="minorHAnsi" w:hAnsiTheme="minorHAnsi"/>
          <w:color w:val="000000"/>
          <w:sz w:val="24"/>
          <w:szCs w:val="24"/>
        </w:rPr>
      </w:pPr>
    </w:p>
    <w:p w:rsidR="00BB4DF1" w:rsidRPr="00866980" w:rsidRDefault="0085052D" w:rsidP="00866980">
      <w:pPr>
        <w:jc w:val="both"/>
        <w:rPr>
          <w:rStyle w:val="aa"/>
          <w:rFonts w:asciiTheme="minorHAnsi" w:hAnsiTheme="minorHAnsi"/>
          <w:sz w:val="24"/>
          <w:szCs w:val="24"/>
        </w:rPr>
      </w:pPr>
      <w:r>
        <w:rPr>
          <w:rFonts w:asciiTheme="minorHAnsi" w:hAnsiTheme="minorHAnsi"/>
          <w:i/>
          <w:iCs/>
          <w:noProof/>
          <w:sz w:val="24"/>
          <w:szCs w:val="24"/>
          <w:lang w:eastAsia="el-GR"/>
        </w:rPr>
        <w:lastRenderedPageBreak/>
        <w:drawing>
          <wp:anchor distT="0" distB="0" distL="114300" distR="114300" simplePos="0" relativeHeight="251695104" behindDoc="0" locked="0" layoutInCell="1" allowOverlap="1">
            <wp:simplePos x="0" y="0"/>
            <wp:positionH relativeFrom="column">
              <wp:posOffset>-53975</wp:posOffset>
            </wp:positionH>
            <wp:positionV relativeFrom="paragraph">
              <wp:posOffset>55880</wp:posOffset>
            </wp:positionV>
            <wp:extent cx="1424305" cy="1040765"/>
            <wp:effectExtent l="19050" t="19050" r="23495" b="26035"/>
            <wp:wrapSquare wrapText="right"/>
            <wp:docPr id="14" name="Εικόνα 23" descr="Λούντβικ Φλάσε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Λούντβικ Φλάσεν"/>
                    <pic:cNvPicPr>
                      <a:picLocks noChangeAspect="1" noChangeArrowheads="1"/>
                    </pic:cNvPicPr>
                  </pic:nvPicPr>
                  <pic:blipFill>
                    <a:blip r:embed="rId417" r:link="rId418" cstate="print"/>
                    <a:srcRect/>
                    <a:stretch>
                      <a:fillRect/>
                    </a:stretch>
                  </pic:blipFill>
                  <pic:spPr bwMode="auto">
                    <a:xfrm>
                      <a:off x="0" y="0"/>
                      <a:ext cx="1424305" cy="1040765"/>
                    </a:xfrm>
                    <a:prstGeom prst="rect">
                      <a:avLst/>
                    </a:prstGeom>
                    <a:noFill/>
                    <a:ln w="9525">
                      <a:solidFill>
                        <a:schemeClr val="bg2">
                          <a:lumMod val="50000"/>
                        </a:schemeClr>
                      </a:solidFill>
                      <a:miter lim="800000"/>
                      <a:headEnd/>
                      <a:tailEnd/>
                    </a:ln>
                  </pic:spPr>
                </pic:pic>
              </a:graphicData>
            </a:graphic>
          </wp:anchor>
        </w:drawing>
      </w:r>
      <w:r w:rsidR="00BB4DF1" w:rsidRPr="00866980">
        <w:rPr>
          <w:rStyle w:val="aa"/>
          <w:rFonts w:asciiTheme="minorHAnsi" w:hAnsiTheme="minorHAnsi"/>
          <w:sz w:val="24"/>
          <w:szCs w:val="24"/>
        </w:rPr>
        <w:t xml:space="preserve">O </w:t>
      </w:r>
      <w:proofErr w:type="spellStart"/>
      <w:r w:rsidR="00BB4DF1" w:rsidRPr="00866980">
        <w:rPr>
          <w:rStyle w:val="aa"/>
          <w:rFonts w:asciiTheme="minorHAnsi" w:hAnsiTheme="minorHAnsi"/>
          <w:sz w:val="24"/>
          <w:szCs w:val="24"/>
        </w:rPr>
        <w:t>Λούντβικ</w:t>
      </w:r>
      <w:proofErr w:type="spellEnd"/>
      <w:r w:rsidR="00BB4DF1" w:rsidRPr="00866980">
        <w:rPr>
          <w:rStyle w:val="aa"/>
          <w:rFonts w:asciiTheme="minorHAnsi" w:hAnsiTheme="minorHAnsi"/>
          <w:sz w:val="24"/>
          <w:szCs w:val="24"/>
        </w:rPr>
        <w:t xml:space="preserve"> </w:t>
      </w:r>
      <w:proofErr w:type="spellStart"/>
      <w:r w:rsidR="00BB4DF1" w:rsidRPr="00866980">
        <w:rPr>
          <w:rStyle w:val="aa"/>
          <w:rFonts w:asciiTheme="minorHAnsi" w:hAnsiTheme="minorHAnsi"/>
          <w:sz w:val="24"/>
          <w:szCs w:val="24"/>
        </w:rPr>
        <w:t>Φλάτζεν</w:t>
      </w:r>
      <w:proofErr w:type="spellEnd"/>
      <w:r w:rsidR="00BB4DF1" w:rsidRPr="00866980">
        <w:rPr>
          <w:rStyle w:val="aa"/>
          <w:rFonts w:asciiTheme="minorHAnsi" w:hAnsiTheme="minorHAnsi"/>
          <w:sz w:val="24"/>
          <w:szCs w:val="24"/>
        </w:rPr>
        <w:t xml:space="preserve"> (</w:t>
      </w:r>
      <w:proofErr w:type="spellStart"/>
      <w:r w:rsidR="00BB4DF1" w:rsidRPr="00866980">
        <w:rPr>
          <w:rStyle w:val="aa"/>
          <w:rFonts w:asciiTheme="minorHAnsi" w:hAnsiTheme="minorHAnsi"/>
          <w:sz w:val="24"/>
          <w:szCs w:val="24"/>
        </w:rPr>
        <w:t>Ludwik</w:t>
      </w:r>
      <w:proofErr w:type="spellEnd"/>
      <w:r w:rsidR="00BB4DF1" w:rsidRPr="00866980">
        <w:rPr>
          <w:rStyle w:val="aa"/>
          <w:rFonts w:asciiTheme="minorHAnsi" w:hAnsiTheme="minorHAnsi"/>
          <w:sz w:val="24"/>
          <w:szCs w:val="24"/>
        </w:rPr>
        <w:t xml:space="preserve"> </w:t>
      </w:r>
      <w:proofErr w:type="spellStart"/>
      <w:r w:rsidR="00BB4DF1" w:rsidRPr="00866980">
        <w:rPr>
          <w:rStyle w:val="aa"/>
          <w:rFonts w:asciiTheme="minorHAnsi" w:hAnsiTheme="minorHAnsi"/>
          <w:sz w:val="24"/>
          <w:szCs w:val="24"/>
        </w:rPr>
        <w:t>Flaszen</w:t>
      </w:r>
      <w:proofErr w:type="spellEnd"/>
      <w:r w:rsidR="00BB4DF1" w:rsidRPr="00866980">
        <w:rPr>
          <w:rStyle w:val="aa"/>
          <w:rFonts w:asciiTheme="minorHAnsi" w:hAnsiTheme="minorHAnsi"/>
          <w:sz w:val="24"/>
          <w:szCs w:val="24"/>
        </w:rPr>
        <w:t xml:space="preserve">), πολωνικής καταγωγής, είναι κατεξοχήν άνθρωπος του θεάτρου, κριτικός, συγγραφέας, συνιδρυτής και </w:t>
      </w:r>
      <w:proofErr w:type="spellStart"/>
      <w:r w:rsidR="00BB4DF1" w:rsidRPr="00866980">
        <w:rPr>
          <w:rStyle w:val="aa"/>
          <w:rFonts w:asciiTheme="minorHAnsi" w:hAnsiTheme="minorHAnsi"/>
          <w:sz w:val="24"/>
          <w:szCs w:val="24"/>
        </w:rPr>
        <w:t>συνεμψυχωτής</w:t>
      </w:r>
      <w:proofErr w:type="spellEnd"/>
      <w:r w:rsidR="00BB4DF1" w:rsidRPr="00866980">
        <w:rPr>
          <w:rStyle w:val="aa"/>
          <w:rFonts w:asciiTheme="minorHAnsi" w:hAnsiTheme="minorHAnsi"/>
          <w:sz w:val="24"/>
          <w:szCs w:val="24"/>
        </w:rPr>
        <w:t xml:space="preserve"> του Θεατρικού εργαστηρίου </w:t>
      </w:r>
      <w:proofErr w:type="spellStart"/>
      <w:r w:rsidR="00BB4DF1" w:rsidRPr="00866980">
        <w:rPr>
          <w:rStyle w:val="aa"/>
          <w:rFonts w:asciiTheme="minorHAnsi" w:hAnsiTheme="minorHAnsi"/>
          <w:sz w:val="24"/>
          <w:szCs w:val="24"/>
        </w:rPr>
        <w:t>Laboratorium</w:t>
      </w:r>
      <w:proofErr w:type="spellEnd"/>
      <w:r w:rsidR="00BB4DF1" w:rsidRPr="00866980">
        <w:rPr>
          <w:rStyle w:val="aa"/>
          <w:rFonts w:asciiTheme="minorHAnsi" w:hAnsiTheme="minorHAnsi"/>
          <w:sz w:val="24"/>
          <w:szCs w:val="24"/>
        </w:rPr>
        <w:t xml:space="preserve"> του </w:t>
      </w:r>
      <w:proofErr w:type="spellStart"/>
      <w:r w:rsidR="00BB4DF1" w:rsidRPr="00866980">
        <w:rPr>
          <w:rStyle w:val="aa"/>
          <w:rFonts w:asciiTheme="minorHAnsi" w:hAnsiTheme="minorHAnsi"/>
          <w:sz w:val="24"/>
          <w:szCs w:val="24"/>
        </w:rPr>
        <w:t>Γκροτόφσκι</w:t>
      </w:r>
      <w:proofErr w:type="spellEnd"/>
      <w:r w:rsidR="00BB4DF1" w:rsidRPr="00866980">
        <w:rPr>
          <w:rStyle w:val="aa"/>
          <w:rFonts w:asciiTheme="minorHAnsi" w:hAnsiTheme="minorHAnsi"/>
          <w:sz w:val="24"/>
          <w:szCs w:val="24"/>
        </w:rPr>
        <w:t xml:space="preserve"> στην Πολωνία, από το 1959 έως το 1984, κ.α. Ήταν ο στενός συνεργάτης τους </w:t>
      </w:r>
      <w:proofErr w:type="spellStart"/>
      <w:r w:rsidR="00BB4DF1" w:rsidRPr="00866980">
        <w:rPr>
          <w:rStyle w:val="aa"/>
          <w:rFonts w:asciiTheme="minorHAnsi" w:hAnsiTheme="minorHAnsi"/>
          <w:sz w:val="24"/>
          <w:szCs w:val="24"/>
        </w:rPr>
        <w:t>Γκροτόφσκι</w:t>
      </w:r>
      <w:proofErr w:type="spellEnd"/>
      <w:r w:rsidR="00BB4DF1" w:rsidRPr="00866980">
        <w:rPr>
          <w:rStyle w:val="aa"/>
          <w:rFonts w:asciiTheme="minorHAnsi" w:hAnsiTheme="minorHAnsi"/>
          <w:sz w:val="24"/>
          <w:szCs w:val="24"/>
        </w:rPr>
        <w:t>, ο άνθρωπος που τον ανέδειξε. Έχει υπογράψει πολλά έργα, από τα οποία τα κυριότερα είναι: "</w:t>
      </w:r>
      <w:proofErr w:type="spellStart"/>
      <w:r w:rsidR="00BB4DF1" w:rsidRPr="00866980">
        <w:rPr>
          <w:rStyle w:val="aa"/>
          <w:rFonts w:asciiTheme="minorHAnsi" w:hAnsiTheme="minorHAnsi"/>
          <w:sz w:val="24"/>
          <w:szCs w:val="24"/>
        </w:rPr>
        <w:t>Le</w:t>
      </w:r>
      <w:proofErr w:type="spellEnd"/>
      <w:r w:rsidR="00BB4DF1" w:rsidRPr="00866980">
        <w:rPr>
          <w:rStyle w:val="aa"/>
          <w:rFonts w:asciiTheme="minorHAnsi" w:hAnsiTheme="minorHAnsi"/>
          <w:sz w:val="24"/>
          <w:szCs w:val="24"/>
        </w:rPr>
        <w:t xml:space="preserve"> </w:t>
      </w:r>
      <w:proofErr w:type="spellStart"/>
      <w:r w:rsidR="00BB4DF1" w:rsidRPr="00866980">
        <w:rPr>
          <w:rStyle w:val="aa"/>
          <w:rFonts w:asciiTheme="minorHAnsi" w:hAnsiTheme="minorHAnsi"/>
          <w:sz w:val="24"/>
          <w:szCs w:val="24"/>
        </w:rPr>
        <w:t>théâtre</w:t>
      </w:r>
      <w:proofErr w:type="spellEnd"/>
      <w:r w:rsidR="00BB4DF1" w:rsidRPr="00866980">
        <w:rPr>
          <w:rStyle w:val="aa"/>
          <w:rFonts w:asciiTheme="minorHAnsi" w:hAnsiTheme="minorHAnsi"/>
          <w:sz w:val="24"/>
          <w:szCs w:val="24"/>
        </w:rPr>
        <w:t xml:space="preserve"> </w:t>
      </w:r>
      <w:proofErr w:type="spellStart"/>
      <w:r w:rsidR="00BB4DF1" w:rsidRPr="00866980">
        <w:rPr>
          <w:rStyle w:val="aa"/>
          <w:rFonts w:asciiTheme="minorHAnsi" w:hAnsiTheme="minorHAnsi"/>
          <w:sz w:val="24"/>
          <w:szCs w:val="24"/>
        </w:rPr>
        <w:t>condamné</w:t>
      </w:r>
      <w:proofErr w:type="spellEnd"/>
      <w:r w:rsidR="00BB4DF1" w:rsidRPr="00866980">
        <w:rPr>
          <w:rStyle w:val="aa"/>
          <w:rFonts w:asciiTheme="minorHAnsi" w:hAnsiTheme="minorHAnsi"/>
          <w:sz w:val="24"/>
          <w:szCs w:val="24"/>
        </w:rPr>
        <w:t xml:space="preserve"> à </w:t>
      </w:r>
      <w:proofErr w:type="spellStart"/>
      <w:r w:rsidR="00BB4DF1" w:rsidRPr="00866980">
        <w:rPr>
          <w:rStyle w:val="aa"/>
          <w:rFonts w:asciiTheme="minorHAnsi" w:hAnsiTheme="minorHAnsi"/>
          <w:sz w:val="24"/>
          <w:szCs w:val="24"/>
        </w:rPr>
        <w:t>la</w:t>
      </w:r>
      <w:proofErr w:type="spellEnd"/>
      <w:r w:rsidR="00BB4DF1" w:rsidRPr="00866980">
        <w:rPr>
          <w:rStyle w:val="aa"/>
          <w:rFonts w:asciiTheme="minorHAnsi" w:hAnsiTheme="minorHAnsi"/>
          <w:sz w:val="24"/>
          <w:szCs w:val="24"/>
        </w:rPr>
        <w:t xml:space="preserve"> </w:t>
      </w:r>
      <w:proofErr w:type="spellStart"/>
      <w:r w:rsidR="00BB4DF1" w:rsidRPr="00866980">
        <w:rPr>
          <w:rStyle w:val="aa"/>
          <w:rFonts w:asciiTheme="minorHAnsi" w:hAnsiTheme="minorHAnsi"/>
          <w:sz w:val="24"/>
          <w:szCs w:val="24"/>
        </w:rPr>
        <w:t>magie</w:t>
      </w:r>
      <w:proofErr w:type="spellEnd"/>
      <w:r w:rsidR="00BB4DF1" w:rsidRPr="00866980">
        <w:rPr>
          <w:rStyle w:val="aa"/>
          <w:rFonts w:asciiTheme="minorHAnsi" w:hAnsiTheme="minorHAnsi"/>
          <w:sz w:val="24"/>
          <w:szCs w:val="24"/>
        </w:rPr>
        <w:t>" (</w:t>
      </w:r>
      <w:proofErr w:type="spellStart"/>
      <w:r w:rsidR="00BB4DF1" w:rsidRPr="00866980">
        <w:rPr>
          <w:rStyle w:val="aa"/>
          <w:rFonts w:asciiTheme="minorHAnsi" w:hAnsiTheme="minorHAnsi"/>
          <w:sz w:val="24"/>
          <w:szCs w:val="24"/>
        </w:rPr>
        <w:t>εκδ</w:t>
      </w:r>
      <w:proofErr w:type="spellEnd"/>
      <w:r w:rsidR="00BB4DF1" w:rsidRPr="00866980">
        <w:rPr>
          <w:rStyle w:val="aa"/>
          <w:rFonts w:asciiTheme="minorHAnsi" w:hAnsiTheme="minorHAnsi"/>
          <w:sz w:val="24"/>
          <w:szCs w:val="24"/>
        </w:rPr>
        <w:t xml:space="preserve">. </w:t>
      </w:r>
      <w:proofErr w:type="spellStart"/>
      <w:r w:rsidR="00BB4DF1" w:rsidRPr="00866980">
        <w:rPr>
          <w:rStyle w:val="aa"/>
          <w:rFonts w:asciiTheme="minorHAnsi" w:hAnsiTheme="minorHAnsi"/>
          <w:sz w:val="24"/>
          <w:szCs w:val="24"/>
        </w:rPr>
        <w:t>Cracovie</w:t>
      </w:r>
      <w:proofErr w:type="spellEnd"/>
      <w:r w:rsidR="00BB4DF1" w:rsidRPr="00866980">
        <w:rPr>
          <w:rStyle w:val="aa"/>
          <w:rFonts w:asciiTheme="minorHAnsi" w:hAnsiTheme="minorHAnsi"/>
          <w:sz w:val="24"/>
          <w:szCs w:val="24"/>
        </w:rPr>
        <w:t>, 1982) του οποίου πολλά κεφάλαια μεταφράστηκαν σε πολλές γλώσσες, και το "</w:t>
      </w:r>
      <w:proofErr w:type="spellStart"/>
      <w:r w:rsidR="00BB4DF1" w:rsidRPr="00866980">
        <w:rPr>
          <w:rStyle w:val="aa"/>
          <w:rFonts w:asciiTheme="minorHAnsi" w:hAnsiTheme="minorHAnsi"/>
          <w:sz w:val="24"/>
          <w:szCs w:val="24"/>
        </w:rPr>
        <w:t>Chirographe</w:t>
      </w:r>
      <w:proofErr w:type="spellEnd"/>
      <w:r w:rsidR="00BB4DF1" w:rsidRPr="00866980">
        <w:rPr>
          <w:rStyle w:val="aa"/>
          <w:rFonts w:asciiTheme="minorHAnsi" w:hAnsiTheme="minorHAnsi"/>
          <w:sz w:val="24"/>
          <w:szCs w:val="24"/>
        </w:rPr>
        <w:t xml:space="preserve">", (γαλλική έκδοση 1990, </w:t>
      </w:r>
      <w:proofErr w:type="spellStart"/>
      <w:r w:rsidR="00BB4DF1" w:rsidRPr="00866980">
        <w:rPr>
          <w:rStyle w:val="aa"/>
          <w:rFonts w:asciiTheme="minorHAnsi" w:hAnsiTheme="minorHAnsi"/>
          <w:sz w:val="24"/>
          <w:szCs w:val="24"/>
        </w:rPr>
        <w:t>La</w:t>
      </w:r>
      <w:proofErr w:type="spellEnd"/>
      <w:r w:rsidR="00BB4DF1" w:rsidRPr="00866980">
        <w:rPr>
          <w:rStyle w:val="aa"/>
          <w:rFonts w:asciiTheme="minorHAnsi" w:hAnsiTheme="minorHAnsi"/>
          <w:sz w:val="24"/>
          <w:szCs w:val="24"/>
        </w:rPr>
        <w:t xml:space="preserve"> </w:t>
      </w:r>
      <w:proofErr w:type="spellStart"/>
      <w:r w:rsidR="00BB4DF1" w:rsidRPr="00866980">
        <w:rPr>
          <w:rStyle w:val="aa"/>
          <w:rFonts w:asciiTheme="minorHAnsi" w:hAnsiTheme="minorHAnsi"/>
          <w:sz w:val="24"/>
          <w:szCs w:val="24"/>
        </w:rPr>
        <w:t>Decouverte</w:t>
      </w:r>
      <w:proofErr w:type="spellEnd"/>
      <w:r w:rsidR="00BB4DF1" w:rsidRPr="00866980">
        <w:rPr>
          <w:rStyle w:val="aa"/>
          <w:rFonts w:asciiTheme="minorHAnsi" w:hAnsiTheme="minorHAnsi"/>
          <w:sz w:val="24"/>
          <w:szCs w:val="24"/>
        </w:rPr>
        <w:t xml:space="preserve">, </w:t>
      </w:r>
      <w:proofErr w:type="spellStart"/>
      <w:r w:rsidR="00BB4DF1" w:rsidRPr="00866980">
        <w:rPr>
          <w:rStyle w:val="aa"/>
          <w:rFonts w:asciiTheme="minorHAnsi" w:hAnsiTheme="minorHAnsi"/>
          <w:sz w:val="24"/>
          <w:szCs w:val="24"/>
        </w:rPr>
        <w:t>Paris</w:t>
      </w:r>
      <w:proofErr w:type="spellEnd"/>
      <w:r w:rsidR="00BB4DF1" w:rsidRPr="00866980">
        <w:rPr>
          <w:rStyle w:val="aa"/>
          <w:rFonts w:asciiTheme="minorHAnsi" w:hAnsiTheme="minorHAnsi"/>
          <w:sz w:val="24"/>
          <w:szCs w:val="24"/>
        </w:rPr>
        <w:t>)</w:t>
      </w:r>
    </w:p>
    <w:p w:rsidR="00BB4DF1" w:rsidRPr="00866980" w:rsidRDefault="00BB4DF1" w:rsidP="00866980">
      <w:pPr>
        <w:jc w:val="both"/>
        <w:rPr>
          <w:rFonts w:asciiTheme="minorHAnsi" w:hAnsiTheme="minorHAnsi"/>
          <w:b/>
          <w:sz w:val="24"/>
          <w:szCs w:val="24"/>
        </w:rPr>
      </w:pPr>
    </w:p>
    <w:p w:rsidR="00AB0B2E" w:rsidRDefault="00AB0B2E" w:rsidP="00BB4DF1">
      <w:pPr>
        <w:jc w:val="both"/>
        <w:rPr>
          <w:b/>
          <w:sz w:val="24"/>
          <w:szCs w:val="24"/>
        </w:rPr>
      </w:pPr>
    </w:p>
    <w:p w:rsidR="0085052D" w:rsidRDefault="0085052D"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350CA4" w:rsidRDefault="00350CA4" w:rsidP="00BB4DF1">
      <w:pPr>
        <w:pStyle w:val="2"/>
        <w:rPr>
          <w:rStyle w:val="mw-headline"/>
          <w:rFonts w:asciiTheme="minorHAnsi" w:hAnsiTheme="minorHAnsi"/>
          <w:color w:val="762E65"/>
          <w:sz w:val="28"/>
          <w:szCs w:val="28"/>
        </w:rPr>
      </w:pPr>
    </w:p>
    <w:p w:rsidR="00AB0B2E" w:rsidRPr="00F82072" w:rsidRDefault="00AB0B2E" w:rsidP="00BB4DF1">
      <w:pPr>
        <w:pStyle w:val="2"/>
        <w:rPr>
          <w:rStyle w:val="mw-headline"/>
          <w:rFonts w:asciiTheme="minorHAnsi" w:hAnsiTheme="minorHAnsi"/>
          <w:color w:val="762E65"/>
          <w:sz w:val="28"/>
          <w:szCs w:val="28"/>
        </w:rPr>
      </w:pPr>
      <w:r w:rsidRPr="00F82072">
        <w:rPr>
          <w:rStyle w:val="mw-headline"/>
          <w:rFonts w:asciiTheme="minorHAnsi" w:hAnsiTheme="minorHAnsi"/>
          <w:color w:val="762E65"/>
          <w:sz w:val="28"/>
          <w:szCs w:val="28"/>
        </w:rPr>
        <w:lastRenderedPageBreak/>
        <w:t>ΕΠΙΛΟΓΟΣ</w:t>
      </w:r>
    </w:p>
    <w:p w:rsidR="00AB0B2E" w:rsidRPr="00A51486" w:rsidRDefault="00AB0B2E" w:rsidP="00C00A6D">
      <w:pPr>
        <w:shd w:val="clear" w:color="auto" w:fill="FFFFFF"/>
        <w:spacing w:before="120" w:after="120"/>
        <w:jc w:val="both"/>
        <w:rPr>
          <w:color w:val="000000" w:themeColor="text1"/>
          <w:sz w:val="24"/>
          <w:szCs w:val="24"/>
        </w:rPr>
      </w:pPr>
      <w:r w:rsidRPr="00A51486">
        <w:rPr>
          <w:color w:val="000000" w:themeColor="text1"/>
          <w:sz w:val="24"/>
          <w:szCs w:val="24"/>
        </w:rPr>
        <w:t>Το αρχαίο ελληνικό θέατρο άσκησε τεράστια επίδραση στην ανάπτυξη του παγκόσμιου θεάτρου. Με τις επιδράσεις στο Ρωμαϊκό θέατρο, αλλά και αργότερα στην αναγέννηση και στην εποχή του διαφωτισμού. Οι δημοκρατικές παραδόσεις του αρχαίου ελληνικού θεάτρου, αλλά και η θεματολογία του με τις πανανθρώπινες αλήθειες που αγγίζουν θεατές με διαφορετική κουλτούρα και σε διαφορετικές εποχές, έχουν κάνει το αρχαίο ελληνικό θέατρο να είναι όπως ακριβώς και η αρχαία ελληνική φιλοσοφία, προίκα όλης της ανθρωπότητας.</w:t>
      </w:r>
    </w:p>
    <w:p w:rsidR="00AB0B2E" w:rsidRDefault="00AB0B2E" w:rsidP="00C00A6D">
      <w:pPr>
        <w:pStyle w:val="2"/>
        <w:spacing w:line="276" w:lineRule="auto"/>
        <w:jc w:val="both"/>
        <w:rPr>
          <w:rStyle w:val="mw-headline"/>
        </w:rPr>
      </w:pPr>
    </w:p>
    <w:p w:rsidR="00350CA4" w:rsidRDefault="00350CA4" w:rsidP="00C00A6D">
      <w:pPr>
        <w:pStyle w:val="2"/>
        <w:jc w:val="both"/>
        <w:rPr>
          <w:rStyle w:val="mw-headline"/>
        </w:rPr>
      </w:pPr>
    </w:p>
    <w:p w:rsidR="00350CA4" w:rsidRDefault="00350CA4" w:rsidP="00C00A6D">
      <w:pPr>
        <w:pStyle w:val="2"/>
        <w:jc w:val="both"/>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350CA4" w:rsidRDefault="00350CA4" w:rsidP="00F82072">
      <w:pPr>
        <w:pStyle w:val="2"/>
        <w:jc w:val="center"/>
        <w:rPr>
          <w:rStyle w:val="mw-headline"/>
        </w:rPr>
      </w:pPr>
    </w:p>
    <w:p w:rsidR="00BB4DF1" w:rsidRDefault="00BB4DF1" w:rsidP="00F82072">
      <w:pPr>
        <w:pStyle w:val="2"/>
        <w:jc w:val="center"/>
        <w:rPr>
          <w:rStyle w:val="mw-headline"/>
          <w:rFonts w:ascii="Calibri" w:hAnsi="Calibri"/>
          <w:caps/>
          <w:color w:val="762E65"/>
          <w:sz w:val="28"/>
        </w:rPr>
      </w:pPr>
      <w:r w:rsidRPr="00F82072">
        <w:rPr>
          <w:rStyle w:val="mw-headline"/>
          <w:rFonts w:ascii="Calibri" w:hAnsi="Calibri"/>
          <w:caps/>
          <w:color w:val="762E65"/>
          <w:sz w:val="28"/>
        </w:rPr>
        <w:t>Βιβλιογραφία</w:t>
      </w:r>
    </w:p>
    <w:p w:rsidR="00B43CCA" w:rsidRPr="00F82072" w:rsidRDefault="00B43CCA" w:rsidP="00F82072">
      <w:pPr>
        <w:pStyle w:val="2"/>
        <w:jc w:val="center"/>
        <w:rPr>
          <w:rFonts w:ascii="Calibri" w:hAnsi="Calibri"/>
          <w:caps/>
          <w:color w:val="762E65"/>
          <w:sz w:val="28"/>
        </w:rPr>
      </w:pPr>
    </w:p>
    <w:p w:rsidR="00BB4DF1" w:rsidRPr="00B43CCA" w:rsidRDefault="00BB4DF1" w:rsidP="00B43CCA">
      <w:pPr>
        <w:spacing w:before="100" w:beforeAutospacing="1" w:after="100" w:afterAutospacing="1"/>
        <w:jc w:val="both"/>
        <w:rPr>
          <w:sz w:val="24"/>
          <w:szCs w:val="24"/>
        </w:rPr>
      </w:pPr>
      <w:proofErr w:type="spellStart"/>
      <w:r w:rsidRPr="00B43CCA">
        <w:rPr>
          <w:b/>
          <w:sz w:val="24"/>
          <w:szCs w:val="24"/>
        </w:rPr>
        <w:t>Ανδριανού</w:t>
      </w:r>
      <w:proofErr w:type="spellEnd"/>
      <w:r w:rsidRPr="00B43CCA">
        <w:rPr>
          <w:b/>
          <w:sz w:val="24"/>
          <w:szCs w:val="24"/>
        </w:rPr>
        <w:t xml:space="preserve"> Ε. - </w:t>
      </w:r>
      <w:proofErr w:type="spellStart"/>
      <w:r w:rsidRPr="00B43CCA">
        <w:rPr>
          <w:b/>
          <w:sz w:val="24"/>
          <w:szCs w:val="24"/>
        </w:rPr>
        <w:t>Ξιφαρά</w:t>
      </w:r>
      <w:proofErr w:type="spellEnd"/>
      <w:r w:rsidRPr="00B43CCA">
        <w:rPr>
          <w:sz w:val="24"/>
          <w:szCs w:val="24"/>
        </w:rPr>
        <w:t xml:space="preserve"> </w:t>
      </w:r>
      <w:r w:rsidRPr="00B43CCA">
        <w:rPr>
          <w:b/>
          <w:sz w:val="24"/>
          <w:szCs w:val="24"/>
        </w:rPr>
        <w:t>Π</w:t>
      </w:r>
      <w:r w:rsidRPr="00B43CCA">
        <w:rPr>
          <w:sz w:val="24"/>
          <w:szCs w:val="24"/>
        </w:rPr>
        <w:t>.,</w:t>
      </w:r>
      <w:r w:rsidR="005F4013" w:rsidRPr="00B43CCA">
        <w:rPr>
          <w:b/>
          <w:sz w:val="24"/>
          <w:szCs w:val="24"/>
        </w:rPr>
        <w:t xml:space="preserve"> 2001</w:t>
      </w:r>
      <w:r w:rsidRPr="00B43CCA">
        <w:rPr>
          <w:sz w:val="24"/>
          <w:szCs w:val="24"/>
        </w:rPr>
        <w:t xml:space="preserve"> </w:t>
      </w:r>
      <w:r w:rsidR="005F4013" w:rsidRPr="00B43CCA">
        <w:rPr>
          <w:sz w:val="24"/>
          <w:szCs w:val="24"/>
        </w:rPr>
        <w:t>«</w:t>
      </w:r>
      <w:r w:rsidRPr="00B43CCA">
        <w:rPr>
          <w:iCs/>
          <w:sz w:val="24"/>
          <w:szCs w:val="24"/>
        </w:rPr>
        <w:t>Εισαγωγή στο Αρχαίο Θέατρο</w:t>
      </w:r>
      <w:r w:rsidR="005F4013" w:rsidRPr="00B43CCA">
        <w:rPr>
          <w:iCs/>
          <w:sz w:val="24"/>
          <w:szCs w:val="24"/>
        </w:rPr>
        <w:t>»</w:t>
      </w:r>
      <w:r w:rsidR="005F4013" w:rsidRPr="00B43CCA">
        <w:rPr>
          <w:sz w:val="24"/>
          <w:szCs w:val="24"/>
        </w:rPr>
        <w:t>, ΕΑΠ, Πάτρα,</w:t>
      </w:r>
    </w:p>
    <w:p w:rsidR="00F82072" w:rsidRPr="00B43CCA" w:rsidRDefault="00F82072" w:rsidP="00B43CCA">
      <w:pPr>
        <w:spacing w:before="100" w:beforeAutospacing="1" w:after="100" w:afterAutospacing="1"/>
        <w:jc w:val="both"/>
        <w:rPr>
          <w:sz w:val="24"/>
          <w:szCs w:val="24"/>
        </w:rPr>
      </w:pPr>
      <w:proofErr w:type="spellStart"/>
      <w:r w:rsidRPr="00B43CCA">
        <w:rPr>
          <w:b/>
          <w:sz w:val="24"/>
          <w:szCs w:val="24"/>
        </w:rPr>
        <w:t>Baldry</w:t>
      </w:r>
      <w:proofErr w:type="spellEnd"/>
      <w:r w:rsidRPr="00B43CCA">
        <w:rPr>
          <w:b/>
          <w:sz w:val="24"/>
          <w:szCs w:val="24"/>
        </w:rPr>
        <w:t>, H.C</w:t>
      </w:r>
      <w:r w:rsidR="005F4013" w:rsidRPr="00B43CCA">
        <w:rPr>
          <w:sz w:val="24"/>
          <w:szCs w:val="24"/>
        </w:rPr>
        <w:t>.</w:t>
      </w:r>
      <w:r w:rsidR="005F4013" w:rsidRPr="00B43CCA">
        <w:rPr>
          <w:b/>
          <w:sz w:val="24"/>
          <w:szCs w:val="24"/>
        </w:rPr>
        <w:t>,1992</w:t>
      </w:r>
      <w:r w:rsidR="005F4013" w:rsidRPr="00B43CCA">
        <w:rPr>
          <w:sz w:val="24"/>
          <w:szCs w:val="24"/>
        </w:rPr>
        <w:t xml:space="preserve"> «</w:t>
      </w:r>
      <w:r w:rsidRPr="00B43CCA">
        <w:rPr>
          <w:iCs/>
          <w:sz w:val="24"/>
          <w:szCs w:val="24"/>
        </w:rPr>
        <w:t>Το τραγικό θέατρο στην Αρχαία Ελλάδα</w:t>
      </w:r>
      <w:r w:rsidR="005F4013" w:rsidRPr="00B43CCA">
        <w:rPr>
          <w:sz w:val="24"/>
          <w:szCs w:val="24"/>
        </w:rPr>
        <w:t xml:space="preserve">, Καρδαμίτσας» Αθήνα </w:t>
      </w:r>
    </w:p>
    <w:p w:rsidR="00F82072" w:rsidRPr="00B43CCA" w:rsidRDefault="00F82072" w:rsidP="00B43CCA">
      <w:pPr>
        <w:spacing w:before="100" w:beforeAutospacing="1" w:after="100" w:afterAutospacing="1"/>
        <w:jc w:val="both"/>
        <w:rPr>
          <w:sz w:val="24"/>
          <w:szCs w:val="24"/>
        </w:rPr>
      </w:pPr>
      <w:proofErr w:type="spellStart"/>
      <w:r w:rsidRPr="00B43CCA">
        <w:rPr>
          <w:b/>
          <w:sz w:val="24"/>
          <w:szCs w:val="24"/>
        </w:rPr>
        <w:t>Blume</w:t>
      </w:r>
      <w:proofErr w:type="spellEnd"/>
      <w:r w:rsidRPr="00B43CCA">
        <w:rPr>
          <w:b/>
          <w:sz w:val="24"/>
          <w:szCs w:val="24"/>
        </w:rPr>
        <w:t>, Η. D</w:t>
      </w:r>
      <w:r w:rsidR="005F4013" w:rsidRPr="00B43CCA">
        <w:rPr>
          <w:sz w:val="24"/>
          <w:szCs w:val="24"/>
        </w:rPr>
        <w:t>.</w:t>
      </w:r>
      <w:r w:rsidRPr="00B43CCA">
        <w:rPr>
          <w:sz w:val="24"/>
          <w:szCs w:val="24"/>
        </w:rPr>
        <w:t xml:space="preserve"> </w:t>
      </w:r>
      <w:r w:rsidR="005F4013" w:rsidRPr="00B43CCA">
        <w:rPr>
          <w:sz w:val="24"/>
          <w:szCs w:val="24"/>
        </w:rPr>
        <w:t>1986 «</w:t>
      </w:r>
      <w:r w:rsidRPr="00B43CCA">
        <w:rPr>
          <w:iCs/>
          <w:sz w:val="24"/>
          <w:szCs w:val="24"/>
        </w:rPr>
        <w:t>Εισαγωγή στο Αρχαίο Θέατρο</w:t>
      </w:r>
      <w:r w:rsidR="005F4013" w:rsidRPr="00B43CCA">
        <w:rPr>
          <w:sz w:val="24"/>
          <w:szCs w:val="24"/>
        </w:rPr>
        <w:t xml:space="preserve">» ΜΙΕΤ Αθήνα </w:t>
      </w:r>
    </w:p>
    <w:p w:rsidR="00B43CCA" w:rsidRPr="00B43CCA" w:rsidRDefault="00B43CCA" w:rsidP="00B43CCA">
      <w:pPr>
        <w:spacing w:before="100" w:beforeAutospacing="1" w:after="100" w:afterAutospacing="1"/>
        <w:jc w:val="both"/>
        <w:rPr>
          <w:sz w:val="24"/>
          <w:szCs w:val="24"/>
          <w:lang w:val="de-DE"/>
        </w:rPr>
      </w:pPr>
      <w:r w:rsidRPr="00B43CCA">
        <w:rPr>
          <w:b/>
          <w:sz w:val="24"/>
          <w:szCs w:val="24"/>
          <w:lang w:val="de-DE"/>
        </w:rPr>
        <w:t xml:space="preserve">Burmeister, </w:t>
      </w:r>
      <w:r w:rsidRPr="00B43CCA">
        <w:rPr>
          <w:b/>
          <w:iCs/>
          <w:sz w:val="24"/>
          <w:szCs w:val="24"/>
          <w:lang w:val="de-DE"/>
        </w:rPr>
        <w:t>Antike</w:t>
      </w:r>
      <w:r w:rsidRPr="00B43CCA">
        <w:rPr>
          <w:iCs/>
          <w:sz w:val="24"/>
          <w:szCs w:val="24"/>
          <w:lang w:val="de-DE"/>
        </w:rPr>
        <w:t xml:space="preserve"> </w:t>
      </w:r>
      <w:r w:rsidRPr="00B43CCA">
        <w:rPr>
          <w:b/>
          <w:sz w:val="24"/>
          <w:szCs w:val="24"/>
          <w:lang w:val="de-DE"/>
        </w:rPr>
        <w:t>E. 1996</w:t>
      </w:r>
      <w:r w:rsidRPr="00B43CCA">
        <w:rPr>
          <w:sz w:val="24"/>
          <w:szCs w:val="24"/>
          <w:lang w:val="en-US"/>
        </w:rPr>
        <w:t xml:space="preserve"> «</w:t>
      </w:r>
      <w:r w:rsidRPr="00B43CCA">
        <w:rPr>
          <w:iCs/>
          <w:sz w:val="24"/>
          <w:szCs w:val="24"/>
          <w:lang w:val="de-DE"/>
        </w:rPr>
        <w:t>Theater in Attika und auf der Peloponnes</w:t>
      </w:r>
      <w:r w:rsidRPr="00B43CCA">
        <w:rPr>
          <w:sz w:val="24"/>
          <w:szCs w:val="24"/>
          <w:lang w:val="en-US"/>
        </w:rPr>
        <w:t>»</w:t>
      </w:r>
      <w:r w:rsidRPr="00B43CCA">
        <w:rPr>
          <w:sz w:val="24"/>
          <w:szCs w:val="24"/>
          <w:lang w:val="de-DE"/>
        </w:rPr>
        <w:t xml:space="preserve"> München: </w:t>
      </w:r>
      <w:proofErr w:type="spellStart"/>
      <w:r w:rsidRPr="00B43CCA">
        <w:rPr>
          <w:sz w:val="24"/>
          <w:szCs w:val="24"/>
          <w:lang w:val="de-DE"/>
        </w:rPr>
        <w:t>tuduv</w:t>
      </w:r>
      <w:proofErr w:type="spellEnd"/>
      <w:r w:rsidRPr="00B43CCA">
        <w:rPr>
          <w:sz w:val="24"/>
          <w:szCs w:val="24"/>
          <w:lang w:val="de-DE"/>
        </w:rPr>
        <w:t xml:space="preserve">-Verl.-Ges. </w:t>
      </w:r>
    </w:p>
    <w:p w:rsidR="00F82072" w:rsidRPr="00B43CCA" w:rsidRDefault="00F82072" w:rsidP="00B43CCA">
      <w:pPr>
        <w:spacing w:before="100" w:beforeAutospacing="1" w:after="100" w:afterAutospacing="1"/>
        <w:jc w:val="both"/>
        <w:rPr>
          <w:sz w:val="24"/>
          <w:szCs w:val="24"/>
          <w:lang w:val="en-US"/>
        </w:rPr>
      </w:pPr>
      <w:r w:rsidRPr="00B43CCA">
        <w:rPr>
          <w:b/>
          <w:sz w:val="24"/>
          <w:szCs w:val="24"/>
          <w:lang w:val="en-GB"/>
        </w:rPr>
        <w:t>Brooke, Iris</w:t>
      </w:r>
      <w:r w:rsidR="005F4013" w:rsidRPr="00B43CCA">
        <w:rPr>
          <w:sz w:val="24"/>
          <w:szCs w:val="24"/>
          <w:lang w:val="en-US"/>
        </w:rPr>
        <w:t>.,</w:t>
      </w:r>
      <w:r w:rsidRPr="00B43CCA">
        <w:rPr>
          <w:sz w:val="24"/>
          <w:szCs w:val="24"/>
          <w:lang w:val="en-GB"/>
        </w:rPr>
        <w:t xml:space="preserve"> </w:t>
      </w:r>
      <w:r w:rsidR="005F4013" w:rsidRPr="00B43CCA">
        <w:rPr>
          <w:b/>
          <w:sz w:val="24"/>
          <w:szCs w:val="24"/>
          <w:lang w:val="en-GB"/>
        </w:rPr>
        <w:t>1973</w:t>
      </w:r>
      <w:r w:rsidR="005F4013" w:rsidRPr="00B43CCA">
        <w:rPr>
          <w:sz w:val="24"/>
          <w:szCs w:val="24"/>
          <w:lang w:val="en-US"/>
        </w:rPr>
        <w:t xml:space="preserve"> «</w:t>
      </w:r>
      <w:r w:rsidRPr="00B43CCA">
        <w:rPr>
          <w:iCs/>
          <w:sz w:val="24"/>
          <w:szCs w:val="24"/>
          <w:lang w:val="en-GB"/>
        </w:rPr>
        <w:t>Costume in Greek Classic Drama</w:t>
      </w:r>
      <w:r w:rsidR="005F4013" w:rsidRPr="00B43CCA">
        <w:rPr>
          <w:iCs/>
          <w:sz w:val="24"/>
          <w:szCs w:val="24"/>
          <w:lang w:val="en-US"/>
        </w:rPr>
        <w:t>»</w:t>
      </w:r>
      <w:r w:rsidR="005F4013" w:rsidRPr="00B43CCA">
        <w:rPr>
          <w:sz w:val="24"/>
          <w:szCs w:val="24"/>
          <w:lang w:val="en-GB"/>
        </w:rPr>
        <w:t xml:space="preserve"> Greenwood Press, London </w:t>
      </w:r>
    </w:p>
    <w:p w:rsidR="00BB4DF1" w:rsidRPr="00B43CCA" w:rsidRDefault="00BB4DF1" w:rsidP="00B43CCA">
      <w:pPr>
        <w:spacing w:before="100" w:beforeAutospacing="1" w:after="100" w:afterAutospacing="1"/>
        <w:jc w:val="both"/>
        <w:rPr>
          <w:sz w:val="24"/>
          <w:szCs w:val="24"/>
        </w:rPr>
      </w:pPr>
      <w:proofErr w:type="spellStart"/>
      <w:r w:rsidRPr="00B43CCA">
        <w:rPr>
          <w:b/>
          <w:sz w:val="24"/>
          <w:szCs w:val="24"/>
        </w:rPr>
        <w:t>Campbell</w:t>
      </w:r>
      <w:proofErr w:type="spellEnd"/>
      <w:r w:rsidRPr="00B43CCA">
        <w:rPr>
          <w:b/>
          <w:sz w:val="24"/>
          <w:szCs w:val="24"/>
        </w:rPr>
        <w:t>, J.,</w:t>
      </w:r>
      <w:r w:rsidRPr="00B43CCA">
        <w:rPr>
          <w:sz w:val="24"/>
          <w:szCs w:val="24"/>
        </w:rPr>
        <w:t xml:space="preserve"> </w:t>
      </w:r>
      <w:r w:rsidR="005F4013" w:rsidRPr="00B43CCA">
        <w:rPr>
          <w:b/>
          <w:sz w:val="24"/>
          <w:szCs w:val="24"/>
        </w:rPr>
        <w:t>2004</w:t>
      </w:r>
      <w:r w:rsidR="005F4013" w:rsidRPr="00B43CCA">
        <w:rPr>
          <w:sz w:val="24"/>
          <w:szCs w:val="24"/>
        </w:rPr>
        <w:t xml:space="preserve"> «</w:t>
      </w:r>
      <w:r w:rsidRPr="00B43CCA">
        <w:rPr>
          <w:iCs/>
          <w:sz w:val="24"/>
          <w:szCs w:val="24"/>
        </w:rPr>
        <w:t>Ο Ήρωας με τα Χίλια Πρόσωπα</w:t>
      </w:r>
      <w:r w:rsidR="005F4013" w:rsidRPr="00B43CCA">
        <w:rPr>
          <w:sz w:val="24"/>
          <w:szCs w:val="24"/>
        </w:rPr>
        <w:t xml:space="preserve">» Ιάμβλιχος, Αθήνα </w:t>
      </w:r>
    </w:p>
    <w:p w:rsidR="00D62C97" w:rsidRPr="00B43CCA" w:rsidRDefault="00D62C97" w:rsidP="00D62C97">
      <w:pPr>
        <w:spacing w:before="100" w:beforeAutospacing="1" w:after="100" w:afterAutospacing="1"/>
        <w:jc w:val="both"/>
        <w:rPr>
          <w:sz w:val="24"/>
          <w:szCs w:val="24"/>
        </w:rPr>
      </w:pPr>
      <w:proofErr w:type="spellStart"/>
      <w:r w:rsidRPr="00507464">
        <w:rPr>
          <w:b/>
          <w:sz w:val="24"/>
          <w:szCs w:val="24"/>
        </w:rPr>
        <w:t>Δεσύπρης</w:t>
      </w:r>
      <w:proofErr w:type="spellEnd"/>
      <w:r w:rsidRPr="00507464">
        <w:rPr>
          <w:b/>
          <w:sz w:val="24"/>
          <w:szCs w:val="24"/>
        </w:rPr>
        <w:t xml:space="preserve"> Νικόλαος, </w:t>
      </w:r>
      <w:proofErr w:type="spellStart"/>
      <w:r w:rsidRPr="00507464">
        <w:rPr>
          <w:b/>
          <w:sz w:val="24"/>
          <w:szCs w:val="24"/>
        </w:rPr>
        <w:t>Παπαγεωργάκης</w:t>
      </w:r>
      <w:proofErr w:type="spellEnd"/>
      <w:r w:rsidRPr="00507464">
        <w:rPr>
          <w:b/>
          <w:sz w:val="24"/>
          <w:szCs w:val="24"/>
        </w:rPr>
        <w:t xml:space="preserve"> Δημήτριος, </w:t>
      </w:r>
      <w:proofErr w:type="spellStart"/>
      <w:r w:rsidRPr="00507464">
        <w:rPr>
          <w:b/>
          <w:sz w:val="24"/>
          <w:szCs w:val="24"/>
        </w:rPr>
        <w:t>Ράμμος</w:t>
      </w:r>
      <w:proofErr w:type="spellEnd"/>
      <w:r w:rsidRPr="00507464">
        <w:rPr>
          <w:b/>
          <w:sz w:val="24"/>
          <w:szCs w:val="24"/>
        </w:rPr>
        <w:t xml:space="preserve"> Χρήστος, </w:t>
      </w:r>
      <w:proofErr w:type="spellStart"/>
      <w:r w:rsidRPr="00507464">
        <w:rPr>
          <w:b/>
          <w:sz w:val="24"/>
          <w:szCs w:val="24"/>
        </w:rPr>
        <w:t>Τσενέ</w:t>
      </w:r>
      <w:proofErr w:type="spellEnd"/>
      <w:r w:rsidRPr="00507464">
        <w:rPr>
          <w:b/>
          <w:sz w:val="24"/>
          <w:szCs w:val="24"/>
        </w:rPr>
        <w:t xml:space="preserve"> Κωνσταντίνα</w:t>
      </w:r>
      <w:r>
        <w:rPr>
          <w:sz w:val="24"/>
          <w:szCs w:val="24"/>
        </w:rPr>
        <w:t>.,</w:t>
      </w:r>
      <w:r w:rsidRPr="00507464">
        <w:rPr>
          <w:b/>
          <w:sz w:val="24"/>
          <w:szCs w:val="24"/>
        </w:rPr>
        <w:t>2010</w:t>
      </w:r>
      <w:r>
        <w:rPr>
          <w:sz w:val="24"/>
          <w:szCs w:val="24"/>
        </w:rPr>
        <w:t xml:space="preserve">  </w:t>
      </w:r>
      <w:r w:rsidRPr="00B43CCA">
        <w:rPr>
          <w:sz w:val="24"/>
          <w:szCs w:val="24"/>
        </w:rPr>
        <w:t xml:space="preserve">Υπουργείο Εθνικής Παιδείας και Θρησκευμάτων- Παιδαγωγικό Ινστιτούτο: Δραματική Ποίηση Ευριπίδη Ελένη (Γ Γυμνασίου), </w:t>
      </w:r>
      <w:r>
        <w:rPr>
          <w:sz w:val="24"/>
          <w:szCs w:val="24"/>
        </w:rPr>
        <w:t>Οργανισμός εκδόσεως διδακτικών βιβλίων</w:t>
      </w:r>
      <w:r w:rsidRPr="00B43CCA">
        <w:rPr>
          <w:sz w:val="24"/>
          <w:szCs w:val="24"/>
        </w:rPr>
        <w:t>, Αθήνα</w:t>
      </w:r>
    </w:p>
    <w:p w:rsidR="00D62C97" w:rsidRPr="00B43CCA" w:rsidRDefault="000579CD" w:rsidP="00D62C97">
      <w:pPr>
        <w:spacing w:before="100" w:beforeAutospacing="1" w:after="100" w:afterAutospacing="1"/>
        <w:jc w:val="both"/>
        <w:rPr>
          <w:sz w:val="24"/>
          <w:szCs w:val="24"/>
        </w:rPr>
      </w:pPr>
      <w:proofErr w:type="spellStart"/>
      <w:r>
        <w:rPr>
          <w:b/>
          <w:sz w:val="24"/>
          <w:szCs w:val="24"/>
        </w:rPr>
        <w:t>Δρακόπουλος</w:t>
      </w:r>
      <w:proofErr w:type="spellEnd"/>
      <w:r>
        <w:rPr>
          <w:b/>
          <w:sz w:val="24"/>
          <w:szCs w:val="24"/>
        </w:rPr>
        <w:t xml:space="preserve">  Δημήτρι</w:t>
      </w:r>
      <w:r w:rsidR="00D62C97" w:rsidRPr="00507464">
        <w:rPr>
          <w:b/>
          <w:sz w:val="24"/>
          <w:szCs w:val="24"/>
        </w:rPr>
        <w:t>ος ,</w:t>
      </w:r>
      <w:proofErr w:type="spellStart"/>
      <w:r w:rsidRPr="00507464">
        <w:rPr>
          <w:b/>
          <w:sz w:val="24"/>
          <w:szCs w:val="24"/>
        </w:rPr>
        <w:t>Ναστούλης</w:t>
      </w:r>
      <w:proofErr w:type="spellEnd"/>
      <w:r w:rsidR="00D62C97" w:rsidRPr="00507464">
        <w:rPr>
          <w:b/>
          <w:sz w:val="24"/>
          <w:szCs w:val="24"/>
        </w:rPr>
        <w:t xml:space="preserve">, Χρηστός </w:t>
      </w:r>
      <w:r w:rsidRPr="00507464">
        <w:rPr>
          <w:b/>
          <w:sz w:val="24"/>
          <w:szCs w:val="24"/>
        </w:rPr>
        <w:t>Κωνσταντίνος</w:t>
      </w:r>
      <w:r w:rsidR="00D62C97" w:rsidRPr="00507464">
        <w:rPr>
          <w:b/>
          <w:sz w:val="24"/>
          <w:szCs w:val="24"/>
        </w:rPr>
        <w:t xml:space="preserve">, </w:t>
      </w:r>
      <w:proofErr w:type="spellStart"/>
      <w:r w:rsidR="00D62C97" w:rsidRPr="00507464">
        <w:rPr>
          <w:b/>
          <w:sz w:val="24"/>
          <w:szCs w:val="24"/>
        </w:rPr>
        <w:t>Ρώμας</w:t>
      </w:r>
      <w:proofErr w:type="spellEnd"/>
      <w:r w:rsidR="00D62C97" w:rsidRPr="00507464">
        <w:rPr>
          <w:b/>
          <w:sz w:val="24"/>
          <w:szCs w:val="24"/>
        </w:rPr>
        <w:t xml:space="preserve"> Γ.</w:t>
      </w:r>
      <w:r w:rsidR="00D62C97">
        <w:rPr>
          <w:sz w:val="24"/>
          <w:szCs w:val="24"/>
        </w:rPr>
        <w:t xml:space="preserve">, </w:t>
      </w:r>
      <w:r w:rsidR="00D62C97" w:rsidRPr="00B43CCA">
        <w:rPr>
          <w:sz w:val="24"/>
          <w:szCs w:val="24"/>
        </w:rPr>
        <w:t>Υπουργείο Παιδείας Δια Βίου Μάθησης και Θρησκευμάτων Ινστιτούτο Τεχνολογίας Υπολογιστών και Εκδόσεων «ΔΙΟΦΑΝΤΟΣ» : ΣΟΦΟΚΛΕΟΥΣ ΤΡΑΓΩΔΙΑΙ ΑΝΤΙΓΟΝΗ ΦΙΛΟΚΤΗΤΗΣ, Β Γενικού Λυκείου Πρόγραμμα Γενικής Παιδείας</w:t>
      </w:r>
    </w:p>
    <w:p w:rsidR="00D62C97" w:rsidRPr="00F82072" w:rsidRDefault="00D62C97" w:rsidP="00D62C97">
      <w:pPr>
        <w:spacing w:before="100" w:beforeAutospacing="1" w:after="100" w:afterAutospacing="1"/>
        <w:jc w:val="both"/>
        <w:rPr>
          <w:sz w:val="24"/>
          <w:szCs w:val="24"/>
        </w:rPr>
      </w:pPr>
      <w:proofErr w:type="spellStart"/>
      <w:r w:rsidRPr="005F4013">
        <w:rPr>
          <w:b/>
          <w:sz w:val="24"/>
          <w:szCs w:val="24"/>
        </w:rPr>
        <w:t>Δρούγου</w:t>
      </w:r>
      <w:proofErr w:type="spellEnd"/>
      <w:r w:rsidRPr="005F4013">
        <w:rPr>
          <w:b/>
          <w:sz w:val="24"/>
          <w:szCs w:val="24"/>
        </w:rPr>
        <w:t xml:space="preserve"> Σ.</w:t>
      </w:r>
      <w:r w:rsidRPr="00F82072">
        <w:rPr>
          <w:sz w:val="24"/>
          <w:szCs w:val="24"/>
        </w:rPr>
        <w:t>,</w:t>
      </w:r>
      <w:r w:rsidRPr="00B43CCA">
        <w:rPr>
          <w:b/>
          <w:sz w:val="24"/>
          <w:szCs w:val="24"/>
        </w:rPr>
        <w:t xml:space="preserve"> 1999</w:t>
      </w:r>
      <w:r w:rsidRPr="00F82072">
        <w:rPr>
          <w:sz w:val="24"/>
          <w:szCs w:val="24"/>
        </w:rPr>
        <w:t xml:space="preserve"> </w:t>
      </w:r>
      <w:r>
        <w:rPr>
          <w:sz w:val="24"/>
          <w:szCs w:val="24"/>
        </w:rPr>
        <w:t>«</w:t>
      </w:r>
      <w:r w:rsidRPr="00F82072">
        <w:rPr>
          <w:i/>
          <w:iCs/>
          <w:sz w:val="24"/>
          <w:szCs w:val="24"/>
        </w:rPr>
        <w:t>Το αρχαίο θέατρο της Βεργίνας</w:t>
      </w:r>
      <w:r w:rsidRPr="00F82072">
        <w:rPr>
          <w:sz w:val="24"/>
          <w:szCs w:val="24"/>
        </w:rPr>
        <w:t>,</w:t>
      </w:r>
      <w:r>
        <w:rPr>
          <w:sz w:val="24"/>
          <w:szCs w:val="24"/>
        </w:rPr>
        <w:t>»</w:t>
      </w:r>
      <w:r w:rsidRPr="00F82072">
        <w:rPr>
          <w:sz w:val="24"/>
          <w:szCs w:val="24"/>
        </w:rPr>
        <w:t xml:space="preserve"> </w:t>
      </w:r>
      <w:proofErr w:type="spellStart"/>
      <w:r w:rsidRPr="00F82072">
        <w:rPr>
          <w:sz w:val="24"/>
          <w:szCs w:val="24"/>
        </w:rPr>
        <w:t>University</w:t>
      </w:r>
      <w:proofErr w:type="spellEnd"/>
      <w:r w:rsidRPr="00F82072">
        <w:rPr>
          <w:sz w:val="24"/>
          <w:szCs w:val="24"/>
        </w:rPr>
        <w:t xml:space="preserve"> </w:t>
      </w:r>
      <w:proofErr w:type="spellStart"/>
      <w:r w:rsidRPr="00F82072">
        <w:rPr>
          <w:sz w:val="24"/>
          <w:szCs w:val="24"/>
        </w:rPr>
        <w:t>Studio</w:t>
      </w:r>
      <w:proofErr w:type="spellEnd"/>
      <w:r w:rsidRPr="00F82072">
        <w:rPr>
          <w:sz w:val="24"/>
          <w:szCs w:val="24"/>
        </w:rPr>
        <w:t xml:space="preserve"> </w:t>
      </w:r>
      <w:proofErr w:type="spellStart"/>
      <w:r>
        <w:rPr>
          <w:sz w:val="24"/>
          <w:szCs w:val="24"/>
        </w:rPr>
        <w:t>Press</w:t>
      </w:r>
      <w:proofErr w:type="spellEnd"/>
      <w:r w:rsidRPr="00F82072">
        <w:rPr>
          <w:sz w:val="24"/>
          <w:szCs w:val="24"/>
        </w:rPr>
        <w:t xml:space="preserve"> Θεσσαλονίκη</w:t>
      </w:r>
    </w:p>
    <w:p w:rsidR="00D62C97" w:rsidRPr="00F44395" w:rsidRDefault="00D62C97" w:rsidP="00D62C97">
      <w:pPr>
        <w:spacing w:before="100" w:beforeAutospacing="1" w:after="100" w:afterAutospacing="1"/>
        <w:jc w:val="both"/>
        <w:rPr>
          <w:sz w:val="24"/>
          <w:szCs w:val="24"/>
          <w:lang w:val="en-US"/>
        </w:rPr>
      </w:pPr>
      <w:r w:rsidRPr="005F4013">
        <w:rPr>
          <w:b/>
          <w:sz w:val="24"/>
          <w:szCs w:val="24"/>
        </w:rPr>
        <w:t>Γώγος Σ.</w:t>
      </w:r>
      <w:r w:rsidRPr="00F82072">
        <w:rPr>
          <w:sz w:val="24"/>
          <w:szCs w:val="24"/>
        </w:rPr>
        <w:t xml:space="preserve">, </w:t>
      </w:r>
      <w:r w:rsidRPr="00B43CCA">
        <w:rPr>
          <w:b/>
          <w:sz w:val="24"/>
          <w:szCs w:val="24"/>
        </w:rPr>
        <w:t xml:space="preserve">2004 </w:t>
      </w:r>
      <w:r>
        <w:rPr>
          <w:sz w:val="24"/>
          <w:szCs w:val="24"/>
        </w:rPr>
        <w:t>«</w:t>
      </w:r>
      <w:r w:rsidRPr="00F82072">
        <w:rPr>
          <w:i/>
          <w:iCs/>
          <w:sz w:val="24"/>
          <w:szCs w:val="24"/>
        </w:rPr>
        <w:t xml:space="preserve">Το αρχαίο θέατρο των </w:t>
      </w:r>
      <w:proofErr w:type="spellStart"/>
      <w:r w:rsidRPr="00F82072">
        <w:rPr>
          <w:i/>
          <w:iCs/>
          <w:sz w:val="24"/>
          <w:szCs w:val="24"/>
        </w:rPr>
        <w:t>Οινιαδών</w:t>
      </w:r>
      <w:proofErr w:type="spellEnd"/>
      <w:r>
        <w:rPr>
          <w:i/>
          <w:iCs/>
          <w:sz w:val="24"/>
          <w:szCs w:val="24"/>
        </w:rPr>
        <w:t>»</w:t>
      </w:r>
      <w:r>
        <w:rPr>
          <w:sz w:val="24"/>
          <w:szCs w:val="24"/>
        </w:rPr>
        <w:t xml:space="preserve">, </w:t>
      </w:r>
      <w:proofErr w:type="spellStart"/>
      <w:r>
        <w:rPr>
          <w:sz w:val="24"/>
          <w:szCs w:val="24"/>
        </w:rPr>
        <w:t>Εκδ</w:t>
      </w:r>
      <w:proofErr w:type="spellEnd"/>
      <w:r>
        <w:rPr>
          <w:sz w:val="24"/>
          <w:szCs w:val="24"/>
        </w:rPr>
        <w:t>. Μίλητος</w:t>
      </w:r>
      <w:r w:rsidRPr="00F44395">
        <w:rPr>
          <w:sz w:val="24"/>
          <w:szCs w:val="24"/>
          <w:lang w:val="en-US"/>
        </w:rPr>
        <w:t xml:space="preserve">, </w:t>
      </w:r>
      <w:r w:rsidRPr="00F82072">
        <w:rPr>
          <w:sz w:val="24"/>
          <w:szCs w:val="24"/>
        </w:rPr>
        <w:t>Αθήνα</w:t>
      </w:r>
      <w:r w:rsidRPr="00F44395">
        <w:rPr>
          <w:sz w:val="24"/>
          <w:szCs w:val="24"/>
          <w:lang w:val="en-US"/>
        </w:rPr>
        <w:t xml:space="preserve"> </w:t>
      </w:r>
    </w:p>
    <w:p w:rsidR="00D62C97" w:rsidRPr="00F82072" w:rsidRDefault="00D62C97" w:rsidP="00D62C97">
      <w:pPr>
        <w:spacing w:before="100" w:beforeAutospacing="1" w:after="100" w:afterAutospacing="1"/>
        <w:jc w:val="both"/>
        <w:rPr>
          <w:sz w:val="24"/>
          <w:szCs w:val="24"/>
          <w:lang w:val="en-GB"/>
        </w:rPr>
      </w:pPr>
      <w:r w:rsidRPr="005F4013">
        <w:rPr>
          <w:b/>
          <w:sz w:val="24"/>
          <w:szCs w:val="24"/>
          <w:lang w:val="en-GB"/>
        </w:rPr>
        <w:t>Lawrence</w:t>
      </w:r>
      <w:r w:rsidRPr="00B43CCA">
        <w:rPr>
          <w:b/>
          <w:sz w:val="24"/>
          <w:szCs w:val="24"/>
          <w:lang w:val="en-GB"/>
        </w:rPr>
        <w:t xml:space="preserve"> </w:t>
      </w:r>
      <w:r w:rsidRPr="005F4013">
        <w:rPr>
          <w:b/>
          <w:sz w:val="24"/>
          <w:szCs w:val="24"/>
          <w:lang w:val="en-GB"/>
        </w:rPr>
        <w:t>A. W.</w:t>
      </w:r>
      <w:r w:rsidRPr="00F82072">
        <w:rPr>
          <w:sz w:val="24"/>
          <w:szCs w:val="24"/>
          <w:lang w:val="en-GB"/>
        </w:rPr>
        <w:t xml:space="preserve">, </w:t>
      </w:r>
      <w:r w:rsidRPr="00B43CCA">
        <w:rPr>
          <w:b/>
          <w:sz w:val="24"/>
          <w:szCs w:val="24"/>
          <w:lang w:val="en-GB"/>
        </w:rPr>
        <w:t>1996</w:t>
      </w:r>
      <w:r w:rsidRPr="00B43CCA">
        <w:rPr>
          <w:sz w:val="24"/>
          <w:szCs w:val="24"/>
          <w:lang w:val="en-US"/>
        </w:rPr>
        <w:t xml:space="preserve"> «</w:t>
      </w:r>
      <w:r w:rsidRPr="00F82072">
        <w:rPr>
          <w:i/>
          <w:iCs/>
          <w:sz w:val="24"/>
          <w:szCs w:val="24"/>
          <w:lang w:val="en-GB"/>
        </w:rPr>
        <w:t>Greek Architecture</w:t>
      </w:r>
      <w:r w:rsidRPr="00B43CCA">
        <w:rPr>
          <w:i/>
          <w:iCs/>
          <w:sz w:val="24"/>
          <w:szCs w:val="24"/>
          <w:lang w:val="en-US"/>
        </w:rPr>
        <w:t>»</w:t>
      </w:r>
      <w:r w:rsidRPr="00F82072">
        <w:rPr>
          <w:sz w:val="24"/>
          <w:szCs w:val="24"/>
          <w:lang w:val="en-GB"/>
        </w:rPr>
        <w:t xml:space="preserve">, 5th ed., rev. by R. A. Tomlinson, Yale University Press: New Haven &amp; London </w:t>
      </w:r>
    </w:p>
    <w:p w:rsidR="00B43CCA" w:rsidRPr="00B43CCA" w:rsidRDefault="00B43CCA" w:rsidP="00B43CCA">
      <w:pPr>
        <w:spacing w:before="100" w:beforeAutospacing="1" w:after="100" w:afterAutospacing="1"/>
        <w:jc w:val="both"/>
        <w:rPr>
          <w:sz w:val="24"/>
          <w:szCs w:val="24"/>
          <w:lang w:val="en-US"/>
        </w:rPr>
      </w:pPr>
      <w:proofErr w:type="spellStart"/>
      <w:r w:rsidRPr="00B43CCA">
        <w:rPr>
          <w:b/>
          <w:sz w:val="24"/>
          <w:szCs w:val="24"/>
          <w:lang w:val="en-GB"/>
        </w:rPr>
        <w:t>Ley</w:t>
      </w:r>
      <w:proofErr w:type="spellEnd"/>
      <w:r w:rsidRPr="00B43CCA">
        <w:rPr>
          <w:b/>
          <w:sz w:val="24"/>
          <w:szCs w:val="24"/>
          <w:lang w:val="en-GB"/>
        </w:rPr>
        <w:t xml:space="preserve">, Gr., </w:t>
      </w:r>
      <w:r w:rsidRPr="00B43CCA">
        <w:rPr>
          <w:b/>
          <w:iCs/>
          <w:sz w:val="24"/>
          <w:szCs w:val="24"/>
          <w:lang w:val="en-GB"/>
        </w:rPr>
        <w:t>A</w:t>
      </w:r>
      <w:r w:rsidRPr="00B43CCA">
        <w:rPr>
          <w:iCs/>
          <w:sz w:val="24"/>
          <w:szCs w:val="24"/>
          <w:lang w:val="en-GB"/>
        </w:rPr>
        <w:t xml:space="preserve"> </w:t>
      </w:r>
      <w:r w:rsidRPr="00B43CCA">
        <w:rPr>
          <w:b/>
          <w:sz w:val="24"/>
          <w:szCs w:val="24"/>
          <w:lang w:val="en-GB"/>
        </w:rPr>
        <w:t>1991</w:t>
      </w:r>
      <w:r w:rsidRPr="00B43CCA">
        <w:rPr>
          <w:sz w:val="24"/>
          <w:szCs w:val="24"/>
          <w:lang w:val="en-US"/>
        </w:rPr>
        <w:t xml:space="preserve"> «</w:t>
      </w:r>
      <w:r w:rsidRPr="00B43CCA">
        <w:rPr>
          <w:iCs/>
          <w:sz w:val="24"/>
          <w:szCs w:val="24"/>
          <w:lang w:val="en-GB"/>
        </w:rPr>
        <w:t>Short Introduction to the Greek Theatre</w:t>
      </w:r>
      <w:r w:rsidRPr="00B43CCA">
        <w:rPr>
          <w:iCs/>
          <w:sz w:val="24"/>
          <w:szCs w:val="24"/>
          <w:lang w:val="en-US"/>
        </w:rPr>
        <w:t>»</w:t>
      </w:r>
      <w:r w:rsidRPr="00B43CCA">
        <w:rPr>
          <w:sz w:val="24"/>
          <w:szCs w:val="24"/>
          <w:lang w:val="en-GB"/>
        </w:rPr>
        <w:t xml:space="preserve"> University of Chicago Press, Chicago </w:t>
      </w:r>
    </w:p>
    <w:p w:rsidR="00D62C97" w:rsidRPr="00B43CCA" w:rsidRDefault="00D62C97" w:rsidP="00D62C97">
      <w:pPr>
        <w:spacing w:before="100" w:beforeAutospacing="1" w:after="100" w:afterAutospacing="1"/>
        <w:jc w:val="both"/>
        <w:rPr>
          <w:sz w:val="24"/>
          <w:szCs w:val="24"/>
          <w:lang w:val="en-US"/>
        </w:rPr>
      </w:pPr>
      <w:r w:rsidRPr="00B43CCA">
        <w:rPr>
          <w:b/>
          <w:sz w:val="24"/>
          <w:szCs w:val="24"/>
          <w:lang w:val="en-GB"/>
        </w:rPr>
        <w:t>Lonsdale, St.,</w:t>
      </w:r>
      <w:r w:rsidRPr="00B43CCA">
        <w:rPr>
          <w:sz w:val="24"/>
          <w:szCs w:val="24"/>
          <w:lang w:val="en-GB"/>
        </w:rPr>
        <w:t xml:space="preserve"> </w:t>
      </w:r>
      <w:r w:rsidRPr="00B43CCA">
        <w:rPr>
          <w:b/>
          <w:sz w:val="24"/>
          <w:szCs w:val="24"/>
          <w:lang w:val="en-US"/>
        </w:rPr>
        <w:t>1</w:t>
      </w:r>
      <w:r w:rsidRPr="00B43CCA">
        <w:rPr>
          <w:b/>
          <w:sz w:val="24"/>
          <w:szCs w:val="24"/>
          <w:lang w:val="en-GB"/>
        </w:rPr>
        <w:t xml:space="preserve">993 </w:t>
      </w:r>
      <w:r w:rsidRPr="00B43CCA">
        <w:rPr>
          <w:sz w:val="24"/>
          <w:szCs w:val="24"/>
          <w:lang w:val="en-US"/>
        </w:rPr>
        <w:t>«</w:t>
      </w:r>
      <w:r w:rsidRPr="00B43CCA">
        <w:rPr>
          <w:iCs/>
          <w:sz w:val="24"/>
          <w:szCs w:val="24"/>
          <w:lang w:val="en-GB"/>
        </w:rPr>
        <w:t>Dance and Ritual Play in Ancient Greek Religion</w:t>
      </w:r>
      <w:r w:rsidRPr="00B43CCA">
        <w:rPr>
          <w:iCs/>
          <w:sz w:val="24"/>
          <w:szCs w:val="24"/>
          <w:lang w:val="en-US"/>
        </w:rPr>
        <w:t>»</w:t>
      </w:r>
      <w:r w:rsidRPr="00B43CCA">
        <w:rPr>
          <w:sz w:val="24"/>
          <w:szCs w:val="24"/>
          <w:lang w:val="en-GB"/>
        </w:rPr>
        <w:t xml:space="preserve"> Johns Hopkins University Press</w:t>
      </w:r>
    </w:p>
    <w:p w:rsidR="00D62C97" w:rsidRPr="00F82072" w:rsidRDefault="00D62C97" w:rsidP="00D62C97">
      <w:pPr>
        <w:spacing w:before="100" w:beforeAutospacing="1" w:after="100" w:afterAutospacing="1"/>
        <w:jc w:val="both"/>
        <w:rPr>
          <w:sz w:val="24"/>
          <w:szCs w:val="24"/>
          <w:lang w:val="en-US"/>
        </w:rPr>
      </w:pPr>
      <w:r w:rsidRPr="00B43CCA">
        <w:rPr>
          <w:b/>
          <w:sz w:val="24"/>
          <w:szCs w:val="24"/>
          <w:lang w:val="en-US"/>
        </w:rPr>
        <w:lastRenderedPageBreak/>
        <w:t>Luigi T.,</w:t>
      </w:r>
      <w:r w:rsidRPr="00F82072">
        <w:rPr>
          <w:sz w:val="24"/>
          <w:szCs w:val="24"/>
          <w:lang w:val="en-US"/>
        </w:rPr>
        <w:t xml:space="preserve"> </w:t>
      </w:r>
      <w:r w:rsidRPr="00B43CCA">
        <w:rPr>
          <w:b/>
          <w:sz w:val="24"/>
          <w:szCs w:val="24"/>
          <w:lang w:val="en-US"/>
        </w:rPr>
        <w:t>2002</w:t>
      </w:r>
      <w:r w:rsidRPr="00B43CCA">
        <w:rPr>
          <w:sz w:val="24"/>
          <w:szCs w:val="24"/>
          <w:lang w:val="en-US"/>
        </w:rPr>
        <w:t xml:space="preserve"> «</w:t>
      </w:r>
      <w:proofErr w:type="spellStart"/>
      <w:r w:rsidRPr="00F82072">
        <w:rPr>
          <w:i/>
          <w:iCs/>
          <w:sz w:val="24"/>
          <w:szCs w:val="24"/>
          <w:lang w:val="en-US"/>
        </w:rPr>
        <w:t>Teatro</w:t>
      </w:r>
      <w:proofErr w:type="spellEnd"/>
      <w:r w:rsidRPr="00F82072">
        <w:rPr>
          <w:i/>
          <w:iCs/>
          <w:sz w:val="24"/>
          <w:szCs w:val="24"/>
          <w:lang w:val="en-US"/>
        </w:rPr>
        <w:t xml:space="preserve"> e </w:t>
      </w:r>
      <w:proofErr w:type="spellStart"/>
      <w:r w:rsidRPr="00F82072">
        <w:rPr>
          <w:i/>
          <w:iCs/>
          <w:sz w:val="24"/>
          <w:szCs w:val="24"/>
          <w:lang w:val="en-US"/>
        </w:rPr>
        <w:t>spettacolo</w:t>
      </w:r>
      <w:proofErr w:type="spellEnd"/>
      <w:r w:rsidRPr="00F82072">
        <w:rPr>
          <w:i/>
          <w:iCs/>
          <w:sz w:val="24"/>
          <w:szCs w:val="24"/>
          <w:lang w:val="en-US"/>
        </w:rPr>
        <w:t xml:space="preserve"> in Magna </w:t>
      </w:r>
      <w:proofErr w:type="spellStart"/>
      <w:r w:rsidRPr="00F82072">
        <w:rPr>
          <w:i/>
          <w:iCs/>
          <w:sz w:val="24"/>
          <w:szCs w:val="24"/>
          <w:lang w:val="en-US"/>
        </w:rPr>
        <w:t>Grecia</w:t>
      </w:r>
      <w:proofErr w:type="spellEnd"/>
      <w:r w:rsidRPr="00F82072">
        <w:rPr>
          <w:i/>
          <w:iCs/>
          <w:sz w:val="24"/>
          <w:szCs w:val="24"/>
          <w:lang w:val="en-US"/>
        </w:rPr>
        <w:t xml:space="preserve"> e in Sicilia: </w:t>
      </w:r>
      <w:proofErr w:type="spellStart"/>
      <w:r w:rsidRPr="00F82072">
        <w:rPr>
          <w:i/>
          <w:iCs/>
          <w:sz w:val="24"/>
          <w:szCs w:val="24"/>
          <w:lang w:val="en-US"/>
        </w:rPr>
        <w:t>testi</w:t>
      </w:r>
      <w:proofErr w:type="spellEnd"/>
      <w:r w:rsidRPr="00F82072">
        <w:rPr>
          <w:i/>
          <w:iCs/>
          <w:sz w:val="24"/>
          <w:szCs w:val="24"/>
          <w:lang w:val="en-US"/>
        </w:rPr>
        <w:t xml:space="preserve">, </w:t>
      </w:r>
      <w:proofErr w:type="spellStart"/>
      <w:r w:rsidRPr="00F82072">
        <w:rPr>
          <w:i/>
          <w:iCs/>
          <w:sz w:val="24"/>
          <w:szCs w:val="24"/>
          <w:lang w:val="en-US"/>
        </w:rPr>
        <w:t>immagini</w:t>
      </w:r>
      <w:proofErr w:type="spellEnd"/>
      <w:r w:rsidRPr="00F82072">
        <w:rPr>
          <w:i/>
          <w:iCs/>
          <w:sz w:val="24"/>
          <w:szCs w:val="24"/>
          <w:lang w:val="en-US"/>
        </w:rPr>
        <w:t xml:space="preserve">, </w:t>
      </w:r>
      <w:proofErr w:type="spellStart"/>
      <w:r w:rsidRPr="00F82072">
        <w:rPr>
          <w:i/>
          <w:iCs/>
          <w:sz w:val="24"/>
          <w:szCs w:val="24"/>
          <w:lang w:val="en-US"/>
        </w:rPr>
        <w:t>architettura</w:t>
      </w:r>
      <w:proofErr w:type="spellEnd"/>
      <w:r w:rsidRPr="00B43CCA">
        <w:rPr>
          <w:i/>
          <w:iCs/>
          <w:sz w:val="24"/>
          <w:szCs w:val="24"/>
          <w:lang w:val="en-US"/>
        </w:rPr>
        <w:t>»</w:t>
      </w:r>
      <w:r>
        <w:rPr>
          <w:sz w:val="24"/>
          <w:szCs w:val="24"/>
          <w:lang w:val="en-US"/>
        </w:rPr>
        <w:t xml:space="preserve">, </w:t>
      </w:r>
      <w:proofErr w:type="spellStart"/>
      <w:r>
        <w:rPr>
          <w:sz w:val="24"/>
          <w:szCs w:val="24"/>
          <w:lang w:val="en-US"/>
        </w:rPr>
        <w:t>Longanesi</w:t>
      </w:r>
      <w:proofErr w:type="spellEnd"/>
      <w:r w:rsidRPr="00B43CCA">
        <w:rPr>
          <w:sz w:val="24"/>
          <w:szCs w:val="24"/>
          <w:lang w:val="en-US"/>
        </w:rPr>
        <w:t>.,</w:t>
      </w:r>
      <w:r w:rsidRPr="00F82072">
        <w:rPr>
          <w:sz w:val="24"/>
          <w:szCs w:val="24"/>
          <w:lang w:val="en-US"/>
        </w:rPr>
        <w:t xml:space="preserve"> Milano </w:t>
      </w:r>
    </w:p>
    <w:p w:rsidR="00D62C97" w:rsidRPr="00F82072" w:rsidRDefault="00D62C97" w:rsidP="00D62C97">
      <w:pPr>
        <w:spacing w:before="100" w:beforeAutospacing="1" w:after="100" w:afterAutospacing="1"/>
        <w:jc w:val="both"/>
        <w:rPr>
          <w:sz w:val="24"/>
          <w:szCs w:val="24"/>
        </w:rPr>
      </w:pPr>
      <w:proofErr w:type="spellStart"/>
      <w:r w:rsidRPr="00B43CCA">
        <w:rPr>
          <w:b/>
          <w:sz w:val="24"/>
          <w:szCs w:val="24"/>
        </w:rPr>
        <w:t>Σπαθάρη</w:t>
      </w:r>
      <w:proofErr w:type="spellEnd"/>
      <w:r w:rsidRPr="00B43CCA">
        <w:rPr>
          <w:b/>
          <w:sz w:val="24"/>
          <w:szCs w:val="24"/>
        </w:rPr>
        <w:t xml:space="preserve"> Ε. – </w:t>
      </w:r>
      <w:proofErr w:type="spellStart"/>
      <w:r w:rsidRPr="00B43CCA">
        <w:rPr>
          <w:b/>
          <w:sz w:val="24"/>
          <w:szCs w:val="24"/>
        </w:rPr>
        <w:t>Αικ</w:t>
      </w:r>
      <w:proofErr w:type="spellEnd"/>
      <w:r w:rsidRPr="00B43CCA">
        <w:rPr>
          <w:b/>
          <w:sz w:val="24"/>
          <w:szCs w:val="24"/>
        </w:rPr>
        <w:t>. Χατζή – Π. Μάξιμος,</w:t>
      </w:r>
      <w:r w:rsidRPr="00F82072">
        <w:rPr>
          <w:sz w:val="24"/>
          <w:szCs w:val="24"/>
        </w:rPr>
        <w:t xml:space="preserve"> </w:t>
      </w:r>
      <w:r w:rsidRPr="00B43CCA">
        <w:rPr>
          <w:b/>
          <w:sz w:val="24"/>
          <w:szCs w:val="24"/>
        </w:rPr>
        <w:t xml:space="preserve">2000 </w:t>
      </w:r>
      <w:r>
        <w:rPr>
          <w:sz w:val="24"/>
          <w:szCs w:val="24"/>
        </w:rPr>
        <w:t>«</w:t>
      </w:r>
      <w:r w:rsidRPr="00F82072">
        <w:rPr>
          <w:i/>
          <w:iCs/>
          <w:sz w:val="24"/>
          <w:szCs w:val="24"/>
        </w:rPr>
        <w:t>Αρχαία ελληνικά θέατρα: 2500 χρόνια φως και πνεύμα</w:t>
      </w:r>
      <w:r>
        <w:rPr>
          <w:i/>
          <w:iCs/>
          <w:sz w:val="24"/>
          <w:szCs w:val="24"/>
        </w:rPr>
        <w:t>»</w:t>
      </w:r>
      <w:r>
        <w:rPr>
          <w:sz w:val="24"/>
          <w:szCs w:val="24"/>
        </w:rPr>
        <w:t>, Πλάτων Μάξιμος.,</w:t>
      </w:r>
      <w:r w:rsidRPr="00F82072">
        <w:rPr>
          <w:sz w:val="24"/>
          <w:szCs w:val="24"/>
        </w:rPr>
        <w:t xml:space="preserve"> Αθήνα </w:t>
      </w:r>
    </w:p>
    <w:p w:rsidR="00D62C97" w:rsidRPr="00D62C97" w:rsidRDefault="00D62C97" w:rsidP="00D62C97">
      <w:pPr>
        <w:spacing w:before="100" w:beforeAutospacing="1" w:after="100" w:afterAutospacing="1"/>
        <w:jc w:val="both"/>
        <w:rPr>
          <w:sz w:val="24"/>
          <w:szCs w:val="24"/>
          <w:lang w:val="en-US"/>
        </w:rPr>
      </w:pPr>
      <w:r w:rsidRPr="00B43CCA">
        <w:rPr>
          <w:b/>
          <w:sz w:val="24"/>
          <w:szCs w:val="24"/>
          <w:lang w:val="en-GB"/>
        </w:rPr>
        <w:t>Pickard-Cambridge</w:t>
      </w:r>
      <w:r w:rsidRPr="00B43CCA">
        <w:rPr>
          <w:sz w:val="24"/>
          <w:szCs w:val="24"/>
          <w:lang w:val="en-US"/>
        </w:rPr>
        <w:t>.,</w:t>
      </w:r>
      <w:r w:rsidRPr="00B43CCA">
        <w:rPr>
          <w:b/>
          <w:sz w:val="24"/>
          <w:szCs w:val="24"/>
          <w:lang w:val="en-GB"/>
        </w:rPr>
        <w:t>1946</w:t>
      </w:r>
      <w:r w:rsidRPr="00B43CCA">
        <w:rPr>
          <w:b/>
          <w:sz w:val="24"/>
          <w:szCs w:val="24"/>
          <w:lang w:val="en-US"/>
        </w:rPr>
        <w:t xml:space="preserve"> </w:t>
      </w:r>
      <w:r w:rsidRPr="00B43CCA">
        <w:rPr>
          <w:sz w:val="24"/>
          <w:szCs w:val="24"/>
          <w:lang w:val="en-US"/>
        </w:rPr>
        <w:t>«</w:t>
      </w:r>
      <w:r w:rsidRPr="00B43CCA">
        <w:rPr>
          <w:iCs/>
          <w:sz w:val="24"/>
          <w:szCs w:val="24"/>
          <w:lang w:val="en-GB"/>
        </w:rPr>
        <w:t xml:space="preserve">The Theatre of </w:t>
      </w:r>
      <w:proofErr w:type="spellStart"/>
      <w:r w:rsidRPr="00B43CCA">
        <w:rPr>
          <w:iCs/>
          <w:sz w:val="24"/>
          <w:szCs w:val="24"/>
          <w:lang w:val="en-GB"/>
        </w:rPr>
        <w:t>Dionysos</w:t>
      </w:r>
      <w:proofErr w:type="spellEnd"/>
      <w:r w:rsidRPr="00B43CCA">
        <w:rPr>
          <w:iCs/>
          <w:sz w:val="24"/>
          <w:szCs w:val="24"/>
          <w:lang w:val="en-GB"/>
        </w:rPr>
        <w:t xml:space="preserve"> in Athens</w:t>
      </w:r>
      <w:r w:rsidRPr="00B43CCA">
        <w:rPr>
          <w:sz w:val="24"/>
          <w:szCs w:val="24"/>
          <w:lang w:val="en-US"/>
        </w:rPr>
        <w:t>»</w:t>
      </w:r>
      <w:r w:rsidRPr="00B43CCA">
        <w:rPr>
          <w:sz w:val="24"/>
          <w:szCs w:val="24"/>
          <w:lang w:val="en-US"/>
        </w:rPr>
        <w:br/>
      </w:r>
    </w:p>
    <w:p w:rsidR="00D62C97" w:rsidRPr="00B43CCA" w:rsidRDefault="00D62C97" w:rsidP="00D62C97">
      <w:pPr>
        <w:spacing w:before="100" w:beforeAutospacing="1" w:after="100" w:afterAutospacing="1"/>
        <w:jc w:val="both"/>
        <w:rPr>
          <w:sz w:val="24"/>
          <w:szCs w:val="24"/>
          <w:lang w:val="en-US"/>
        </w:rPr>
      </w:pPr>
      <w:proofErr w:type="spellStart"/>
      <w:r w:rsidRPr="00B43CCA">
        <w:rPr>
          <w:b/>
          <w:sz w:val="24"/>
          <w:szCs w:val="24"/>
          <w:lang w:val="en-GB"/>
        </w:rPr>
        <w:t>Rehm</w:t>
      </w:r>
      <w:proofErr w:type="spellEnd"/>
      <w:r w:rsidRPr="00B43CCA">
        <w:rPr>
          <w:b/>
          <w:sz w:val="24"/>
          <w:szCs w:val="24"/>
          <w:lang w:val="en-GB"/>
        </w:rPr>
        <w:t>, Rush</w:t>
      </w:r>
      <w:r w:rsidRPr="00B43CCA">
        <w:rPr>
          <w:b/>
          <w:sz w:val="24"/>
          <w:szCs w:val="24"/>
          <w:lang w:val="en-US"/>
        </w:rPr>
        <w:t>.,</w:t>
      </w:r>
      <w:r w:rsidRPr="00B43CCA">
        <w:rPr>
          <w:sz w:val="24"/>
          <w:szCs w:val="24"/>
          <w:lang w:val="en-GB"/>
        </w:rPr>
        <w:t xml:space="preserve"> </w:t>
      </w:r>
      <w:r w:rsidRPr="00B43CCA">
        <w:rPr>
          <w:b/>
          <w:sz w:val="24"/>
          <w:szCs w:val="24"/>
          <w:lang w:val="en-GB"/>
        </w:rPr>
        <w:t>1991</w:t>
      </w:r>
      <w:r w:rsidRPr="00B43CCA">
        <w:rPr>
          <w:sz w:val="24"/>
          <w:szCs w:val="24"/>
          <w:lang w:val="en-GB"/>
        </w:rPr>
        <w:t xml:space="preserve"> </w:t>
      </w:r>
      <w:r w:rsidRPr="00B43CCA">
        <w:rPr>
          <w:sz w:val="24"/>
          <w:szCs w:val="24"/>
          <w:lang w:val="en-US"/>
        </w:rPr>
        <w:t>«</w:t>
      </w:r>
      <w:r w:rsidRPr="00B43CCA">
        <w:rPr>
          <w:iCs/>
          <w:sz w:val="24"/>
          <w:szCs w:val="24"/>
          <w:lang w:val="en-GB"/>
        </w:rPr>
        <w:t>Greek Tragic Theatre</w:t>
      </w:r>
      <w:r w:rsidRPr="00B43CCA">
        <w:rPr>
          <w:sz w:val="24"/>
          <w:szCs w:val="24"/>
          <w:lang w:val="en-GB"/>
        </w:rPr>
        <w:t xml:space="preserve">, </w:t>
      </w:r>
      <w:proofErr w:type="spellStart"/>
      <w:r w:rsidRPr="00B43CCA">
        <w:rPr>
          <w:sz w:val="24"/>
          <w:szCs w:val="24"/>
          <w:lang w:val="en-GB"/>
        </w:rPr>
        <w:t>Routledge</w:t>
      </w:r>
      <w:proofErr w:type="spellEnd"/>
      <w:r w:rsidRPr="00B43CCA">
        <w:rPr>
          <w:sz w:val="24"/>
          <w:szCs w:val="24"/>
          <w:lang w:val="en-US"/>
        </w:rPr>
        <w:t>»</w:t>
      </w:r>
    </w:p>
    <w:p w:rsidR="00D62C97" w:rsidRPr="00B43CCA" w:rsidRDefault="00D62C97" w:rsidP="00D62C97">
      <w:pPr>
        <w:spacing w:before="100" w:beforeAutospacing="1" w:after="100" w:afterAutospacing="1"/>
        <w:jc w:val="both"/>
        <w:rPr>
          <w:sz w:val="24"/>
          <w:szCs w:val="24"/>
        </w:rPr>
      </w:pPr>
      <w:proofErr w:type="spellStart"/>
      <w:r w:rsidRPr="00B43CCA">
        <w:rPr>
          <w:b/>
          <w:sz w:val="24"/>
          <w:szCs w:val="24"/>
        </w:rPr>
        <w:t>Romilly</w:t>
      </w:r>
      <w:proofErr w:type="spellEnd"/>
      <w:r w:rsidRPr="00B43CCA">
        <w:rPr>
          <w:b/>
          <w:sz w:val="24"/>
          <w:szCs w:val="24"/>
        </w:rPr>
        <w:t>, J., 1996</w:t>
      </w:r>
      <w:r w:rsidRPr="00B43CCA">
        <w:rPr>
          <w:sz w:val="24"/>
          <w:szCs w:val="24"/>
        </w:rPr>
        <w:t xml:space="preserve"> «</w:t>
      </w:r>
      <w:r w:rsidRPr="00B43CCA">
        <w:rPr>
          <w:iCs/>
          <w:sz w:val="24"/>
          <w:szCs w:val="24"/>
        </w:rPr>
        <w:t>Η Ελληνική Τραγωδία στο Πέρασμα του Χρόνου</w:t>
      </w:r>
      <w:r w:rsidRPr="00B43CCA">
        <w:rPr>
          <w:sz w:val="24"/>
          <w:szCs w:val="24"/>
        </w:rPr>
        <w:t xml:space="preserve">» Το Άστυ, Αθήνα </w:t>
      </w:r>
    </w:p>
    <w:p w:rsidR="00B43CCA" w:rsidRPr="00B43CCA" w:rsidRDefault="00B43CCA" w:rsidP="00B43CCA">
      <w:pPr>
        <w:spacing w:before="100" w:beforeAutospacing="1" w:after="100" w:afterAutospacing="1"/>
        <w:jc w:val="both"/>
        <w:rPr>
          <w:sz w:val="24"/>
          <w:szCs w:val="24"/>
        </w:rPr>
      </w:pPr>
      <w:proofErr w:type="spellStart"/>
      <w:r w:rsidRPr="00B43CCA">
        <w:rPr>
          <w:b/>
          <w:sz w:val="24"/>
          <w:szCs w:val="24"/>
        </w:rPr>
        <w:t>Rohde</w:t>
      </w:r>
      <w:proofErr w:type="spellEnd"/>
      <w:r w:rsidRPr="00B43CCA">
        <w:rPr>
          <w:b/>
          <w:sz w:val="24"/>
          <w:szCs w:val="24"/>
        </w:rPr>
        <w:t>, E.,</w:t>
      </w:r>
      <w:r w:rsidRPr="00B43CCA">
        <w:rPr>
          <w:sz w:val="24"/>
          <w:szCs w:val="24"/>
        </w:rPr>
        <w:t>2004 «</w:t>
      </w:r>
      <w:r w:rsidRPr="00B43CCA">
        <w:rPr>
          <w:iCs/>
          <w:sz w:val="24"/>
          <w:szCs w:val="24"/>
        </w:rPr>
        <w:t>Η Ψυχή</w:t>
      </w:r>
      <w:r w:rsidRPr="00B43CCA">
        <w:rPr>
          <w:sz w:val="24"/>
          <w:szCs w:val="24"/>
        </w:rPr>
        <w:t xml:space="preserve">, Β΄ τόμος», Ιάμβλιχος, Αθήνα </w:t>
      </w:r>
    </w:p>
    <w:p w:rsidR="00D62C97" w:rsidRPr="00B43CCA" w:rsidRDefault="00D62C97" w:rsidP="00D62C97">
      <w:pPr>
        <w:spacing w:before="100" w:beforeAutospacing="1" w:after="100" w:afterAutospacing="1"/>
        <w:jc w:val="both"/>
        <w:rPr>
          <w:sz w:val="24"/>
          <w:szCs w:val="24"/>
        </w:rPr>
      </w:pPr>
      <w:r w:rsidRPr="00507464">
        <w:rPr>
          <w:b/>
          <w:sz w:val="24"/>
          <w:szCs w:val="24"/>
        </w:rPr>
        <w:t>Στ</w:t>
      </w:r>
      <w:r>
        <w:rPr>
          <w:b/>
          <w:sz w:val="24"/>
          <w:szCs w:val="24"/>
        </w:rPr>
        <w:t>ε</w:t>
      </w:r>
      <w:r w:rsidRPr="00507464">
        <w:rPr>
          <w:b/>
          <w:sz w:val="24"/>
          <w:szCs w:val="24"/>
        </w:rPr>
        <w:t xml:space="preserve">φανόπουλος Θεόδωρος, </w:t>
      </w:r>
      <w:proofErr w:type="spellStart"/>
      <w:r w:rsidRPr="00507464">
        <w:rPr>
          <w:b/>
          <w:sz w:val="24"/>
          <w:szCs w:val="24"/>
        </w:rPr>
        <w:t>Αντζουλή</w:t>
      </w:r>
      <w:proofErr w:type="spellEnd"/>
      <w:r w:rsidRPr="00507464">
        <w:rPr>
          <w:b/>
          <w:sz w:val="24"/>
          <w:szCs w:val="24"/>
        </w:rPr>
        <w:t xml:space="preserve"> Ελένη</w:t>
      </w:r>
      <w:r>
        <w:rPr>
          <w:sz w:val="24"/>
          <w:szCs w:val="24"/>
        </w:rPr>
        <w:t>.,</w:t>
      </w:r>
      <w:r w:rsidRPr="00507464">
        <w:rPr>
          <w:b/>
          <w:sz w:val="24"/>
          <w:szCs w:val="24"/>
        </w:rPr>
        <w:t xml:space="preserve">2010 </w:t>
      </w:r>
      <w:r w:rsidRPr="00B43CCA">
        <w:rPr>
          <w:sz w:val="24"/>
          <w:szCs w:val="24"/>
        </w:rPr>
        <w:t xml:space="preserve">Υπουργείο Εθνικής Παιδείας και Θρησκευμάτων- Παιδαγωγικό Ινστιτούτο: ΔΡΑΜΑΤΙΚΗ ΠΟΙΗΣΗ ΑΡΙΣΤΟΦΑΝΗ ΟΡΝΙΘΕΣ (Γ Γυμνασίου), </w:t>
      </w:r>
      <w:r>
        <w:rPr>
          <w:sz w:val="24"/>
          <w:szCs w:val="24"/>
        </w:rPr>
        <w:t>Οργανισμός εκδόσεως διδακτικών βιβλίων</w:t>
      </w:r>
      <w:r w:rsidRPr="00B43CCA">
        <w:rPr>
          <w:sz w:val="24"/>
          <w:szCs w:val="24"/>
        </w:rPr>
        <w:t>, Αθήνα</w:t>
      </w:r>
    </w:p>
    <w:p w:rsidR="00D62C97" w:rsidRPr="00B43CCA" w:rsidRDefault="00D62C97" w:rsidP="00D62C97">
      <w:pPr>
        <w:spacing w:before="100" w:beforeAutospacing="1" w:after="100" w:afterAutospacing="1"/>
        <w:jc w:val="both"/>
        <w:rPr>
          <w:sz w:val="24"/>
          <w:szCs w:val="24"/>
          <w:lang w:val="en-US"/>
        </w:rPr>
      </w:pPr>
      <w:proofErr w:type="spellStart"/>
      <w:r w:rsidRPr="00B43CCA">
        <w:rPr>
          <w:b/>
          <w:sz w:val="24"/>
          <w:szCs w:val="24"/>
          <w:lang w:val="en-GB"/>
        </w:rPr>
        <w:t>Taplin</w:t>
      </w:r>
      <w:proofErr w:type="spellEnd"/>
      <w:r w:rsidRPr="00B43CCA">
        <w:rPr>
          <w:b/>
          <w:sz w:val="24"/>
          <w:szCs w:val="24"/>
          <w:lang w:val="en-GB"/>
        </w:rPr>
        <w:t>, Oliver</w:t>
      </w:r>
      <w:r w:rsidRPr="00B43CCA">
        <w:rPr>
          <w:sz w:val="24"/>
          <w:szCs w:val="24"/>
          <w:lang w:val="en-GB"/>
        </w:rPr>
        <w:t xml:space="preserve"> </w:t>
      </w:r>
      <w:r w:rsidRPr="00B43CCA">
        <w:rPr>
          <w:b/>
          <w:sz w:val="24"/>
          <w:szCs w:val="24"/>
          <w:lang w:val="en-GB"/>
        </w:rPr>
        <w:t>1977</w:t>
      </w:r>
      <w:r w:rsidRPr="00B43CCA">
        <w:rPr>
          <w:sz w:val="24"/>
          <w:szCs w:val="24"/>
          <w:lang w:val="en-US"/>
        </w:rPr>
        <w:t xml:space="preserve"> «</w:t>
      </w:r>
      <w:r w:rsidRPr="00B43CCA">
        <w:rPr>
          <w:iCs/>
          <w:sz w:val="24"/>
          <w:szCs w:val="24"/>
          <w:lang w:val="en-GB"/>
        </w:rPr>
        <w:t>The Stagecraft of Aeschylus</w:t>
      </w:r>
      <w:r w:rsidRPr="00B43CCA">
        <w:rPr>
          <w:sz w:val="24"/>
          <w:szCs w:val="24"/>
          <w:lang w:val="en-US"/>
        </w:rPr>
        <w:t>»</w:t>
      </w:r>
      <w:r w:rsidRPr="00B43CCA">
        <w:rPr>
          <w:sz w:val="24"/>
          <w:szCs w:val="24"/>
          <w:lang w:val="en-GB"/>
        </w:rPr>
        <w:t xml:space="preserve"> Oxford University Press, Oxford </w:t>
      </w:r>
    </w:p>
    <w:p w:rsidR="00D62C97" w:rsidRPr="00B43CCA" w:rsidRDefault="00D62C97" w:rsidP="00D62C97">
      <w:pPr>
        <w:spacing w:before="100" w:beforeAutospacing="1" w:after="100" w:afterAutospacing="1"/>
        <w:jc w:val="both"/>
        <w:rPr>
          <w:sz w:val="24"/>
          <w:szCs w:val="24"/>
        </w:rPr>
      </w:pPr>
      <w:proofErr w:type="spellStart"/>
      <w:r w:rsidRPr="00B43CCA">
        <w:rPr>
          <w:b/>
          <w:sz w:val="24"/>
          <w:szCs w:val="24"/>
        </w:rPr>
        <w:t>Τσιμπίδη</w:t>
      </w:r>
      <w:proofErr w:type="spellEnd"/>
      <w:r w:rsidRPr="00B43CCA">
        <w:rPr>
          <w:b/>
          <w:sz w:val="24"/>
          <w:szCs w:val="24"/>
        </w:rPr>
        <w:t xml:space="preserve"> Ε. - </w:t>
      </w:r>
      <w:proofErr w:type="spellStart"/>
      <w:r w:rsidRPr="00B43CCA">
        <w:rPr>
          <w:b/>
          <w:sz w:val="24"/>
          <w:szCs w:val="24"/>
        </w:rPr>
        <w:t>Πεντάζου</w:t>
      </w:r>
      <w:proofErr w:type="spellEnd"/>
      <w:r w:rsidRPr="00B43CCA">
        <w:rPr>
          <w:sz w:val="24"/>
          <w:szCs w:val="24"/>
        </w:rPr>
        <w:t xml:space="preserve">, </w:t>
      </w:r>
      <w:r w:rsidRPr="00B43CCA">
        <w:rPr>
          <w:b/>
          <w:sz w:val="24"/>
          <w:szCs w:val="24"/>
        </w:rPr>
        <w:t xml:space="preserve">1990 </w:t>
      </w:r>
      <w:r w:rsidRPr="00B43CCA">
        <w:rPr>
          <w:sz w:val="24"/>
          <w:szCs w:val="24"/>
        </w:rPr>
        <w:t>«</w:t>
      </w:r>
      <w:proofErr w:type="spellStart"/>
      <w:r w:rsidRPr="00B43CCA">
        <w:rPr>
          <w:sz w:val="24"/>
          <w:szCs w:val="24"/>
        </w:rPr>
        <w:t>To</w:t>
      </w:r>
      <w:proofErr w:type="spellEnd"/>
      <w:r w:rsidRPr="00B43CCA">
        <w:rPr>
          <w:sz w:val="24"/>
          <w:szCs w:val="24"/>
        </w:rPr>
        <w:t xml:space="preserve"> αρχαίο θέατρο στη Μαρώνεια», στο </w:t>
      </w:r>
      <w:r w:rsidRPr="00B43CCA">
        <w:rPr>
          <w:i/>
          <w:iCs/>
          <w:sz w:val="24"/>
          <w:szCs w:val="24"/>
        </w:rPr>
        <w:t>Μνήμη Δ. Λαζαρίδη» Πόλις και χώρα στην αρχαία Μακεδονία και Θράκη</w:t>
      </w:r>
      <w:r w:rsidRPr="00B43CCA">
        <w:rPr>
          <w:sz w:val="24"/>
          <w:szCs w:val="24"/>
        </w:rPr>
        <w:t>, Πρακτικά αρχαιολογικού συνεδρίου στην Καβάλα 9-11 Μαΐου 1986, Θεσσαλονίκη</w:t>
      </w:r>
    </w:p>
    <w:p w:rsidR="00BB4DF1" w:rsidRPr="00B43CCA" w:rsidRDefault="00BB4DF1" w:rsidP="00B43CCA">
      <w:pPr>
        <w:spacing w:before="100" w:beforeAutospacing="1" w:after="100" w:afterAutospacing="1"/>
        <w:jc w:val="both"/>
        <w:rPr>
          <w:sz w:val="24"/>
          <w:szCs w:val="24"/>
        </w:rPr>
      </w:pPr>
      <w:proofErr w:type="spellStart"/>
      <w:r w:rsidRPr="00B43CCA">
        <w:rPr>
          <w:b/>
          <w:sz w:val="24"/>
          <w:szCs w:val="24"/>
        </w:rPr>
        <w:t>Vernant</w:t>
      </w:r>
      <w:proofErr w:type="spellEnd"/>
      <w:r w:rsidRPr="00B43CCA">
        <w:rPr>
          <w:b/>
          <w:sz w:val="24"/>
          <w:szCs w:val="24"/>
        </w:rPr>
        <w:t>, J. P</w:t>
      </w:r>
      <w:r w:rsidR="005F4013" w:rsidRPr="00B43CCA">
        <w:rPr>
          <w:b/>
          <w:sz w:val="24"/>
          <w:szCs w:val="24"/>
        </w:rPr>
        <w:t>. 1996 «</w:t>
      </w:r>
      <w:r w:rsidRPr="00B43CCA">
        <w:rPr>
          <w:iCs/>
          <w:sz w:val="24"/>
          <w:szCs w:val="24"/>
        </w:rPr>
        <w:t>Ο Έλληνας Άνθρωπος</w:t>
      </w:r>
      <w:r w:rsidR="005F4013" w:rsidRPr="00B43CCA">
        <w:rPr>
          <w:sz w:val="24"/>
          <w:szCs w:val="24"/>
        </w:rPr>
        <w:t xml:space="preserve">» Εκδόσεις Ελληνικά Γράμματα, Αθήνα </w:t>
      </w:r>
    </w:p>
    <w:p w:rsidR="00BB4DF1" w:rsidRPr="00D62C97" w:rsidRDefault="00BB4DF1" w:rsidP="00B43CCA">
      <w:pPr>
        <w:spacing w:before="100" w:beforeAutospacing="1" w:after="100" w:afterAutospacing="1"/>
        <w:jc w:val="both"/>
        <w:rPr>
          <w:sz w:val="24"/>
          <w:szCs w:val="24"/>
          <w:lang w:val="en-US"/>
        </w:rPr>
      </w:pPr>
      <w:r w:rsidRPr="00B43CCA">
        <w:rPr>
          <w:b/>
          <w:sz w:val="24"/>
          <w:szCs w:val="24"/>
          <w:lang w:val="en-GB"/>
        </w:rPr>
        <w:t>Walton, J. Michael</w:t>
      </w:r>
      <w:r w:rsidR="005F4013" w:rsidRPr="00B43CCA">
        <w:rPr>
          <w:sz w:val="24"/>
          <w:szCs w:val="24"/>
          <w:lang w:val="en-US"/>
        </w:rPr>
        <w:t xml:space="preserve"> </w:t>
      </w:r>
      <w:r w:rsidR="00065208" w:rsidRPr="00B43CCA">
        <w:rPr>
          <w:sz w:val="24"/>
          <w:szCs w:val="24"/>
          <w:lang w:val="en-GB"/>
        </w:rPr>
        <w:t xml:space="preserve"> </w:t>
      </w:r>
      <w:r w:rsidR="00065208" w:rsidRPr="00B43CCA">
        <w:rPr>
          <w:b/>
          <w:sz w:val="24"/>
          <w:szCs w:val="24"/>
          <w:lang w:val="en-GB"/>
        </w:rPr>
        <w:t>1980</w:t>
      </w:r>
      <w:r w:rsidR="00065208" w:rsidRPr="00B43CCA">
        <w:rPr>
          <w:sz w:val="24"/>
          <w:szCs w:val="24"/>
          <w:lang w:val="en-US"/>
        </w:rPr>
        <w:t xml:space="preserve"> </w:t>
      </w:r>
      <w:r w:rsidR="005F4013" w:rsidRPr="00B43CCA">
        <w:rPr>
          <w:sz w:val="24"/>
          <w:szCs w:val="24"/>
          <w:lang w:val="en-US"/>
        </w:rPr>
        <w:t>«</w:t>
      </w:r>
      <w:r w:rsidRPr="00B43CCA">
        <w:rPr>
          <w:iCs/>
          <w:sz w:val="24"/>
          <w:szCs w:val="24"/>
          <w:lang w:val="en-GB"/>
        </w:rPr>
        <w:t>Living Greek Theatre</w:t>
      </w:r>
      <w:r w:rsidR="005F4013" w:rsidRPr="00B43CCA">
        <w:rPr>
          <w:iCs/>
          <w:sz w:val="24"/>
          <w:szCs w:val="24"/>
          <w:lang w:val="en-US"/>
        </w:rPr>
        <w:t>»</w:t>
      </w:r>
      <w:r w:rsidR="00B43CCA" w:rsidRPr="00B43CCA">
        <w:rPr>
          <w:sz w:val="24"/>
          <w:szCs w:val="24"/>
          <w:lang w:val="en-GB"/>
        </w:rPr>
        <w:t xml:space="preserve"> Greenwood Press</w:t>
      </w:r>
    </w:p>
    <w:p w:rsidR="00BB4DF1" w:rsidRPr="00B43CCA" w:rsidRDefault="00BB4DF1" w:rsidP="00B43CCA">
      <w:pPr>
        <w:spacing w:before="100" w:beforeAutospacing="1" w:after="100" w:afterAutospacing="1"/>
        <w:jc w:val="both"/>
        <w:rPr>
          <w:sz w:val="24"/>
          <w:szCs w:val="24"/>
          <w:lang w:val="en-US"/>
        </w:rPr>
      </w:pPr>
      <w:r w:rsidRPr="00B43CCA">
        <w:rPr>
          <w:b/>
          <w:sz w:val="24"/>
          <w:szCs w:val="24"/>
          <w:lang w:val="en-GB"/>
        </w:rPr>
        <w:t>Wiles, David,</w:t>
      </w:r>
      <w:r w:rsidR="00B43CCA" w:rsidRPr="00B43CCA">
        <w:rPr>
          <w:sz w:val="24"/>
          <w:szCs w:val="24"/>
          <w:lang w:val="en-GB"/>
        </w:rPr>
        <w:t xml:space="preserve"> </w:t>
      </w:r>
      <w:r w:rsidR="00B43CCA" w:rsidRPr="00B43CCA">
        <w:rPr>
          <w:b/>
          <w:sz w:val="24"/>
          <w:szCs w:val="24"/>
          <w:lang w:val="en-US"/>
        </w:rPr>
        <w:t>1</w:t>
      </w:r>
      <w:r w:rsidR="00B43CCA" w:rsidRPr="00B43CCA">
        <w:rPr>
          <w:b/>
          <w:sz w:val="24"/>
          <w:szCs w:val="24"/>
          <w:lang w:val="en-GB"/>
        </w:rPr>
        <w:t>997</w:t>
      </w:r>
      <w:r w:rsidRPr="00B43CCA">
        <w:rPr>
          <w:sz w:val="24"/>
          <w:szCs w:val="24"/>
          <w:lang w:val="en-GB"/>
        </w:rPr>
        <w:t xml:space="preserve"> </w:t>
      </w:r>
      <w:r w:rsidR="005F4013" w:rsidRPr="00B43CCA">
        <w:rPr>
          <w:sz w:val="24"/>
          <w:szCs w:val="24"/>
          <w:lang w:val="en-US"/>
        </w:rPr>
        <w:t>«</w:t>
      </w:r>
      <w:r w:rsidRPr="00B43CCA">
        <w:rPr>
          <w:iCs/>
          <w:sz w:val="24"/>
          <w:szCs w:val="24"/>
          <w:lang w:val="en-GB"/>
        </w:rPr>
        <w:t>Tragedy in Athens</w:t>
      </w:r>
      <w:r w:rsidR="005F4013" w:rsidRPr="00B43CCA">
        <w:rPr>
          <w:sz w:val="24"/>
          <w:szCs w:val="24"/>
          <w:lang w:val="en-US"/>
        </w:rPr>
        <w:t>»</w:t>
      </w:r>
      <w:r w:rsidRPr="00B43CCA">
        <w:rPr>
          <w:sz w:val="24"/>
          <w:szCs w:val="24"/>
          <w:lang w:val="en-GB"/>
        </w:rPr>
        <w:t xml:space="preserve"> Cambridge </w:t>
      </w:r>
      <w:r w:rsidR="00B43CCA" w:rsidRPr="00B43CCA">
        <w:rPr>
          <w:sz w:val="24"/>
          <w:szCs w:val="24"/>
          <w:lang w:val="en-GB"/>
        </w:rPr>
        <w:t xml:space="preserve">University Press, London </w:t>
      </w:r>
    </w:p>
    <w:p w:rsidR="000E3343" w:rsidRPr="00B43CCA" w:rsidRDefault="000E3343" w:rsidP="000E3343">
      <w:pPr>
        <w:spacing w:before="100" w:beforeAutospacing="1" w:after="100" w:afterAutospacing="1"/>
        <w:jc w:val="both"/>
        <w:rPr>
          <w:sz w:val="24"/>
          <w:szCs w:val="24"/>
        </w:rPr>
      </w:pPr>
      <w:r w:rsidRPr="00B43CCA">
        <w:rPr>
          <w:sz w:val="24"/>
          <w:szCs w:val="24"/>
        </w:rPr>
        <w:t>Υπουργείο Εθνικής Παιδείας και Θρησκευμάτων- Παιδαγωγικό Ινστιτούτο: Ιστορία της Αρχαίας Ελληνικής Γραμματείας (Α, Β, Γ Γυμνασίου),ΟΡΓΑΝΙΣΜΟΣ ΕΚΔΟΣΕΩΣ ΔΙΔΑΚΤΙΚΩΝ ΒΙΒΛΙΩΝ, Αθήνα</w:t>
      </w:r>
    </w:p>
    <w:p w:rsidR="00B43CCA" w:rsidRPr="00507464" w:rsidRDefault="00B43CCA" w:rsidP="00507464">
      <w:pPr>
        <w:spacing w:before="100" w:beforeAutospacing="1" w:after="100" w:afterAutospacing="1"/>
        <w:jc w:val="both"/>
        <w:rPr>
          <w:sz w:val="24"/>
          <w:szCs w:val="24"/>
        </w:rPr>
      </w:pPr>
      <w:r w:rsidRPr="00507464">
        <w:rPr>
          <w:sz w:val="24"/>
          <w:szCs w:val="24"/>
          <w:lang w:val="en-US"/>
        </w:rPr>
        <w:t xml:space="preserve">http/ </w:t>
      </w:r>
      <w:hyperlink r:id="rId419" w:history="1">
        <w:r w:rsidRPr="00507464">
          <w:rPr>
            <w:rStyle w:val="-"/>
            <w:color w:val="auto"/>
            <w:sz w:val="24"/>
            <w:szCs w:val="24"/>
            <w:u w:val="none"/>
            <w:lang w:val="en-US"/>
          </w:rPr>
          <w:t>www.wikie</w:t>
        </w:r>
      </w:hyperlink>
      <w:proofErr w:type="spellStart"/>
      <w:r w:rsidRPr="00507464">
        <w:rPr>
          <w:sz w:val="24"/>
          <w:szCs w:val="24"/>
        </w:rPr>
        <w:t>pedia.gr</w:t>
      </w:r>
      <w:proofErr w:type="spellEnd"/>
    </w:p>
    <w:p w:rsidR="00BB4DF1" w:rsidRPr="00E5351C" w:rsidRDefault="00BB4DF1" w:rsidP="00B43CCA">
      <w:pPr>
        <w:jc w:val="both"/>
        <w:rPr>
          <w:sz w:val="24"/>
          <w:szCs w:val="24"/>
        </w:rPr>
      </w:pPr>
    </w:p>
    <w:sectPr w:rsidR="00BB4DF1" w:rsidRPr="00E5351C" w:rsidSect="00371801">
      <w:footerReference w:type="default" r:id="rId420"/>
      <w:pgSz w:w="11906" w:h="16838"/>
      <w:pgMar w:top="1701" w:right="1701" w:bottom="1701" w:left="1985"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395" w:rsidRDefault="00F44395" w:rsidP="00544681">
      <w:pPr>
        <w:spacing w:after="0" w:line="240" w:lineRule="auto"/>
      </w:pPr>
      <w:r>
        <w:separator/>
      </w:r>
    </w:p>
  </w:endnote>
  <w:endnote w:type="continuationSeparator" w:id="0">
    <w:p w:rsidR="00F44395" w:rsidRDefault="00F44395" w:rsidP="005446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A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 w:name="GSApla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8439"/>
      <w:docPartObj>
        <w:docPartGallery w:val="Page Numbers (Bottom of Page)"/>
        <w:docPartUnique/>
      </w:docPartObj>
    </w:sdtPr>
    <w:sdtContent>
      <w:p w:rsidR="00F44395" w:rsidRDefault="00F44395">
        <w:pPr>
          <w:pStyle w:val="a6"/>
          <w:jc w:val="center"/>
        </w:pPr>
        <w:fldSimple w:instr=" PAGE   \* MERGEFORMAT ">
          <w:r w:rsidR="008A2E90">
            <w:rPr>
              <w:noProof/>
            </w:rPr>
            <w:t>82</w:t>
          </w:r>
        </w:fldSimple>
      </w:p>
    </w:sdtContent>
  </w:sdt>
  <w:p w:rsidR="00F44395" w:rsidRDefault="00F4439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395" w:rsidRDefault="00F44395" w:rsidP="00544681">
      <w:pPr>
        <w:spacing w:after="0" w:line="240" w:lineRule="auto"/>
      </w:pPr>
      <w:r>
        <w:separator/>
      </w:r>
    </w:p>
  </w:footnote>
  <w:footnote w:type="continuationSeparator" w:id="0">
    <w:p w:rsidR="00F44395" w:rsidRDefault="00F44395" w:rsidP="005446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9pt;height:8.9pt" o:bullet="t">
        <v:imagedata r:id="rId1" o:title=""/>
      </v:shape>
    </w:pict>
  </w:numPicBullet>
  <w:numPicBullet w:numPicBulletId="1">
    <w:pict>
      <v:shape id="_x0000_i1033" type="#_x0000_t75" style="width:9.85pt;height:9.85pt" o:bullet="t">
        <v:imagedata r:id="rId2" o:title=""/>
      </v:shape>
    </w:pict>
  </w:numPicBullet>
  <w:numPicBullet w:numPicBulletId="2">
    <w:pict>
      <v:shape id="_x0000_i1034" type="#_x0000_t75" style="width:8.9pt;height:8.9pt" o:bullet="t">
        <v:imagedata r:id="rId3" o:title=""/>
      </v:shape>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00045370"/>
    <w:multiLevelType w:val="multilevel"/>
    <w:tmpl w:val="8F5092CE"/>
    <w:lvl w:ilvl="0">
      <w:start w:val="1"/>
      <w:numFmt w:val="bullet"/>
      <w:lvlText w:val=""/>
      <w:lvlJc w:val="left"/>
      <w:pPr>
        <w:tabs>
          <w:tab w:val="num" w:pos="360"/>
        </w:tabs>
        <w:ind w:left="360" w:hanging="360"/>
      </w:pPr>
      <w:rPr>
        <w:rFonts w:ascii="Wingdings" w:hAnsi="Wingdings" w:hint="default"/>
        <w:b/>
        <w:color w:val="948A54" w:themeColor="background2" w:themeShade="80"/>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nsid w:val="01D870FE"/>
    <w:multiLevelType w:val="hybridMultilevel"/>
    <w:tmpl w:val="46024FFE"/>
    <w:lvl w:ilvl="0" w:tplc="E9C6FA04">
      <w:start w:val="1"/>
      <w:numFmt w:val="bullet"/>
      <w:lvlText w:val=""/>
      <w:lvlPicBulletId w:val="0"/>
      <w:lvlJc w:val="left"/>
      <w:pPr>
        <w:ind w:left="502" w:hanging="360"/>
      </w:pPr>
      <w:rPr>
        <w:rFonts w:ascii="Wingdings" w:hAnsi="Wingdings" w:hint="default"/>
        <w:color w:val="762E65"/>
        <w:sz w:val="22"/>
      </w:rPr>
    </w:lvl>
    <w:lvl w:ilvl="1" w:tplc="04080003">
      <w:start w:val="1"/>
      <w:numFmt w:val="bullet"/>
      <w:lvlText w:val="o"/>
      <w:lvlJc w:val="left"/>
      <w:pPr>
        <w:ind w:left="1222" w:hanging="360"/>
      </w:pPr>
      <w:rPr>
        <w:rFonts w:ascii="Courier New" w:hAnsi="Courier New" w:hint="default"/>
      </w:rPr>
    </w:lvl>
    <w:lvl w:ilvl="2" w:tplc="04080005">
      <w:start w:val="1"/>
      <w:numFmt w:val="bullet"/>
      <w:lvlText w:val=""/>
      <w:lvlJc w:val="left"/>
      <w:pPr>
        <w:ind w:left="1942" w:hanging="360"/>
      </w:pPr>
      <w:rPr>
        <w:rFonts w:ascii="Wingdings" w:hAnsi="Wingdings" w:hint="default"/>
      </w:rPr>
    </w:lvl>
    <w:lvl w:ilvl="3" w:tplc="04080001">
      <w:start w:val="1"/>
      <w:numFmt w:val="bullet"/>
      <w:lvlText w:val=""/>
      <w:lvlJc w:val="left"/>
      <w:pPr>
        <w:ind w:left="2662" w:hanging="360"/>
      </w:pPr>
      <w:rPr>
        <w:rFonts w:ascii="Symbol" w:hAnsi="Symbol" w:hint="default"/>
      </w:rPr>
    </w:lvl>
    <w:lvl w:ilvl="4" w:tplc="04080003">
      <w:start w:val="1"/>
      <w:numFmt w:val="bullet"/>
      <w:lvlText w:val="o"/>
      <w:lvlJc w:val="left"/>
      <w:pPr>
        <w:ind w:left="3382" w:hanging="360"/>
      </w:pPr>
      <w:rPr>
        <w:rFonts w:ascii="Courier New" w:hAnsi="Courier New" w:hint="default"/>
      </w:rPr>
    </w:lvl>
    <w:lvl w:ilvl="5" w:tplc="04080005">
      <w:start w:val="1"/>
      <w:numFmt w:val="bullet"/>
      <w:lvlText w:val=""/>
      <w:lvlJc w:val="left"/>
      <w:pPr>
        <w:ind w:left="4102" w:hanging="360"/>
      </w:pPr>
      <w:rPr>
        <w:rFonts w:ascii="Wingdings" w:hAnsi="Wingdings" w:hint="default"/>
      </w:rPr>
    </w:lvl>
    <w:lvl w:ilvl="6" w:tplc="04080001">
      <w:start w:val="1"/>
      <w:numFmt w:val="bullet"/>
      <w:lvlText w:val=""/>
      <w:lvlJc w:val="left"/>
      <w:pPr>
        <w:ind w:left="4822" w:hanging="360"/>
      </w:pPr>
      <w:rPr>
        <w:rFonts w:ascii="Symbol" w:hAnsi="Symbol" w:hint="default"/>
      </w:rPr>
    </w:lvl>
    <w:lvl w:ilvl="7" w:tplc="04080003">
      <w:start w:val="1"/>
      <w:numFmt w:val="bullet"/>
      <w:lvlText w:val="o"/>
      <w:lvlJc w:val="left"/>
      <w:pPr>
        <w:ind w:left="5542" w:hanging="360"/>
      </w:pPr>
      <w:rPr>
        <w:rFonts w:ascii="Courier New" w:hAnsi="Courier New" w:hint="default"/>
      </w:rPr>
    </w:lvl>
    <w:lvl w:ilvl="8" w:tplc="04080005">
      <w:start w:val="1"/>
      <w:numFmt w:val="bullet"/>
      <w:lvlText w:val=""/>
      <w:lvlJc w:val="left"/>
      <w:pPr>
        <w:ind w:left="6262" w:hanging="360"/>
      </w:pPr>
      <w:rPr>
        <w:rFonts w:ascii="Wingdings" w:hAnsi="Wingdings" w:hint="default"/>
      </w:rPr>
    </w:lvl>
  </w:abstractNum>
  <w:abstractNum w:abstractNumId="2">
    <w:nsid w:val="05287565"/>
    <w:multiLevelType w:val="multilevel"/>
    <w:tmpl w:val="3414625C"/>
    <w:lvl w:ilvl="0">
      <w:start w:val="1"/>
      <w:numFmt w:val="bullet"/>
      <w:lvlText w:val=""/>
      <w:lvlJc w:val="left"/>
      <w:pPr>
        <w:tabs>
          <w:tab w:val="num" w:pos="720"/>
        </w:tabs>
        <w:ind w:left="720" w:hanging="360"/>
      </w:pPr>
      <w:rPr>
        <w:rFonts w:ascii="Wingdings" w:hAnsi="Wingdings" w:hint="default"/>
        <w:b/>
        <w:color w:val="948A54" w:themeColor="background2" w:themeShade="8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A14A6"/>
    <w:multiLevelType w:val="hybridMultilevel"/>
    <w:tmpl w:val="093A631C"/>
    <w:lvl w:ilvl="0" w:tplc="9DF89966">
      <w:start w:val="1"/>
      <w:numFmt w:val="bullet"/>
      <w:lvlText w:val=""/>
      <w:lvlPicBulletId w:val="0"/>
      <w:lvlJc w:val="left"/>
      <w:pPr>
        <w:ind w:left="720" w:hanging="360"/>
      </w:pPr>
      <w:rPr>
        <w:rFonts w:ascii="Symbol" w:hAnsi="Symbol" w:hint="default"/>
        <w:color w:val="auto"/>
        <w:sz w:val="22"/>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06715F3F"/>
    <w:multiLevelType w:val="hybridMultilevel"/>
    <w:tmpl w:val="7ADA858C"/>
    <w:lvl w:ilvl="0" w:tplc="B204F206">
      <w:start w:val="1"/>
      <w:numFmt w:val="bullet"/>
      <w:lvlText w:val=""/>
      <w:lvlJc w:val="left"/>
      <w:pPr>
        <w:ind w:left="720" w:hanging="360"/>
      </w:pPr>
      <w:rPr>
        <w:rFonts w:ascii="Wingdings" w:hAnsi="Wingdings" w:hint="default"/>
        <w:b/>
        <w:color w:val="948A54" w:themeColor="background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011092"/>
    <w:multiLevelType w:val="hybridMultilevel"/>
    <w:tmpl w:val="3EE68F58"/>
    <w:lvl w:ilvl="0" w:tplc="B204F206">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10C17304"/>
    <w:multiLevelType w:val="hybridMultilevel"/>
    <w:tmpl w:val="5D0C291C"/>
    <w:lvl w:ilvl="0" w:tplc="B204F206">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13097DC3"/>
    <w:multiLevelType w:val="hybridMultilevel"/>
    <w:tmpl w:val="0E4CF3CC"/>
    <w:lvl w:ilvl="0" w:tplc="B204F206">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1A4620F3"/>
    <w:multiLevelType w:val="hybridMultilevel"/>
    <w:tmpl w:val="0C7EA7BE"/>
    <w:lvl w:ilvl="0" w:tplc="B204F206">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1F855FAC"/>
    <w:multiLevelType w:val="multilevel"/>
    <w:tmpl w:val="337EB17A"/>
    <w:lvl w:ilvl="0">
      <w:start w:val="1"/>
      <w:numFmt w:val="bullet"/>
      <w:lvlText w:val=""/>
      <w:lvlJc w:val="left"/>
      <w:pPr>
        <w:tabs>
          <w:tab w:val="num" w:pos="720"/>
        </w:tabs>
        <w:ind w:left="720" w:hanging="360"/>
      </w:pPr>
      <w:rPr>
        <w:rFonts w:ascii="Wingdings" w:hAnsi="Wingdings" w:hint="default"/>
        <w:b/>
        <w:color w:val="948A54" w:themeColor="background2" w:themeShade="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A668C8"/>
    <w:multiLevelType w:val="hybridMultilevel"/>
    <w:tmpl w:val="29ECBC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2DC103F"/>
    <w:multiLevelType w:val="hybridMultilevel"/>
    <w:tmpl w:val="0470A4DE"/>
    <w:lvl w:ilvl="0" w:tplc="B204F206">
      <w:start w:val="1"/>
      <w:numFmt w:val="bullet"/>
      <w:lvlText w:val=""/>
      <w:lvlJc w:val="left"/>
      <w:pPr>
        <w:ind w:left="720" w:hanging="360"/>
      </w:pPr>
      <w:rPr>
        <w:rFonts w:ascii="Wingdings" w:hAnsi="Wingdings" w:hint="default"/>
        <w:b/>
        <w:color w:val="948A54" w:themeColor="background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00B47D6"/>
    <w:multiLevelType w:val="hybridMultilevel"/>
    <w:tmpl w:val="1BF614F0"/>
    <w:lvl w:ilvl="0" w:tplc="246A41EE">
      <w:start w:val="1"/>
      <w:numFmt w:val="bullet"/>
      <w:lvlText w:val=""/>
      <w:lvlPicBulletId w:val="1"/>
      <w:lvlJc w:val="left"/>
      <w:pPr>
        <w:ind w:left="360" w:hanging="360"/>
      </w:pPr>
      <w:rPr>
        <w:rFonts w:ascii="Symbol" w:hAnsi="Symbol" w:hint="default"/>
        <w:color w:val="auto"/>
      </w:rPr>
    </w:lvl>
    <w:lvl w:ilvl="1" w:tplc="04080003">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5">
      <w:start w:val="1"/>
      <w:numFmt w:val="bullet"/>
      <w:lvlText w:val=""/>
      <w:lvlJc w:val="left"/>
      <w:pPr>
        <w:ind w:left="6120" w:hanging="360"/>
      </w:pPr>
      <w:rPr>
        <w:rFonts w:ascii="Wingdings" w:hAnsi="Wingdings" w:hint="default"/>
      </w:rPr>
    </w:lvl>
  </w:abstractNum>
  <w:abstractNum w:abstractNumId="13">
    <w:nsid w:val="30A315E5"/>
    <w:multiLevelType w:val="hybridMultilevel"/>
    <w:tmpl w:val="AA7CE65E"/>
    <w:lvl w:ilvl="0" w:tplc="B204F206">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3359178C"/>
    <w:multiLevelType w:val="hybridMultilevel"/>
    <w:tmpl w:val="56C2D67A"/>
    <w:lvl w:ilvl="0" w:tplc="345C246E">
      <w:start w:val="1"/>
      <w:numFmt w:val="bullet"/>
      <w:lvlText w:val=""/>
      <w:lvlJc w:val="left"/>
      <w:pPr>
        <w:ind w:left="360" w:hanging="360"/>
      </w:pPr>
      <w:rPr>
        <w:rFonts w:ascii="Wingdings" w:hAnsi="Wingdings" w:hint="default"/>
        <w:b/>
        <w:color w:val="948A54" w:themeColor="background2" w:themeShade="80"/>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372C58EF"/>
    <w:multiLevelType w:val="multilevel"/>
    <w:tmpl w:val="B5FAC5FE"/>
    <w:lvl w:ilvl="0">
      <w:start w:val="1"/>
      <w:numFmt w:val="bullet"/>
      <w:lvlText w:val=""/>
      <w:lvlJc w:val="left"/>
      <w:pPr>
        <w:tabs>
          <w:tab w:val="num" w:pos="720"/>
        </w:tabs>
        <w:ind w:left="720" w:hanging="360"/>
      </w:pPr>
      <w:rPr>
        <w:rFonts w:ascii="Wingdings" w:hAnsi="Wingdings" w:hint="default"/>
        <w:b/>
        <w:color w:val="948A54" w:themeColor="background2" w:themeShade="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7B72027"/>
    <w:multiLevelType w:val="hybridMultilevel"/>
    <w:tmpl w:val="7326F512"/>
    <w:lvl w:ilvl="0" w:tplc="B204F206">
      <w:start w:val="1"/>
      <w:numFmt w:val="bullet"/>
      <w:lvlText w:val=""/>
      <w:lvlJc w:val="left"/>
      <w:pPr>
        <w:ind w:left="720" w:hanging="360"/>
      </w:pPr>
      <w:rPr>
        <w:rFonts w:ascii="Wingdings" w:hAnsi="Wingdings" w:hint="default"/>
        <w:b/>
        <w:color w:val="948A54" w:themeColor="background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A9D5A68"/>
    <w:multiLevelType w:val="multilevel"/>
    <w:tmpl w:val="4236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4044A9"/>
    <w:multiLevelType w:val="multilevel"/>
    <w:tmpl w:val="2C146146"/>
    <w:lvl w:ilvl="0">
      <w:start w:val="1"/>
      <w:numFmt w:val="bullet"/>
      <w:lvlText w:val=""/>
      <w:lvlJc w:val="left"/>
      <w:pPr>
        <w:tabs>
          <w:tab w:val="num" w:pos="720"/>
        </w:tabs>
        <w:ind w:left="720" w:hanging="360"/>
      </w:pPr>
      <w:rPr>
        <w:rFonts w:ascii="Wingdings" w:hAnsi="Wingdings" w:hint="default"/>
        <w:b/>
        <w:color w:val="948A54" w:themeColor="background2" w:themeShade="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D8C6191"/>
    <w:multiLevelType w:val="hybridMultilevel"/>
    <w:tmpl w:val="C4DCC6AA"/>
    <w:lvl w:ilvl="0" w:tplc="345C246E">
      <w:start w:val="1"/>
      <w:numFmt w:val="bullet"/>
      <w:lvlText w:val=""/>
      <w:lvlJc w:val="left"/>
      <w:pPr>
        <w:ind w:left="360" w:hanging="360"/>
      </w:pPr>
      <w:rPr>
        <w:rFonts w:ascii="Wingdings" w:hAnsi="Wingdings" w:hint="default"/>
        <w:b/>
        <w:color w:val="948A54" w:themeColor="background2" w:themeShade="80"/>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3F316EC8"/>
    <w:multiLevelType w:val="hybridMultilevel"/>
    <w:tmpl w:val="260AD5AE"/>
    <w:lvl w:ilvl="0" w:tplc="249A7C80">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402C116E"/>
    <w:multiLevelType w:val="hybridMultilevel"/>
    <w:tmpl w:val="C10C6276"/>
    <w:lvl w:ilvl="0" w:tplc="D7B6F5A0">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40524A4A"/>
    <w:multiLevelType w:val="hybridMultilevel"/>
    <w:tmpl w:val="90E41B0A"/>
    <w:lvl w:ilvl="0" w:tplc="B204F206">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4123303B"/>
    <w:multiLevelType w:val="hybridMultilevel"/>
    <w:tmpl w:val="AC3ACF82"/>
    <w:lvl w:ilvl="0" w:tplc="345C246E">
      <w:start w:val="1"/>
      <w:numFmt w:val="bullet"/>
      <w:lvlText w:val=""/>
      <w:lvlJc w:val="left"/>
      <w:pPr>
        <w:ind w:left="360" w:hanging="360"/>
      </w:pPr>
      <w:rPr>
        <w:rFonts w:ascii="Wingdings" w:hAnsi="Wingdings" w:hint="default"/>
        <w:b/>
        <w:color w:val="948A54" w:themeColor="background2" w:themeShade="80"/>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nsid w:val="444B415A"/>
    <w:multiLevelType w:val="hybridMultilevel"/>
    <w:tmpl w:val="336413BE"/>
    <w:lvl w:ilvl="0" w:tplc="9274DD24">
      <w:start w:val="1"/>
      <w:numFmt w:val="upperLetter"/>
      <w:lvlText w:val="%1."/>
      <w:lvlJc w:val="left"/>
      <w:pPr>
        <w:tabs>
          <w:tab w:val="num" w:pos="6540"/>
        </w:tabs>
        <w:ind w:left="6540" w:hanging="360"/>
      </w:pPr>
      <w:rPr>
        <w:rFonts w:hint="default"/>
      </w:rPr>
    </w:lvl>
    <w:lvl w:ilvl="1" w:tplc="04080019" w:tentative="1">
      <w:start w:val="1"/>
      <w:numFmt w:val="lowerLetter"/>
      <w:lvlText w:val="%2."/>
      <w:lvlJc w:val="left"/>
      <w:pPr>
        <w:tabs>
          <w:tab w:val="num" w:pos="7260"/>
        </w:tabs>
        <w:ind w:left="7260" w:hanging="360"/>
      </w:pPr>
    </w:lvl>
    <w:lvl w:ilvl="2" w:tplc="0408001B" w:tentative="1">
      <w:start w:val="1"/>
      <w:numFmt w:val="lowerRoman"/>
      <w:lvlText w:val="%3."/>
      <w:lvlJc w:val="right"/>
      <w:pPr>
        <w:tabs>
          <w:tab w:val="num" w:pos="7980"/>
        </w:tabs>
        <w:ind w:left="7980" w:hanging="180"/>
      </w:pPr>
    </w:lvl>
    <w:lvl w:ilvl="3" w:tplc="0408000F" w:tentative="1">
      <w:start w:val="1"/>
      <w:numFmt w:val="decimal"/>
      <w:lvlText w:val="%4."/>
      <w:lvlJc w:val="left"/>
      <w:pPr>
        <w:tabs>
          <w:tab w:val="num" w:pos="8700"/>
        </w:tabs>
        <w:ind w:left="8700" w:hanging="360"/>
      </w:pPr>
    </w:lvl>
    <w:lvl w:ilvl="4" w:tplc="04080019" w:tentative="1">
      <w:start w:val="1"/>
      <w:numFmt w:val="lowerLetter"/>
      <w:lvlText w:val="%5."/>
      <w:lvlJc w:val="left"/>
      <w:pPr>
        <w:tabs>
          <w:tab w:val="num" w:pos="9420"/>
        </w:tabs>
        <w:ind w:left="9420" w:hanging="360"/>
      </w:pPr>
    </w:lvl>
    <w:lvl w:ilvl="5" w:tplc="0408001B" w:tentative="1">
      <w:start w:val="1"/>
      <w:numFmt w:val="lowerRoman"/>
      <w:lvlText w:val="%6."/>
      <w:lvlJc w:val="right"/>
      <w:pPr>
        <w:tabs>
          <w:tab w:val="num" w:pos="10140"/>
        </w:tabs>
        <w:ind w:left="10140" w:hanging="180"/>
      </w:pPr>
    </w:lvl>
    <w:lvl w:ilvl="6" w:tplc="0408000F" w:tentative="1">
      <w:start w:val="1"/>
      <w:numFmt w:val="decimal"/>
      <w:lvlText w:val="%7."/>
      <w:lvlJc w:val="left"/>
      <w:pPr>
        <w:tabs>
          <w:tab w:val="num" w:pos="10860"/>
        </w:tabs>
        <w:ind w:left="10860" w:hanging="360"/>
      </w:pPr>
    </w:lvl>
    <w:lvl w:ilvl="7" w:tplc="04080019" w:tentative="1">
      <w:start w:val="1"/>
      <w:numFmt w:val="lowerLetter"/>
      <w:lvlText w:val="%8."/>
      <w:lvlJc w:val="left"/>
      <w:pPr>
        <w:tabs>
          <w:tab w:val="num" w:pos="11580"/>
        </w:tabs>
        <w:ind w:left="11580" w:hanging="360"/>
      </w:pPr>
    </w:lvl>
    <w:lvl w:ilvl="8" w:tplc="0408001B" w:tentative="1">
      <w:start w:val="1"/>
      <w:numFmt w:val="lowerRoman"/>
      <w:lvlText w:val="%9."/>
      <w:lvlJc w:val="right"/>
      <w:pPr>
        <w:tabs>
          <w:tab w:val="num" w:pos="12300"/>
        </w:tabs>
        <w:ind w:left="12300" w:hanging="180"/>
      </w:pPr>
    </w:lvl>
  </w:abstractNum>
  <w:abstractNum w:abstractNumId="25">
    <w:nsid w:val="467F3E68"/>
    <w:multiLevelType w:val="multilevel"/>
    <w:tmpl w:val="138C6952"/>
    <w:lvl w:ilvl="0">
      <w:start w:val="1"/>
      <w:numFmt w:val="bullet"/>
      <w:lvlText w:val=""/>
      <w:lvlJc w:val="left"/>
      <w:pPr>
        <w:tabs>
          <w:tab w:val="num" w:pos="720"/>
        </w:tabs>
        <w:ind w:left="720" w:hanging="360"/>
      </w:pPr>
      <w:rPr>
        <w:rFonts w:ascii="Wingdings" w:hAnsi="Wingdings" w:hint="default"/>
        <w:b/>
        <w:color w:val="948A54" w:themeColor="background2" w:themeShade="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84B31E0"/>
    <w:multiLevelType w:val="hybridMultilevel"/>
    <w:tmpl w:val="838897A0"/>
    <w:lvl w:ilvl="0" w:tplc="5274A4DE">
      <w:start w:val="1"/>
      <w:numFmt w:val="bullet"/>
      <w:lvlText w:val=""/>
      <w:lvlPicBulletId w:val="2"/>
      <w:lvlJc w:val="left"/>
      <w:pPr>
        <w:ind w:left="502" w:hanging="360"/>
      </w:pPr>
      <w:rPr>
        <w:rFonts w:ascii="Symbol" w:hAnsi="Symbol" w:hint="default"/>
        <w:color w:val="883575"/>
        <w:sz w:val="22"/>
      </w:rPr>
    </w:lvl>
    <w:lvl w:ilvl="1" w:tplc="04080003">
      <w:start w:val="1"/>
      <w:numFmt w:val="bullet"/>
      <w:lvlText w:val="o"/>
      <w:lvlJc w:val="left"/>
      <w:pPr>
        <w:ind w:left="1222" w:hanging="360"/>
      </w:pPr>
      <w:rPr>
        <w:rFonts w:ascii="Courier New" w:hAnsi="Courier New" w:hint="default"/>
      </w:rPr>
    </w:lvl>
    <w:lvl w:ilvl="2" w:tplc="04080005">
      <w:start w:val="1"/>
      <w:numFmt w:val="bullet"/>
      <w:lvlText w:val=""/>
      <w:lvlJc w:val="left"/>
      <w:pPr>
        <w:ind w:left="1942" w:hanging="360"/>
      </w:pPr>
      <w:rPr>
        <w:rFonts w:ascii="Wingdings" w:hAnsi="Wingdings" w:hint="default"/>
      </w:rPr>
    </w:lvl>
    <w:lvl w:ilvl="3" w:tplc="04080001">
      <w:start w:val="1"/>
      <w:numFmt w:val="bullet"/>
      <w:lvlText w:val=""/>
      <w:lvlJc w:val="left"/>
      <w:pPr>
        <w:ind w:left="2662" w:hanging="360"/>
      </w:pPr>
      <w:rPr>
        <w:rFonts w:ascii="Symbol" w:hAnsi="Symbol" w:hint="default"/>
      </w:rPr>
    </w:lvl>
    <w:lvl w:ilvl="4" w:tplc="04080003">
      <w:start w:val="1"/>
      <w:numFmt w:val="bullet"/>
      <w:lvlText w:val="o"/>
      <w:lvlJc w:val="left"/>
      <w:pPr>
        <w:ind w:left="3382" w:hanging="360"/>
      </w:pPr>
      <w:rPr>
        <w:rFonts w:ascii="Courier New" w:hAnsi="Courier New" w:hint="default"/>
      </w:rPr>
    </w:lvl>
    <w:lvl w:ilvl="5" w:tplc="04080005">
      <w:start w:val="1"/>
      <w:numFmt w:val="bullet"/>
      <w:lvlText w:val=""/>
      <w:lvlJc w:val="left"/>
      <w:pPr>
        <w:ind w:left="4102" w:hanging="360"/>
      </w:pPr>
      <w:rPr>
        <w:rFonts w:ascii="Wingdings" w:hAnsi="Wingdings" w:hint="default"/>
      </w:rPr>
    </w:lvl>
    <w:lvl w:ilvl="6" w:tplc="04080001">
      <w:start w:val="1"/>
      <w:numFmt w:val="bullet"/>
      <w:lvlText w:val=""/>
      <w:lvlJc w:val="left"/>
      <w:pPr>
        <w:ind w:left="4822" w:hanging="360"/>
      </w:pPr>
      <w:rPr>
        <w:rFonts w:ascii="Symbol" w:hAnsi="Symbol" w:hint="default"/>
      </w:rPr>
    </w:lvl>
    <w:lvl w:ilvl="7" w:tplc="04080003">
      <w:start w:val="1"/>
      <w:numFmt w:val="bullet"/>
      <w:lvlText w:val="o"/>
      <w:lvlJc w:val="left"/>
      <w:pPr>
        <w:ind w:left="5542" w:hanging="360"/>
      </w:pPr>
      <w:rPr>
        <w:rFonts w:ascii="Courier New" w:hAnsi="Courier New" w:hint="default"/>
      </w:rPr>
    </w:lvl>
    <w:lvl w:ilvl="8" w:tplc="04080005">
      <w:start w:val="1"/>
      <w:numFmt w:val="bullet"/>
      <w:lvlText w:val=""/>
      <w:lvlJc w:val="left"/>
      <w:pPr>
        <w:ind w:left="6262" w:hanging="360"/>
      </w:pPr>
      <w:rPr>
        <w:rFonts w:ascii="Wingdings" w:hAnsi="Wingdings" w:hint="default"/>
      </w:rPr>
    </w:lvl>
  </w:abstractNum>
  <w:abstractNum w:abstractNumId="27">
    <w:nsid w:val="490039EC"/>
    <w:multiLevelType w:val="multilevel"/>
    <w:tmpl w:val="2C146146"/>
    <w:lvl w:ilvl="0">
      <w:start w:val="1"/>
      <w:numFmt w:val="bullet"/>
      <w:lvlText w:val=""/>
      <w:lvlJc w:val="left"/>
      <w:pPr>
        <w:tabs>
          <w:tab w:val="num" w:pos="360"/>
        </w:tabs>
        <w:ind w:left="360" w:hanging="360"/>
      </w:pPr>
      <w:rPr>
        <w:rFonts w:ascii="Wingdings" w:hAnsi="Wingdings" w:hint="default"/>
        <w:b/>
        <w:color w:val="948A54" w:themeColor="background2" w:themeShade="80"/>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nsid w:val="560C4C96"/>
    <w:multiLevelType w:val="multilevel"/>
    <w:tmpl w:val="C44AD1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58EA60E0"/>
    <w:multiLevelType w:val="multilevel"/>
    <w:tmpl w:val="8F5092CE"/>
    <w:lvl w:ilvl="0">
      <w:start w:val="1"/>
      <w:numFmt w:val="bullet"/>
      <w:lvlText w:val=""/>
      <w:lvlJc w:val="left"/>
      <w:pPr>
        <w:tabs>
          <w:tab w:val="num" w:pos="720"/>
        </w:tabs>
        <w:ind w:left="720" w:hanging="360"/>
      </w:pPr>
      <w:rPr>
        <w:rFonts w:ascii="Wingdings" w:hAnsi="Wingdings" w:hint="default"/>
        <w:b/>
        <w:color w:val="948A54" w:themeColor="background2" w:themeShade="8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E146F21"/>
    <w:multiLevelType w:val="hybridMultilevel"/>
    <w:tmpl w:val="6D9EDA7E"/>
    <w:lvl w:ilvl="0" w:tplc="B204F206">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nsid w:val="620059BD"/>
    <w:multiLevelType w:val="multilevel"/>
    <w:tmpl w:val="00D0AAFC"/>
    <w:lvl w:ilvl="0">
      <w:start w:val="1"/>
      <w:numFmt w:val="bullet"/>
      <w:lvlText w:val=""/>
      <w:lvlJc w:val="left"/>
      <w:pPr>
        <w:tabs>
          <w:tab w:val="num" w:pos="720"/>
        </w:tabs>
        <w:ind w:left="720" w:hanging="360"/>
      </w:pPr>
      <w:rPr>
        <w:rFonts w:ascii="Wingdings" w:hAnsi="Wingdings" w:hint="default"/>
        <w:b/>
        <w:color w:val="948A54" w:themeColor="background2" w:themeShade="8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3CD0543"/>
    <w:multiLevelType w:val="hybridMultilevel"/>
    <w:tmpl w:val="0B843C4A"/>
    <w:lvl w:ilvl="0" w:tplc="385CA078">
      <w:start w:val="1"/>
      <w:numFmt w:val="bullet"/>
      <w:lvlText w:val=""/>
      <w:lvlJc w:val="left"/>
      <w:pPr>
        <w:ind w:left="360" w:hanging="360"/>
      </w:pPr>
      <w:rPr>
        <w:rFonts w:ascii="Wingdings" w:hAnsi="Wingdings" w:hint="default"/>
        <w:b/>
        <w:color w:val="948A54" w:themeColor="background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nsid w:val="656D46E0"/>
    <w:multiLevelType w:val="hybridMultilevel"/>
    <w:tmpl w:val="7AA0D360"/>
    <w:lvl w:ilvl="0" w:tplc="B204F206">
      <w:start w:val="1"/>
      <w:numFmt w:val="bullet"/>
      <w:lvlText w:val=""/>
      <w:lvlJc w:val="left"/>
      <w:pPr>
        <w:ind w:left="720" w:hanging="360"/>
      </w:pPr>
      <w:rPr>
        <w:rFonts w:ascii="Wingdings" w:hAnsi="Wingdings" w:hint="default"/>
        <w:b/>
        <w:color w:val="948A54" w:themeColor="background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669A79FB"/>
    <w:multiLevelType w:val="hybridMultilevel"/>
    <w:tmpl w:val="886AE2E8"/>
    <w:lvl w:ilvl="0" w:tplc="99C6B514">
      <w:start w:val="1"/>
      <w:numFmt w:val="bullet"/>
      <w:lvlText w:val=""/>
      <w:lvlJc w:val="left"/>
      <w:pPr>
        <w:ind w:left="360" w:hanging="360"/>
      </w:pPr>
      <w:rPr>
        <w:rFonts w:ascii="Wingdings" w:hAnsi="Wingdings" w:hint="default"/>
        <w:b/>
        <w:color w:val="948A54" w:themeColor="background2" w:themeShade="80"/>
      </w:rPr>
    </w:lvl>
    <w:lvl w:ilvl="1" w:tplc="04080003">
      <w:start w:val="1"/>
      <w:numFmt w:val="bullet"/>
      <w:lvlText w:val="o"/>
      <w:lvlJc w:val="left"/>
      <w:pPr>
        <w:ind w:left="1080" w:hanging="360"/>
      </w:pPr>
      <w:rPr>
        <w:rFonts w:ascii="Courier New" w:hAnsi="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5">
      <w:start w:val="1"/>
      <w:numFmt w:val="bullet"/>
      <w:lvlText w:val=""/>
      <w:lvlJc w:val="left"/>
      <w:pPr>
        <w:ind w:left="6120" w:hanging="360"/>
      </w:pPr>
      <w:rPr>
        <w:rFonts w:ascii="Wingdings" w:hAnsi="Wingdings" w:hint="default"/>
      </w:rPr>
    </w:lvl>
  </w:abstractNum>
  <w:abstractNum w:abstractNumId="35">
    <w:nsid w:val="66C14F4B"/>
    <w:multiLevelType w:val="multilevel"/>
    <w:tmpl w:val="138C6952"/>
    <w:lvl w:ilvl="0">
      <w:start w:val="1"/>
      <w:numFmt w:val="bullet"/>
      <w:lvlText w:val=""/>
      <w:lvlJc w:val="left"/>
      <w:pPr>
        <w:tabs>
          <w:tab w:val="num" w:pos="360"/>
        </w:tabs>
        <w:ind w:left="360" w:hanging="360"/>
      </w:pPr>
      <w:rPr>
        <w:rFonts w:ascii="Wingdings" w:hAnsi="Wingdings" w:hint="default"/>
        <w:b/>
        <w:color w:val="948A54" w:themeColor="background2" w:themeShade="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0134603"/>
    <w:multiLevelType w:val="multilevel"/>
    <w:tmpl w:val="6920732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CE6E09"/>
    <w:multiLevelType w:val="hybridMultilevel"/>
    <w:tmpl w:val="4C98EE88"/>
    <w:lvl w:ilvl="0" w:tplc="B204F206">
      <w:start w:val="1"/>
      <w:numFmt w:val="bullet"/>
      <w:lvlText w:val=""/>
      <w:lvlJc w:val="left"/>
      <w:pPr>
        <w:ind w:left="720" w:hanging="360"/>
      </w:pPr>
      <w:rPr>
        <w:rFonts w:ascii="Wingdings" w:hAnsi="Wingdings" w:hint="default"/>
        <w:b/>
        <w:color w:val="948A54" w:themeColor="background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8552B30"/>
    <w:multiLevelType w:val="hybridMultilevel"/>
    <w:tmpl w:val="F1003D26"/>
    <w:lvl w:ilvl="0" w:tplc="B204F206">
      <w:start w:val="1"/>
      <w:numFmt w:val="bullet"/>
      <w:lvlText w:val=""/>
      <w:lvlJc w:val="left"/>
      <w:pPr>
        <w:tabs>
          <w:tab w:val="num" w:pos="360"/>
        </w:tabs>
        <w:ind w:left="360" w:hanging="360"/>
      </w:pPr>
      <w:rPr>
        <w:rFonts w:ascii="Wingdings" w:hAnsi="Wingdings" w:hint="default"/>
        <w:b/>
        <w:color w:val="948A54" w:themeColor="background2" w:themeShade="80"/>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9">
    <w:nsid w:val="787730F5"/>
    <w:multiLevelType w:val="hybridMultilevel"/>
    <w:tmpl w:val="6C6CDFBA"/>
    <w:lvl w:ilvl="0" w:tplc="5F8CEB2E">
      <w:start w:val="1"/>
      <w:numFmt w:val="decimal"/>
      <w:lvlText w:val="%1."/>
      <w:lvlJc w:val="left"/>
      <w:pPr>
        <w:tabs>
          <w:tab w:val="num" w:pos="720"/>
        </w:tabs>
        <w:ind w:left="720" w:hanging="720"/>
      </w:pPr>
      <w:rPr>
        <w:rFonts w:ascii="Calibri" w:eastAsia="Times New Roman" w:hAnsi="Calibri" w:cs="Times New Roman"/>
        <w:b/>
        <w:color w:val="762E65"/>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40">
    <w:nsid w:val="795F7354"/>
    <w:multiLevelType w:val="multilevel"/>
    <w:tmpl w:val="336413BE"/>
    <w:lvl w:ilvl="0">
      <w:start w:val="1"/>
      <w:numFmt w:val="upperLetter"/>
      <w:lvlText w:val="%1."/>
      <w:lvlJc w:val="left"/>
      <w:pPr>
        <w:tabs>
          <w:tab w:val="num" w:pos="6540"/>
        </w:tabs>
        <w:ind w:left="6540" w:hanging="360"/>
      </w:pPr>
      <w:rPr>
        <w:rFonts w:hint="default"/>
      </w:rPr>
    </w:lvl>
    <w:lvl w:ilvl="1">
      <w:start w:val="1"/>
      <w:numFmt w:val="lowerLetter"/>
      <w:lvlText w:val="%2."/>
      <w:lvlJc w:val="left"/>
      <w:pPr>
        <w:tabs>
          <w:tab w:val="num" w:pos="7260"/>
        </w:tabs>
        <w:ind w:left="7260" w:hanging="360"/>
      </w:pPr>
    </w:lvl>
    <w:lvl w:ilvl="2">
      <w:start w:val="1"/>
      <w:numFmt w:val="lowerRoman"/>
      <w:lvlText w:val="%3."/>
      <w:lvlJc w:val="right"/>
      <w:pPr>
        <w:tabs>
          <w:tab w:val="num" w:pos="7980"/>
        </w:tabs>
        <w:ind w:left="7980" w:hanging="180"/>
      </w:pPr>
    </w:lvl>
    <w:lvl w:ilvl="3">
      <w:start w:val="1"/>
      <w:numFmt w:val="decimal"/>
      <w:lvlText w:val="%4."/>
      <w:lvlJc w:val="left"/>
      <w:pPr>
        <w:tabs>
          <w:tab w:val="num" w:pos="8700"/>
        </w:tabs>
        <w:ind w:left="8700" w:hanging="360"/>
      </w:pPr>
    </w:lvl>
    <w:lvl w:ilvl="4">
      <w:start w:val="1"/>
      <w:numFmt w:val="lowerLetter"/>
      <w:lvlText w:val="%5."/>
      <w:lvlJc w:val="left"/>
      <w:pPr>
        <w:tabs>
          <w:tab w:val="num" w:pos="9420"/>
        </w:tabs>
        <w:ind w:left="9420" w:hanging="360"/>
      </w:pPr>
    </w:lvl>
    <w:lvl w:ilvl="5">
      <w:start w:val="1"/>
      <w:numFmt w:val="lowerRoman"/>
      <w:lvlText w:val="%6."/>
      <w:lvlJc w:val="right"/>
      <w:pPr>
        <w:tabs>
          <w:tab w:val="num" w:pos="10140"/>
        </w:tabs>
        <w:ind w:left="10140" w:hanging="180"/>
      </w:pPr>
    </w:lvl>
    <w:lvl w:ilvl="6">
      <w:start w:val="1"/>
      <w:numFmt w:val="decimal"/>
      <w:lvlText w:val="%7."/>
      <w:lvlJc w:val="left"/>
      <w:pPr>
        <w:tabs>
          <w:tab w:val="num" w:pos="10860"/>
        </w:tabs>
        <w:ind w:left="10860" w:hanging="360"/>
      </w:pPr>
    </w:lvl>
    <w:lvl w:ilvl="7">
      <w:start w:val="1"/>
      <w:numFmt w:val="lowerLetter"/>
      <w:lvlText w:val="%8."/>
      <w:lvlJc w:val="left"/>
      <w:pPr>
        <w:tabs>
          <w:tab w:val="num" w:pos="11580"/>
        </w:tabs>
        <w:ind w:left="11580" w:hanging="360"/>
      </w:pPr>
    </w:lvl>
    <w:lvl w:ilvl="8">
      <w:start w:val="1"/>
      <w:numFmt w:val="lowerRoman"/>
      <w:lvlText w:val="%9."/>
      <w:lvlJc w:val="right"/>
      <w:pPr>
        <w:tabs>
          <w:tab w:val="num" w:pos="12300"/>
        </w:tabs>
        <w:ind w:left="12300" w:hanging="180"/>
      </w:pPr>
    </w:lvl>
  </w:abstractNum>
  <w:abstractNum w:abstractNumId="41">
    <w:nsid w:val="79AF10B9"/>
    <w:multiLevelType w:val="hybridMultilevel"/>
    <w:tmpl w:val="3EDE24B4"/>
    <w:lvl w:ilvl="0" w:tplc="E9C6FA04">
      <w:start w:val="1"/>
      <w:numFmt w:val="bullet"/>
      <w:lvlText w:val=""/>
      <w:lvlJc w:val="left"/>
      <w:pPr>
        <w:ind w:left="360" w:hanging="360"/>
      </w:pPr>
      <w:rPr>
        <w:rFonts w:ascii="Wingdings" w:hAnsi="Wingdings" w:hint="default"/>
        <w:color w:val="762E65"/>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nsid w:val="7AE90100"/>
    <w:multiLevelType w:val="hybridMultilevel"/>
    <w:tmpl w:val="FBF23552"/>
    <w:lvl w:ilvl="0" w:tplc="345C246E">
      <w:start w:val="1"/>
      <w:numFmt w:val="bullet"/>
      <w:lvlText w:val=""/>
      <w:lvlJc w:val="left"/>
      <w:pPr>
        <w:ind w:left="360" w:hanging="360"/>
      </w:pPr>
      <w:rPr>
        <w:rFonts w:ascii="Wingdings" w:hAnsi="Wingdings" w:hint="default"/>
        <w:b/>
        <w:color w:val="948A54" w:themeColor="background2" w:themeShade="80"/>
        <w:sz w:val="24"/>
        <w:szCs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nsid w:val="7C7576E4"/>
    <w:multiLevelType w:val="multilevel"/>
    <w:tmpl w:val="20FA7234"/>
    <w:lvl w:ilvl="0">
      <w:start w:val="1"/>
      <w:numFmt w:val="bullet"/>
      <w:lvlText w:val=""/>
      <w:lvlJc w:val="left"/>
      <w:pPr>
        <w:tabs>
          <w:tab w:val="num" w:pos="720"/>
        </w:tabs>
        <w:ind w:left="720" w:hanging="360"/>
      </w:pPr>
      <w:rPr>
        <w:rFonts w:ascii="Wingdings" w:hAnsi="Wingdings" w:hint="default"/>
        <w:b/>
        <w:color w:val="948A54" w:themeColor="background2" w:themeShade="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1"/>
  </w:num>
  <w:num w:numId="3">
    <w:abstractNumId w:val="34"/>
  </w:num>
  <w:num w:numId="4">
    <w:abstractNumId w:val="3"/>
  </w:num>
  <w:num w:numId="5">
    <w:abstractNumId w:val="32"/>
  </w:num>
  <w:num w:numId="6">
    <w:abstractNumId w:val="10"/>
  </w:num>
  <w:num w:numId="7">
    <w:abstractNumId w:val="30"/>
  </w:num>
  <w:num w:numId="8">
    <w:abstractNumId w:val="21"/>
  </w:num>
  <w:num w:numId="9">
    <w:abstractNumId w:val="41"/>
  </w:num>
  <w:num w:numId="10">
    <w:abstractNumId w:val="20"/>
  </w:num>
  <w:num w:numId="11">
    <w:abstractNumId w:val="38"/>
  </w:num>
  <w:num w:numId="12">
    <w:abstractNumId w:val="12"/>
  </w:num>
  <w:num w:numId="13">
    <w:abstractNumId w:val="26"/>
  </w:num>
  <w:num w:numId="14">
    <w:abstractNumId w:val="2"/>
  </w:num>
  <w:num w:numId="15">
    <w:abstractNumId w:val="15"/>
  </w:num>
  <w:num w:numId="16">
    <w:abstractNumId w:val="9"/>
  </w:num>
  <w:num w:numId="17">
    <w:abstractNumId w:val="43"/>
  </w:num>
  <w:num w:numId="18">
    <w:abstractNumId w:val="25"/>
  </w:num>
  <w:num w:numId="19">
    <w:abstractNumId w:val="18"/>
  </w:num>
  <w:num w:numId="20">
    <w:abstractNumId w:val="24"/>
  </w:num>
  <w:num w:numId="21">
    <w:abstractNumId w:val="31"/>
  </w:num>
  <w:num w:numId="22">
    <w:abstractNumId w:val="29"/>
  </w:num>
  <w:num w:numId="23">
    <w:abstractNumId w:val="40"/>
  </w:num>
  <w:num w:numId="24">
    <w:abstractNumId w:val="28"/>
  </w:num>
  <w:num w:numId="25">
    <w:abstractNumId w:val="17"/>
  </w:num>
  <w:num w:numId="26">
    <w:abstractNumId w:val="36"/>
  </w:num>
  <w:num w:numId="27">
    <w:abstractNumId w:val="7"/>
  </w:num>
  <w:num w:numId="28">
    <w:abstractNumId w:val="22"/>
  </w:num>
  <w:num w:numId="29">
    <w:abstractNumId w:val="6"/>
  </w:num>
  <w:num w:numId="30">
    <w:abstractNumId w:val="35"/>
  </w:num>
  <w:num w:numId="31">
    <w:abstractNumId w:val="27"/>
  </w:num>
  <w:num w:numId="32">
    <w:abstractNumId w:val="5"/>
  </w:num>
  <w:num w:numId="33">
    <w:abstractNumId w:val="16"/>
  </w:num>
  <w:num w:numId="34">
    <w:abstractNumId w:val="11"/>
  </w:num>
  <w:num w:numId="35">
    <w:abstractNumId w:val="37"/>
  </w:num>
  <w:num w:numId="36">
    <w:abstractNumId w:val="4"/>
  </w:num>
  <w:num w:numId="37">
    <w:abstractNumId w:val="33"/>
  </w:num>
  <w:num w:numId="38">
    <w:abstractNumId w:val="8"/>
  </w:num>
  <w:num w:numId="39">
    <w:abstractNumId w:val="13"/>
  </w:num>
  <w:num w:numId="40">
    <w:abstractNumId w:val="14"/>
  </w:num>
  <w:num w:numId="41">
    <w:abstractNumId w:val="42"/>
  </w:num>
  <w:num w:numId="42">
    <w:abstractNumId w:val="19"/>
  </w:num>
  <w:num w:numId="43">
    <w:abstractNumId w:val="23"/>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544681"/>
    <w:rsid w:val="000365DF"/>
    <w:rsid w:val="000456AD"/>
    <w:rsid w:val="000579CD"/>
    <w:rsid w:val="00065208"/>
    <w:rsid w:val="00090792"/>
    <w:rsid w:val="000E15FF"/>
    <w:rsid w:val="000E3343"/>
    <w:rsid w:val="0013076A"/>
    <w:rsid w:val="001338A7"/>
    <w:rsid w:val="0016085F"/>
    <w:rsid w:val="00176710"/>
    <w:rsid w:val="00192D34"/>
    <w:rsid w:val="001A284D"/>
    <w:rsid w:val="001B1905"/>
    <w:rsid w:val="001C2CCA"/>
    <w:rsid w:val="001C2D72"/>
    <w:rsid w:val="001C3AF0"/>
    <w:rsid w:val="001E3361"/>
    <w:rsid w:val="0022589C"/>
    <w:rsid w:val="00240858"/>
    <w:rsid w:val="00261658"/>
    <w:rsid w:val="002673B8"/>
    <w:rsid w:val="0026788D"/>
    <w:rsid w:val="00286526"/>
    <w:rsid w:val="00295454"/>
    <w:rsid w:val="002C5F4C"/>
    <w:rsid w:val="002C7A2E"/>
    <w:rsid w:val="002E6235"/>
    <w:rsid w:val="00350CA4"/>
    <w:rsid w:val="00357A4A"/>
    <w:rsid w:val="00371801"/>
    <w:rsid w:val="00391B78"/>
    <w:rsid w:val="003C4D97"/>
    <w:rsid w:val="003F5BFF"/>
    <w:rsid w:val="0040090C"/>
    <w:rsid w:val="004016BB"/>
    <w:rsid w:val="00464A75"/>
    <w:rsid w:val="0048742A"/>
    <w:rsid w:val="00492AA8"/>
    <w:rsid w:val="004B6948"/>
    <w:rsid w:val="005026FC"/>
    <w:rsid w:val="0050653E"/>
    <w:rsid w:val="00507464"/>
    <w:rsid w:val="00544681"/>
    <w:rsid w:val="00560B7D"/>
    <w:rsid w:val="005841E6"/>
    <w:rsid w:val="00584EEC"/>
    <w:rsid w:val="0059412F"/>
    <w:rsid w:val="005B49B1"/>
    <w:rsid w:val="005D0911"/>
    <w:rsid w:val="005E48E3"/>
    <w:rsid w:val="005F4013"/>
    <w:rsid w:val="00600464"/>
    <w:rsid w:val="00633230"/>
    <w:rsid w:val="006466DC"/>
    <w:rsid w:val="0066575A"/>
    <w:rsid w:val="006738F2"/>
    <w:rsid w:val="006B558F"/>
    <w:rsid w:val="006F28AE"/>
    <w:rsid w:val="006F5CB1"/>
    <w:rsid w:val="006F7C31"/>
    <w:rsid w:val="00733C6A"/>
    <w:rsid w:val="0073568F"/>
    <w:rsid w:val="00750BE7"/>
    <w:rsid w:val="007620CA"/>
    <w:rsid w:val="00784049"/>
    <w:rsid w:val="007B6711"/>
    <w:rsid w:val="007F34AB"/>
    <w:rsid w:val="007F584D"/>
    <w:rsid w:val="00802A0B"/>
    <w:rsid w:val="0081728E"/>
    <w:rsid w:val="008178A2"/>
    <w:rsid w:val="008226B6"/>
    <w:rsid w:val="0085052D"/>
    <w:rsid w:val="008639C9"/>
    <w:rsid w:val="00866980"/>
    <w:rsid w:val="008853EF"/>
    <w:rsid w:val="008A2842"/>
    <w:rsid w:val="008A2E90"/>
    <w:rsid w:val="008D5315"/>
    <w:rsid w:val="008E017B"/>
    <w:rsid w:val="00900A74"/>
    <w:rsid w:val="009A4DC8"/>
    <w:rsid w:val="009A6B32"/>
    <w:rsid w:val="009B3958"/>
    <w:rsid w:val="009C2552"/>
    <w:rsid w:val="00A245A3"/>
    <w:rsid w:val="00A34D05"/>
    <w:rsid w:val="00A461C4"/>
    <w:rsid w:val="00A51486"/>
    <w:rsid w:val="00A67A9F"/>
    <w:rsid w:val="00A71436"/>
    <w:rsid w:val="00A76DA5"/>
    <w:rsid w:val="00AA2087"/>
    <w:rsid w:val="00AA6874"/>
    <w:rsid w:val="00AB0B2E"/>
    <w:rsid w:val="00B158B3"/>
    <w:rsid w:val="00B365E4"/>
    <w:rsid w:val="00B43CCA"/>
    <w:rsid w:val="00B75501"/>
    <w:rsid w:val="00BB4DF1"/>
    <w:rsid w:val="00BF000E"/>
    <w:rsid w:val="00C00A6D"/>
    <w:rsid w:val="00C405DC"/>
    <w:rsid w:val="00C67A5E"/>
    <w:rsid w:val="00C803BB"/>
    <w:rsid w:val="00C90442"/>
    <w:rsid w:val="00CB41A4"/>
    <w:rsid w:val="00CC455A"/>
    <w:rsid w:val="00D10ABF"/>
    <w:rsid w:val="00D14B21"/>
    <w:rsid w:val="00D208F7"/>
    <w:rsid w:val="00D24B6B"/>
    <w:rsid w:val="00D62C97"/>
    <w:rsid w:val="00D66CAB"/>
    <w:rsid w:val="00D70384"/>
    <w:rsid w:val="00DC3565"/>
    <w:rsid w:val="00DF6736"/>
    <w:rsid w:val="00E15C59"/>
    <w:rsid w:val="00E47531"/>
    <w:rsid w:val="00E64065"/>
    <w:rsid w:val="00E7043D"/>
    <w:rsid w:val="00E76322"/>
    <w:rsid w:val="00EC7A7F"/>
    <w:rsid w:val="00EE2E68"/>
    <w:rsid w:val="00F03255"/>
    <w:rsid w:val="00F03BD2"/>
    <w:rsid w:val="00F12558"/>
    <w:rsid w:val="00F171FA"/>
    <w:rsid w:val="00F236A8"/>
    <w:rsid w:val="00F23AFC"/>
    <w:rsid w:val="00F347E1"/>
    <w:rsid w:val="00F37957"/>
    <w:rsid w:val="00F44395"/>
    <w:rsid w:val="00F74FE3"/>
    <w:rsid w:val="00F82072"/>
    <w:rsid w:val="00F93E0B"/>
    <w:rsid w:val="00FA11B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681"/>
    <w:rPr>
      <w:rFonts w:ascii="Calibri" w:eastAsia="Times New Roman" w:hAnsi="Calibri" w:cs="Times New Roman"/>
    </w:rPr>
  </w:style>
  <w:style w:type="paragraph" w:styleId="1">
    <w:name w:val="heading 1"/>
    <w:basedOn w:val="a"/>
    <w:next w:val="a"/>
    <w:link w:val="1Char"/>
    <w:qFormat/>
    <w:rsid w:val="008226B6"/>
    <w:pPr>
      <w:keepNext/>
      <w:spacing w:before="240" w:after="60"/>
      <w:outlineLvl w:val="0"/>
    </w:pPr>
    <w:rPr>
      <w:rFonts w:ascii="Arial" w:hAnsi="Arial" w:cs="Arial"/>
      <w:b/>
      <w:bCs/>
      <w:kern w:val="32"/>
      <w:sz w:val="32"/>
      <w:szCs w:val="32"/>
    </w:rPr>
  </w:style>
  <w:style w:type="paragraph" w:styleId="2">
    <w:name w:val="heading 2"/>
    <w:basedOn w:val="a"/>
    <w:link w:val="2Char"/>
    <w:qFormat/>
    <w:rsid w:val="00544681"/>
    <w:pPr>
      <w:spacing w:before="100" w:beforeAutospacing="1" w:after="100" w:afterAutospacing="1" w:line="240" w:lineRule="auto"/>
      <w:outlineLvl w:val="1"/>
    </w:pPr>
    <w:rPr>
      <w:rFonts w:ascii="Times New Roman" w:eastAsia="SimSun" w:hAnsi="Times New Roman"/>
      <w:b/>
      <w:bCs/>
      <w:sz w:val="36"/>
      <w:szCs w:val="36"/>
      <w:lang w:eastAsia="zh-CN"/>
    </w:rPr>
  </w:style>
  <w:style w:type="paragraph" w:styleId="3">
    <w:name w:val="heading 3"/>
    <w:basedOn w:val="a"/>
    <w:next w:val="a"/>
    <w:link w:val="3Char"/>
    <w:qFormat/>
    <w:rsid w:val="007B6711"/>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544681"/>
    <w:pPr>
      <w:spacing w:before="100" w:beforeAutospacing="1" w:after="100" w:afterAutospacing="1" w:line="240" w:lineRule="auto"/>
    </w:pPr>
    <w:rPr>
      <w:rFonts w:ascii="Times New Roman" w:eastAsia="SimSun" w:hAnsi="Times New Roman"/>
      <w:sz w:val="24"/>
      <w:szCs w:val="24"/>
      <w:lang w:eastAsia="zh-CN"/>
    </w:rPr>
  </w:style>
  <w:style w:type="character" w:styleId="a3">
    <w:name w:val="Strong"/>
    <w:basedOn w:val="a0"/>
    <w:qFormat/>
    <w:rsid w:val="00544681"/>
    <w:rPr>
      <w:rFonts w:cs="Times New Roman"/>
      <w:b/>
      <w:bCs/>
    </w:rPr>
  </w:style>
  <w:style w:type="character" w:customStyle="1" w:styleId="2Char">
    <w:name w:val="Επικεφαλίδα 2 Char"/>
    <w:basedOn w:val="a0"/>
    <w:link w:val="2"/>
    <w:rsid w:val="00544681"/>
    <w:rPr>
      <w:rFonts w:ascii="Times New Roman" w:eastAsia="SimSun" w:hAnsi="Times New Roman" w:cs="Times New Roman"/>
      <w:b/>
      <w:bCs/>
      <w:sz w:val="36"/>
      <w:szCs w:val="36"/>
      <w:lang w:eastAsia="zh-CN"/>
    </w:rPr>
  </w:style>
  <w:style w:type="character" w:styleId="-">
    <w:name w:val="Hyperlink"/>
    <w:basedOn w:val="a0"/>
    <w:rsid w:val="00544681"/>
    <w:rPr>
      <w:color w:val="0000FF"/>
      <w:u w:val="single"/>
    </w:rPr>
  </w:style>
  <w:style w:type="character" w:customStyle="1" w:styleId="mw-headline">
    <w:name w:val="mw-headline"/>
    <w:basedOn w:val="a0"/>
    <w:rsid w:val="00544681"/>
  </w:style>
  <w:style w:type="character" w:customStyle="1" w:styleId="editsection">
    <w:name w:val="editsection"/>
    <w:basedOn w:val="a0"/>
    <w:rsid w:val="00544681"/>
  </w:style>
  <w:style w:type="paragraph" w:styleId="a4">
    <w:name w:val="Balloon Text"/>
    <w:basedOn w:val="a"/>
    <w:link w:val="Char"/>
    <w:semiHidden/>
    <w:unhideWhenUsed/>
    <w:rsid w:val="00544681"/>
    <w:pPr>
      <w:spacing w:after="0" w:line="240" w:lineRule="auto"/>
    </w:pPr>
    <w:rPr>
      <w:rFonts w:ascii="Tahoma" w:hAnsi="Tahoma" w:cs="Tahoma"/>
      <w:sz w:val="16"/>
      <w:szCs w:val="16"/>
    </w:rPr>
  </w:style>
  <w:style w:type="character" w:customStyle="1" w:styleId="Char">
    <w:name w:val="Κείμενο πλαισίου Char"/>
    <w:basedOn w:val="a0"/>
    <w:link w:val="a4"/>
    <w:semiHidden/>
    <w:rsid w:val="00544681"/>
    <w:rPr>
      <w:rFonts w:ascii="Tahoma" w:eastAsia="Times New Roman" w:hAnsi="Tahoma" w:cs="Tahoma"/>
      <w:sz w:val="16"/>
      <w:szCs w:val="16"/>
    </w:rPr>
  </w:style>
  <w:style w:type="paragraph" w:customStyle="1" w:styleId="10">
    <w:name w:val="Παράγραφος λίστας1"/>
    <w:basedOn w:val="a"/>
    <w:rsid w:val="00544681"/>
    <w:pPr>
      <w:ind w:left="720"/>
    </w:pPr>
  </w:style>
  <w:style w:type="paragraph" w:styleId="a5">
    <w:name w:val="header"/>
    <w:basedOn w:val="a"/>
    <w:link w:val="Char0"/>
    <w:semiHidden/>
    <w:unhideWhenUsed/>
    <w:rsid w:val="00544681"/>
    <w:pPr>
      <w:tabs>
        <w:tab w:val="center" w:pos="4153"/>
        <w:tab w:val="right" w:pos="8306"/>
      </w:tabs>
      <w:spacing w:after="0" w:line="240" w:lineRule="auto"/>
    </w:pPr>
  </w:style>
  <w:style w:type="character" w:customStyle="1" w:styleId="Char0">
    <w:name w:val="Κεφαλίδα Char"/>
    <w:basedOn w:val="a0"/>
    <w:link w:val="a5"/>
    <w:semiHidden/>
    <w:rsid w:val="00544681"/>
    <w:rPr>
      <w:rFonts w:ascii="Calibri" w:eastAsia="Times New Roman" w:hAnsi="Calibri" w:cs="Times New Roman"/>
    </w:rPr>
  </w:style>
  <w:style w:type="paragraph" w:styleId="a6">
    <w:name w:val="footer"/>
    <w:basedOn w:val="a"/>
    <w:link w:val="Char1"/>
    <w:uiPriority w:val="99"/>
    <w:unhideWhenUsed/>
    <w:rsid w:val="00544681"/>
    <w:pPr>
      <w:tabs>
        <w:tab w:val="center" w:pos="4153"/>
        <w:tab w:val="right" w:pos="8306"/>
      </w:tabs>
      <w:spacing w:after="0" w:line="240" w:lineRule="auto"/>
    </w:pPr>
  </w:style>
  <w:style w:type="character" w:customStyle="1" w:styleId="Char1">
    <w:name w:val="Υποσέλιδο Char"/>
    <w:basedOn w:val="a0"/>
    <w:link w:val="a6"/>
    <w:uiPriority w:val="99"/>
    <w:rsid w:val="00544681"/>
    <w:rPr>
      <w:rFonts w:ascii="Calibri" w:eastAsia="Times New Roman" w:hAnsi="Calibri" w:cs="Times New Roman"/>
    </w:rPr>
  </w:style>
  <w:style w:type="paragraph" w:styleId="a7">
    <w:name w:val="caption"/>
    <w:basedOn w:val="a"/>
    <w:next w:val="a"/>
    <w:uiPriority w:val="35"/>
    <w:unhideWhenUsed/>
    <w:qFormat/>
    <w:rsid w:val="008A2842"/>
    <w:pPr>
      <w:spacing w:line="240" w:lineRule="auto"/>
    </w:pPr>
    <w:rPr>
      <w:b/>
      <w:bCs/>
      <w:color w:val="4F81BD" w:themeColor="accent1"/>
      <w:sz w:val="18"/>
      <w:szCs w:val="18"/>
    </w:rPr>
  </w:style>
  <w:style w:type="paragraph" w:styleId="a8">
    <w:name w:val="List Paragraph"/>
    <w:basedOn w:val="a"/>
    <w:uiPriority w:val="34"/>
    <w:qFormat/>
    <w:rsid w:val="008A2842"/>
    <w:pPr>
      <w:ind w:left="720"/>
      <w:contextualSpacing/>
    </w:pPr>
  </w:style>
  <w:style w:type="paragraph" w:styleId="a9">
    <w:name w:val="No Spacing"/>
    <w:link w:val="Char2"/>
    <w:uiPriority w:val="1"/>
    <w:qFormat/>
    <w:rsid w:val="00371801"/>
    <w:pPr>
      <w:spacing w:after="0" w:line="240" w:lineRule="auto"/>
    </w:pPr>
    <w:rPr>
      <w:rFonts w:eastAsiaTheme="minorEastAsia"/>
    </w:rPr>
  </w:style>
  <w:style w:type="character" w:customStyle="1" w:styleId="Char2">
    <w:name w:val="Χωρίς διάστιχο Char"/>
    <w:basedOn w:val="a0"/>
    <w:link w:val="a9"/>
    <w:uiPriority w:val="1"/>
    <w:rsid w:val="00371801"/>
    <w:rPr>
      <w:rFonts w:eastAsiaTheme="minorEastAsia"/>
    </w:rPr>
  </w:style>
  <w:style w:type="character" w:customStyle="1" w:styleId="apple-converted-space">
    <w:name w:val="apple-converted-space"/>
    <w:basedOn w:val="a0"/>
    <w:rsid w:val="0048742A"/>
  </w:style>
  <w:style w:type="character" w:customStyle="1" w:styleId="1Char">
    <w:name w:val="Επικεφαλίδα 1 Char"/>
    <w:basedOn w:val="a0"/>
    <w:link w:val="1"/>
    <w:rsid w:val="008226B6"/>
    <w:rPr>
      <w:rFonts w:ascii="Arial" w:eastAsia="Times New Roman" w:hAnsi="Arial" w:cs="Arial"/>
      <w:b/>
      <w:bCs/>
      <w:kern w:val="32"/>
      <w:sz w:val="32"/>
      <w:szCs w:val="32"/>
    </w:rPr>
  </w:style>
  <w:style w:type="character" w:customStyle="1" w:styleId="3Char">
    <w:name w:val="Επικεφαλίδα 3 Char"/>
    <w:basedOn w:val="a0"/>
    <w:link w:val="3"/>
    <w:rsid w:val="007B6711"/>
    <w:rPr>
      <w:rFonts w:ascii="Arial" w:eastAsia="Times New Roman" w:hAnsi="Arial" w:cs="Arial"/>
      <w:b/>
      <w:bCs/>
      <w:sz w:val="26"/>
      <w:szCs w:val="26"/>
    </w:rPr>
  </w:style>
  <w:style w:type="character" w:customStyle="1" w:styleId="l6">
    <w:name w:val="l6"/>
    <w:basedOn w:val="a0"/>
    <w:rsid w:val="007B6711"/>
    <w:rPr>
      <w:rFonts w:cs="Times New Roman"/>
    </w:rPr>
  </w:style>
  <w:style w:type="paragraph" w:customStyle="1" w:styleId="11">
    <w:name w:val="Χωρίς διάστιχο1"/>
    <w:link w:val="NoSpacingChar"/>
    <w:rsid w:val="007B6711"/>
    <w:pPr>
      <w:spacing w:after="0" w:line="240" w:lineRule="auto"/>
    </w:pPr>
    <w:rPr>
      <w:rFonts w:ascii="Calibri" w:eastAsia="Calibri" w:hAnsi="Calibri" w:cs="Times New Roman"/>
    </w:rPr>
  </w:style>
  <w:style w:type="character" w:customStyle="1" w:styleId="NoSpacingChar">
    <w:name w:val="No Spacing Char"/>
    <w:basedOn w:val="a0"/>
    <w:link w:val="11"/>
    <w:rsid w:val="007B6711"/>
    <w:rPr>
      <w:rFonts w:ascii="Calibri" w:eastAsia="Calibri" w:hAnsi="Calibri" w:cs="Times New Roman"/>
    </w:rPr>
  </w:style>
  <w:style w:type="paragraph" w:customStyle="1" w:styleId="20">
    <w:name w:val="Παράγραφος λίστας2"/>
    <w:basedOn w:val="a"/>
    <w:rsid w:val="007B6711"/>
    <w:pPr>
      <w:ind w:left="720"/>
    </w:pPr>
  </w:style>
  <w:style w:type="character" w:customStyle="1" w:styleId="polytonic">
    <w:name w:val="polytonic"/>
    <w:basedOn w:val="a0"/>
    <w:rsid w:val="007B6711"/>
  </w:style>
  <w:style w:type="character" w:customStyle="1" w:styleId="apospasmastart">
    <w:name w:val="apospasmastart"/>
    <w:basedOn w:val="a0"/>
    <w:rsid w:val="007B6711"/>
  </w:style>
  <w:style w:type="character" w:customStyle="1" w:styleId="apospasmaend">
    <w:name w:val="apospasmaend"/>
    <w:basedOn w:val="a0"/>
    <w:rsid w:val="007B6711"/>
  </w:style>
  <w:style w:type="character" w:styleId="aa">
    <w:name w:val="Emphasis"/>
    <w:basedOn w:val="a0"/>
    <w:qFormat/>
    <w:rsid w:val="007B6711"/>
    <w:rPr>
      <w:i/>
      <w:iCs/>
    </w:rPr>
  </w:style>
  <w:style w:type="paragraph" w:customStyle="1" w:styleId="33">
    <w:name w:val="Επικεφαλίδα 33"/>
    <w:basedOn w:val="a"/>
    <w:rsid w:val="007B6711"/>
    <w:pPr>
      <w:pBdr>
        <w:bottom w:val="single" w:sz="4" w:space="3" w:color="E5E5E5"/>
      </w:pBdr>
      <w:spacing w:before="100" w:beforeAutospacing="1" w:after="100" w:afterAutospacing="1" w:line="240" w:lineRule="auto"/>
      <w:outlineLvl w:val="3"/>
    </w:pPr>
    <w:rPr>
      <w:rFonts w:ascii="Times New Roman" w:eastAsia="SimSun" w:hAnsi="Times New Roman"/>
      <w:b/>
      <w:bCs/>
      <w:sz w:val="18"/>
      <w:szCs w:val="18"/>
      <w:lang w:eastAsia="zh-CN"/>
    </w:rPr>
  </w:style>
  <w:style w:type="character" w:customStyle="1" w:styleId="itemextrafieldslabel2">
    <w:name w:val="itemextrafieldslabel2"/>
    <w:basedOn w:val="a0"/>
    <w:rsid w:val="007B6711"/>
    <w:rPr>
      <w:b/>
      <w:bCs/>
      <w:vanish w:val="0"/>
      <w:webHidden w:val="0"/>
      <w:specVanish w:val="0"/>
    </w:rPr>
  </w:style>
  <w:style w:type="character" w:customStyle="1" w:styleId="itemextrafieldsvalue2">
    <w:name w:val="itemextrafieldsvalue2"/>
    <w:basedOn w:val="a0"/>
    <w:rsid w:val="007B6711"/>
    <w:rPr>
      <w:vanish w:val="0"/>
      <w:webHidden w:val="0"/>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l.wikipedia.org/wiki/%CE%91%CF%81%CF%87%CE%B1%CE%AF%CE%B1_%CE%95%CE%BB%CE%BB%CE%AC%CE%B4%CE%B1" TargetMode="External"/><Relationship Id="rId299" Type="http://schemas.openxmlformats.org/officeDocument/2006/relationships/hyperlink" Target="http://el.wikisource.org/wiki/%CE%97%CE%BB%CE%AD%CE%BA%CF%84%CF%81%CE%B1" TargetMode="External"/><Relationship Id="rId21" Type="http://schemas.openxmlformats.org/officeDocument/2006/relationships/hyperlink" Target="http://el.wikipedia.org/wiki/%CE%98%CF%85%CF%83%CE%AF%CE%B1" TargetMode="External"/><Relationship Id="rId63" Type="http://schemas.openxmlformats.org/officeDocument/2006/relationships/hyperlink" Target="http://el.wikipedia.org/wiki/%CE%A0%CE%B5%CE%BB%CE%BF%CF%80%CE%BF%CE%BD%CE%BD%CE%B7%CF%83%CE%B9%CE%B1%CE%BA%CF%8C%CF%82_%CF%80%CF%8C%CE%BB%CE%B5%CE%BC%CE%BF%CF%82" TargetMode="External"/><Relationship Id="rId159" Type="http://schemas.openxmlformats.org/officeDocument/2006/relationships/hyperlink" Target="http://el.wikipedia.org/wiki/484_%CF%80.%CE%A7." TargetMode="External"/><Relationship Id="rId324" Type="http://schemas.openxmlformats.org/officeDocument/2006/relationships/hyperlink" Target="http://el.wikipedia.org/wiki/%CE%91%CF%81%CF%87%CE%B5%CE%AF%CE%BF:Helen_of_Troy.jpg" TargetMode="External"/><Relationship Id="rId366" Type="http://schemas.openxmlformats.org/officeDocument/2006/relationships/hyperlink" Target="http://el.wikipedia.org/wiki/427_%CF%80.%CE%A7." TargetMode="External"/><Relationship Id="rId170" Type="http://schemas.openxmlformats.org/officeDocument/2006/relationships/hyperlink" Target="http://el.wikipedia.org/wiki/%CE%A0%CF%81%CE%BF%CE%BC%CE%B7%CE%B8%CE%B5%CF%8D%CF%82_%CE%94%CE%B5%CF%83%CE%BC%CF%8E%CF%84%CE%B7%CF%82" TargetMode="External"/><Relationship Id="rId226" Type="http://schemas.openxmlformats.org/officeDocument/2006/relationships/hyperlink" Target="http://el.wikipedia.org/wiki/%CE%91%CE%BD%CF%84%CE%B9%CE%B3%CF%8C%CE%BD%CE%B7_(%CE%A3%CE%BF%CF%86%CE%BF%CE%BA%CE%BB%CE%AE)" TargetMode="External"/><Relationship Id="rId268" Type="http://schemas.openxmlformats.org/officeDocument/2006/relationships/image" Target="media/image32.jpeg"/><Relationship Id="rId32" Type="http://schemas.openxmlformats.org/officeDocument/2006/relationships/hyperlink" Target="http://el.wikipedia.org/wiki/%CE%91%CE%B9%CF%83%CF%87%CF%8D%CE%BB%CE%BF%CF%82" TargetMode="External"/><Relationship Id="rId74" Type="http://schemas.openxmlformats.org/officeDocument/2006/relationships/hyperlink" Target="http://el.wikipedia.org/wiki/%CE%95%CE%BA%CF%80%CE%B1%CE%AF%CE%B4%CE%B5%CF%85%CF%83%CE%B7_%CF%83%CF%84%CE%B7%CE%BD_%CE%B1%CF%81%CF%87%CE%B1%CE%AF%CE%B1_%CE%95%CE%BB%CE%BB%CE%AC%CE%B4%CE%B1" TargetMode="External"/><Relationship Id="rId128" Type="http://schemas.openxmlformats.org/officeDocument/2006/relationships/hyperlink" Target="http://el.wikipedia.org/wiki/%CE%9C%CF%8D%CE%B8%CE%BF%CF%82" TargetMode="External"/><Relationship Id="rId335" Type="http://schemas.openxmlformats.org/officeDocument/2006/relationships/hyperlink" Target="http://el.wikipedia.org/wiki/%CE%95%CE%BB%CE%AD%CE%BD%CE%B7_(%CF%84%CF%81%CE%B1%CE%B3%CF%89%CE%B4%CE%AF%CE%B1)" TargetMode="External"/><Relationship Id="rId377" Type="http://schemas.openxmlformats.org/officeDocument/2006/relationships/hyperlink" Target="http://el.wikipedia.org/wiki/%CE%A3%CF%86%CE%AE%CE%BA%CE%B5%CF%82_(%CE%BA%CF%89%CE%BC%CF%89%CE%B4%CE%AF%CE%B1)" TargetMode="External"/><Relationship Id="rId5" Type="http://schemas.openxmlformats.org/officeDocument/2006/relationships/settings" Target="settings.xml"/><Relationship Id="rId181" Type="http://schemas.openxmlformats.org/officeDocument/2006/relationships/hyperlink" Target="http://el.wikipedia.org/wiki/%CE%91%CF%80%CF%8C%CE%BB%CE%BB%CF%89%CE%BD%CE%B1%CF%82" TargetMode="External"/><Relationship Id="rId237" Type="http://schemas.openxmlformats.org/officeDocument/2006/relationships/hyperlink" Target="http://el.wikipedia.org/wiki/%CE%91%CF%80%CF%8C%CE%BB%CE%BB%CF%89%CE%BD%CE%B1%CF%82" TargetMode="External"/><Relationship Id="rId402" Type="http://schemas.openxmlformats.org/officeDocument/2006/relationships/hyperlink" Target="http://el.wikipedia.org/wiki/%CE%92%CE%AC%CF%84%CF%81%CE%B1%CF%87%CE%BF%CE%B9_(%CE%BA%CF%89%CE%BC%CF%89%CE%B4%CE%AF%CE%B1)" TargetMode="External"/><Relationship Id="rId279" Type="http://schemas.openxmlformats.org/officeDocument/2006/relationships/hyperlink" Target="http://el.wikipedia.org/wiki/%CE%91%CF%81%CE%B9%CF%83%CF%84%CE%BF%CF%86%CE%AC%CE%BD%CE%B7%CF%82" TargetMode="External"/><Relationship Id="rId22" Type="http://schemas.openxmlformats.org/officeDocument/2006/relationships/hyperlink" Target="http://el.wikipedia.org/wiki/%CE%91%CE%BA%CF%81%CF%8C%CF%80%CE%BF%CE%BB%CE%B7_%CE%91%CE%B8%CE%B7%CE%BD%CF%8E%CE%BD" TargetMode="External"/><Relationship Id="rId43" Type="http://schemas.openxmlformats.org/officeDocument/2006/relationships/image" Target="media/image14.emf"/><Relationship Id="rId64" Type="http://schemas.openxmlformats.org/officeDocument/2006/relationships/hyperlink" Target="http://el.wikipedia.org/wiki/%CE%94%CF%81%CE%AC%CE%BC%CE%B1" TargetMode="External"/><Relationship Id="rId118" Type="http://schemas.openxmlformats.org/officeDocument/2006/relationships/hyperlink" Target="http://el.wikipedia.org/wiki/%CE%A6%CE%B9%CE%BB%CE%BF%CF%83%CE%BF%CF%86%CE%AF%CE%B1" TargetMode="External"/><Relationship Id="rId139" Type="http://schemas.openxmlformats.org/officeDocument/2006/relationships/hyperlink" Target="http://el.wikipedia.org/wiki/499_%CF%80.%CE%A7." TargetMode="External"/><Relationship Id="rId290" Type="http://schemas.openxmlformats.org/officeDocument/2006/relationships/hyperlink" Target="http://el.wikisource.org/wiki/%CE%86%CE%BB%CE%BA%CE%B7%CF%83%CF%84%CE%B9%CF%82" TargetMode="External"/><Relationship Id="rId304" Type="http://schemas.openxmlformats.org/officeDocument/2006/relationships/hyperlink" Target="http://el.wikipedia.org/wiki/424_%CF%80.%CE%A7." TargetMode="External"/><Relationship Id="rId325" Type="http://schemas.openxmlformats.org/officeDocument/2006/relationships/image" Target="media/image33.jpeg"/><Relationship Id="rId346" Type="http://schemas.openxmlformats.org/officeDocument/2006/relationships/hyperlink" Target="http://el.wikipedia.org/wiki/%CE%A4%CE%B5%CF%8D%CE%BA%CF%81%CE%BF%CF%82" TargetMode="External"/><Relationship Id="rId367" Type="http://schemas.openxmlformats.org/officeDocument/2006/relationships/hyperlink" Target="http://el.wikipedia.org/wiki/426_%CF%80.%CE%A7." TargetMode="External"/><Relationship Id="rId388" Type="http://schemas.openxmlformats.org/officeDocument/2006/relationships/hyperlink" Target="http://el.wikipedia.org/wiki/%CE%92%CE%AC%CF%84%CF%81%CE%B1%CF%87%CE%BF%CE%B9_(%CE%BA%CF%89%CE%BC%CF%89%CE%B4%CE%AF%CE%B1)" TargetMode="External"/><Relationship Id="rId85" Type="http://schemas.openxmlformats.org/officeDocument/2006/relationships/hyperlink" Target="http://el.wikipedia.org/wiki/%CE%94%CE%AE%CE%BB%CE%BF%CF%82" TargetMode="External"/><Relationship Id="rId150" Type="http://schemas.openxmlformats.org/officeDocument/2006/relationships/hyperlink" Target="http://el.wikipedia.org/wiki/%CE%A3%CE%B9%CE%BA%CE%B5%CE%BB%CE%AF%CE%B1" TargetMode="External"/><Relationship Id="rId171" Type="http://schemas.openxmlformats.org/officeDocument/2006/relationships/hyperlink" Target="http://el.wikipedia.org/wiki/%CE%91%CE%B3%CE%B1%CE%BC%CE%AD%CE%BC%CE%BD%CF%89%CE%BD_(%CE%91%CE%B9%CF%83%CF%87%CF%8D%CE%BB%CE%BF%CF%85)" TargetMode="External"/><Relationship Id="rId192" Type="http://schemas.openxmlformats.org/officeDocument/2006/relationships/hyperlink" Target="http://el.wikipedia.org/wiki/%CE%95%CF%81%CE%B9%CE%BD%CF%8D%CE%B5%CF%82" TargetMode="External"/><Relationship Id="rId206" Type="http://schemas.openxmlformats.org/officeDocument/2006/relationships/hyperlink" Target="http://el.wikipedia.org/wiki/%CE%91%CE%B9%CF%83%CF%87%CF%8D%CE%BB%CE%BF%CF%82" TargetMode="External"/><Relationship Id="rId227" Type="http://schemas.openxmlformats.org/officeDocument/2006/relationships/hyperlink" Target="http://el.wikipedia.org/wiki/442_%CF%80.%CE%A7." TargetMode="External"/><Relationship Id="rId413" Type="http://schemas.openxmlformats.org/officeDocument/2006/relationships/hyperlink" Target="http://el.wikipedia.org/wiki/%CE%A0%CF%81%CE%BF%CE%BC%CE%B7%CE%B8%CE%AD%CE%B1%CF%82" TargetMode="External"/><Relationship Id="rId248" Type="http://schemas.openxmlformats.org/officeDocument/2006/relationships/hyperlink" Target="http://el.wikipedia.org/wiki/%CE%9A%CF%81%CE%AD%CE%BF%CE%BD%CF%84%CE%B1%CF%82" TargetMode="External"/><Relationship Id="rId269" Type="http://schemas.openxmlformats.org/officeDocument/2006/relationships/hyperlink" Target="http://el.wikipedia.org/wiki/%CE%95%CF%85%CF%81%CE%B9%CF%80%CE%AF%CE%B4%CE%B7%CF%82" TargetMode="External"/><Relationship Id="rId12" Type="http://schemas.openxmlformats.org/officeDocument/2006/relationships/hyperlink" Target="http://el.wikipedia.org/wiki/%CE%91%CF%81%CF%87%CE%B5%CE%AF%CE%BF:2007-05-10_Epidauros,_Greece_5.jpg" TargetMode="External"/><Relationship Id="rId33" Type="http://schemas.openxmlformats.org/officeDocument/2006/relationships/hyperlink" Target="http://el.wikipedia.org/wiki/%CE%91%CF%81%CF%87%CE%B5%CE%AF%CE%BF:Kos7.jpg" TargetMode="External"/><Relationship Id="rId108" Type="http://schemas.openxmlformats.org/officeDocument/2006/relationships/hyperlink" Target="http://el.wikipedia.org/wiki/%CE%91%CF%81%CF%87%CE%B5%CE%AF%CE%BF:Theatre_of_Epidaurus_OLC.jpg" TargetMode="External"/><Relationship Id="rId129" Type="http://schemas.openxmlformats.org/officeDocument/2006/relationships/hyperlink" Target="http://el.wikipedia.org/wiki/%CE%91%CF%81%CF%87%CE%B1%CE%AF%CE%BF_%CE%95%CE%BB%CE%BB%CE%B7%CE%BD%CE%B9%CE%BA%CF%8C_%CE%98%CE%AD%CE%B1%CF%84%CF%81%CE%BF" TargetMode="External"/><Relationship Id="rId280" Type="http://schemas.openxmlformats.org/officeDocument/2006/relationships/hyperlink" Target="http://el.wikipedia.org/wiki/%CE%A0%CE%B5%CF%81%CE%B9%CE%BA%CE%BB%CE%AE%CF%82" TargetMode="External"/><Relationship Id="rId315" Type="http://schemas.openxmlformats.org/officeDocument/2006/relationships/hyperlink" Target="http://el.wikipedia.org/wiki/431_%CF%80.%CE%A7." TargetMode="External"/><Relationship Id="rId336" Type="http://schemas.openxmlformats.org/officeDocument/2006/relationships/hyperlink" Target="http://el.wikipedia.org/wiki/%CE%A4%CF%81%CE%B1%CE%B3%CF%89%CE%B4%CE%AF%CE%B1" TargetMode="External"/><Relationship Id="rId357" Type="http://schemas.openxmlformats.org/officeDocument/2006/relationships/hyperlink" Target="http://el.wikipedia.org/wiki/%CE%91%CF%81%CE%B9%CF%83%CF%84%CE%BF%CF%86%CE%AC%CE%BD%CE%B7%CF%82" TargetMode="External"/><Relationship Id="rId54" Type="http://schemas.openxmlformats.org/officeDocument/2006/relationships/hyperlink" Target="http://el.wikipedia.org/wiki/%CE%9C%CF%8D%CE%B8%CE%BF%CF%82" TargetMode="External"/><Relationship Id="rId75" Type="http://schemas.openxmlformats.org/officeDocument/2006/relationships/hyperlink" Target="http://el.wikipedia.org/wiki/%CE%A0%CE%BF%CE%AF%CE%B7%CF%83%CE%B7" TargetMode="External"/><Relationship Id="rId96" Type="http://schemas.openxmlformats.org/officeDocument/2006/relationships/image" Target="media/image21.jpeg"/><Relationship Id="rId140" Type="http://schemas.openxmlformats.org/officeDocument/2006/relationships/hyperlink" Target="http://el.wikipedia.org/wiki/496_%CF%80.%CE%A7." TargetMode="External"/><Relationship Id="rId161" Type="http://schemas.openxmlformats.org/officeDocument/2006/relationships/hyperlink" Target="http://el.wikipedia.org/wiki/472_%CF%80.%CE%A7." TargetMode="External"/><Relationship Id="rId182" Type="http://schemas.openxmlformats.org/officeDocument/2006/relationships/hyperlink" Target="http://el.wikipedia.org/wiki/%CE%9F%CF%81%CE%AD%CF%83%CF%84%CE%B7%CF%82" TargetMode="External"/><Relationship Id="rId217" Type="http://schemas.openxmlformats.org/officeDocument/2006/relationships/hyperlink" Target="http://el.wikipedia.org/wiki/%CE%A3%CE%AC%CE%BC%CE%BF%CF%82" TargetMode="External"/><Relationship Id="rId378" Type="http://schemas.openxmlformats.org/officeDocument/2006/relationships/hyperlink" Target="http://el.wikipedia.org/wiki/%CE%95%CE%B9%CF%81%CE%AE%CE%BD%CE%B7_(%CE%BA%CF%89%CE%BC%CF%89%CE%B4%CE%AF%CE%B1)" TargetMode="External"/><Relationship Id="rId399" Type="http://schemas.openxmlformats.org/officeDocument/2006/relationships/hyperlink" Target="http://el.wikipedia.org/wiki/%CE%8C%CF%81%CE%BD%CE%B9%CE%B8%CE%B5%CF%82_(%CE%BA%CF%89%CE%BC%CF%89%CE%B4%CE%AF%CE%B1)" TargetMode="External"/><Relationship Id="rId403" Type="http://schemas.openxmlformats.org/officeDocument/2006/relationships/hyperlink" Target="http://el.wikipedia.org/wiki/%CE%95%CE%BA%CE%BA%CE%BB%CE%B7%CF%83%CE%B9%CE%AC%CE%B6%CE%BF%CF%85%CF%83%CE%B5%CF%82_(%CE%BA%CF%89%CE%BC%CF%89%CE%B4%CE%AF%CE%B1)" TargetMode="External"/><Relationship Id="rId6" Type="http://schemas.openxmlformats.org/officeDocument/2006/relationships/webSettings" Target="webSettings.xml"/><Relationship Id="rId238" Type="http://schemas.openxmlformats.org/officeDocument/2006/relationships/hyperlink" Target="http://el.wikipedia.org/wiki/%CE%95%CF%81%CE%BC%CE%AE%CF%82_(%CE%BC%CF%85%CE%B8%CE%BF%CE%BB%CE%BF%CE%B3%CE%AF%CE%B1)" TargetMode="External"/><Relationship Id="rId259" Type="http://schemas.openxmlformats.org/officeDocument/2006/relationships/hyperlink" Target="http://el.wikipedia.org/wiki/%CE%92%CE%AC%CE%BA%CF%87%CE%BF%CF%82" TargetMode="External"/><Relationship Id="rId23" Type="http://schemas.openxmlformats.org/officeDocument/2006/relationships/hyperlink" Target="http://el.wikipedia.org/wiki/%CE%A0%CE%B5%CF%81%CE%B9%CE%BA%CE%BB%CE%AE%CF%82" TargetMode="External"/><Relationship Id="rId119" Type="http://schemas.openxmlformats.org/officeDocument/2006/relationships/hyperlink" Target="http://el.wikipedia.org/wiki/%CE%91%CF%81%CE%B9%CF%83%CF%84%CE%BF%CF%84%CE%AD%CE%BB%CE%B7%CF%82" TargetMode="External"/><Relationship Id="rId270" Type="http://schemas.openxmlformats.org/officeDocument/2006/relationships/hyperlink" Target="http://el.wikipedia.org/wiki/%CE%95%CF%85%CF%81%CE%B9%CF%80%CE%AF%CE%B4%CE%B7%CF%82" TargetMode="External"/><Relationship Id="rId291" Type="http://schemas.openxmlformats.org/officeDocument/2006/relationships/hyperlink" Target="http://el.wikipedia.org/wiki/438_%CF%80.%CE%A7." TargetMode="External"/><Relationship Id="rId305" Type="http://schemas.openxmlformats.org/officeDocument/2006/relationships/hyperlink" Target="http://el.wikisource.org/wiki/%CE%99%CE%BA%CE%AD%CF%84%CE%B9%CE%B4%CE%B5%CF%82" TargetMode="External"/><Relationship Id="rId326" Type="http://schemas.openxmlformats.org/officeDocument/2006/relationships/hyperlink" Target="http://el.wikipedia.org/wiki/%CE%95%CF%85%CF%81%CE%B9%CF%80%CE%AF%CE%B4%CE%B7%CF%82" TargetMode="External"/><Relationship Id="rId347" Type="http://schemas.openxmlformats.org/officeDocument/2006/relationships/hyperlink" Target="http://el.wikipedia.org/wiki/%CE%91%CE%AF%CE%B1%CF%82_%CE%BF_%CE%A4%CE%B5%CE%BB%CE%B1%CE%BC%CF%8E%CE%BD%CE%B9%CE%BF%CF%82" TargetMode="External"/><Relationship Id="rId44" Type="http://schemas.openxmlformats.org/officeDocument/2006/relationships/image" Target="media/image15.emf"/><Relationship Id="rId65" Type="http://schemas.openxmlformats.org/officeDocument/2006/relationships/hyperlink" Target="http://el.wikipedia.org/wiki/%CE%95%CE%BB%CE%BB%CE%AC%CE%B4%CE%B1" TargetMode="External"/><Relationship Id="rId86" Type="http://schemas.openxmlformats.org/officeDocument/2006/relationships/hyperlink" Target="http://el.wikipedia.org/w/index.php?title=%CE%91%CF%81%CF%87%CE%B1%CE%AF%CE%BF_%CE%B8%CE%AD%CE%B1%CF%84%CF%81%CE%BF_%CE%86%CF%81%CE%B3%CE%BF%CF%85%CF%82&amp;action=edit&amp;redlink=1" TargetMode="External"/><Relationship Id="rId130" Type="http://schemas.openxmlformats.org/officeDocument/2006/relationships/hyperlink" Target="http://el.wikipedia.org/wiki/%CE%88%CF%80%CE%BF%CF%82" TargetMode="External"/><Relationship Id="rId151" Type="http://schemas.openxmlformats.org/officeDocument/2006/relationships/hyperlink" Target="http://el.wikipedia.org/wiki/%CE%91%CF%81%CE%B9%CF%83%CF%84%CE%BF%CF%86%CE%AC%CE%BD%CE%B7%CF%82" TargetMode="External"/><Relationship Id="rId368" Type="http://schemas.openxmlformats.org/officeDocument/2006/relationships/hyperlink" Target="http://el.wikipedia.org/w/index.php?title=%CE%92%CE%B1%CE%B2%CF%85%CE%BB%CF%89%CE%BD%CE%AF%CE%BF%CE%B9(%CE%BA%CF%89%CE%BC%CF%89%CE%B4%CE%AF%CE%B1)&amp;action=edit&amp;redlink=1" TargetMode="External"/><Relationship Id="rId389" Type="http://schemas.openxmlformats.org/officeDocument/2006/relationships/hyperlink" Target="http://el.wikipedia.org/wiki/405_%CF%80.%CE%A7." TargetMode="External"/><Relationship Id="rId172" Type="http://schemas.openxmlformats.org/officeDocument/2006/relationships/hyperlink" Target="http://el.wikipedia.org/wiki/%CE%A7%CE%BF%CE%B7%CF%86%CF%8C%CF%81%CE%BF%CE%B9_(%CE%91%CE%B9%CF%83%CF%87%CF%8D%CE%BB%CE%BF%CF%85)" TargetMode="External"/><Relationship Id="rId193" Type="http://schemas.openxmlformats.org/officeDocument/2006/relationships/hyperlink" Target="http://el.wikipedia.org/wiki/%CE%9A%CE%BB%CF%85%CF%84%CE%B1%CE%B9%CE%BC%CE%BD%CE%AE%CF%83%CF%84%CF%81%CE%B1" TargetMode="External"/><Relationship Id="rId207" Type="http://schemas.openxmlformats.org/officeDocument/2006/relationships/hyperlink" Target="http://el.wikipedia.org/wiki/%CE%95%CF%85%CF%81%CE%B9%CF%80%CE%AF%CE%B4%CE%B7%CF%82" TargetMode="External"/><Relationship Id="rId228" Type="http://schemas.openxmlformats.org/officeDocument/2006/relationships/hyperlink" Target="http://el.wikipedia.org/wiki/%CE%97%CE%BB%CE%AD%CE%BA%CF%84%CF%81%CE%B1_(%CE%A3%CE%BF%CF%86%CE%BF%CE%BA%CE%BB%CE%AE)" TargetMode="External"/><Relationship Id="rId249" Type="http://schemas.openxmlformats.org/officeDocument/2006/relationships/hyperlink" Target="http://el.wikipedia.org/w/index.php?title=%CE%91%CE%AF%CE%BC%CE%BF%CE%BD%CE%B1%CF%82&amp;action=edit&amp;redlink=1" TargetMode="External"/><Relationship Id="rId414" Type="http://schemas.openxmlformats.org/officeDocument/2006/relationships/hyperlink" Target="http://el.wikipedia.org/wiki/%CE%A0%CE%BF%CF%83%CE%B5%CE%B9%CE%B4%CF%8E%CE%BD%CE%B1%CF%82_(%CE%BC%CF%85%CE%B8%CE%BF%CE%BB%CE%BF%CE%B3%CE%AF%CE%B1)" TargetMode="External"/><Relationship Id="rId13" Type="http://schemas.openxmlformats.org/officeDocument/2006/relationships/image" Target="media/image6.jpeg"/><Relationship Id="rId109" Type="http://schemas.openxmlformats.org/officeDocument/2006/relationships/image" Target="media/image27.jpeg"/><Relationship Id="rId260" Type="http://schemas.openxmlformats.org/officeDocument/2006/relationships/hyperlink" Target="http://el.wikipedia.org/wiki/%CE%95%CF%85%CF%81%CF%85%CE%B4%CE%AF%CE%BA%CE%B7_(%CE%BC%CF%85%CE%B8%CE%BF%CE%BB%CE%BF%CE%B3%CE%AF%CE%B1)" TargetMode="External"/><Relationship Id="rId281" Type="http://schemas.openxmlformats.org/officeDocument/2006/relationships/hyperlink" Target="http://el.wikipedia.org/wiki/%CE%9C%CE%AD%CE%B3%CE%B1%CF%81%CE%B1" TargetMode="External"/><Relationship Id="rId316" Type="http://schemas.openxmlformats.org/officeDocument/2006/relationships/hyperlink" Target="http://el.wikisource.org/wiki/%CE%9F%CF%81%CE%AD%CF%83%CF%84%CE%B7%CF%82" TargetMode="External"/><Relationship Id="rId337" Type="http://schemas.openxmlformats.org/officeDocument/2006/relationships/hyperlink" Target="http://el.wikipedia.org/wiki/%CE%95%CF%85%CF%81%CE%B9%CF%80%CE%AF%CE%B4%CE%B7%CF%82" TargetMode="External"/><Relationship Id="rId34" Type="http://schemas.openxmlformats.org/officeDocument/2006/relationships/image" Target="media/image8.jpeg"/><Relationship Id="rId55" Type="http://schemas.openxmlformats.org/officeDocument/2006/relationships/hyperlink" Target="http://el.wikipedia.org/wiki/%CE%A8%CF%85%CF%87%CE%BF%CE%BB%CE%BF%CE%B3%CE%AF%CE%B1" TargetMode="External"/><Relationship Id="rId76" Type="http://schemas.openxmlformats.org/officeDocument/2006/relationships/hyperlink" Target="http://el.wikipedia.org/wiki/%CE%94%CE%AF%CE%BA%CE%B1%CE%B9%CE%BF" TargetMode="External"/><Relationship Id="rId97" Type="http://schemas.openxmlformats.org/officeDocument/2006/relationships/image" Target="media/image22.jpeg"/><Relationship Id="rId120" Type="http://schemas.openxmlformats.org/officeDocument/2006/relationships/hyperlink" Target="http://el.wikipedia.org/wiki/%CE%94%CE%B9%CE%B8%CF%8D%CF%81%CE%B1%CE%BC%CE%B2%CE%BF%CF%82" TargetMode="External"/><Relationship Id="rId141" Type="http://schemas.openxmlformats.org/officeDocument/2006/relationships/hyperlink" Target="http://el.wikipedia.org/w/index.php?title=%CE%A7%CE%BF%CE%AF%CF%81%CE%B9%CE%BB%CE%BF%CF%82&amp;action=edit&amp;redlink=1" TargetMode="External"/><Relationship Id="rId358" Type="http://schemas.openxmlformats.org/officeDocument/2006/relationships/hyperlink" Target="http://el.wikipedia.org/wiki/%CE%91%CF%81%CE%B9%CF%83%CF%84%CE%BF%CF%86%CE%AC%CE%BD%CE%B7%CF%82" TargetMode="External"/><Relationship Id="rId379" Type="http://schemas.openxmlformats.org/officeDocument/2006/relationships/hyperlink" Target="http://el.wikipedia.org/wiki/421_%CF%80.%CE%A7." TargetMode="External"/><Relationship Id="rId7" Type="http://schemas.openxmlformats.org/officeDocument/2006/relationships/footnotes" Target="footnotes.xml"/><Relationship Id="rId162" Type="http://schemas.openxmlformats.org/officeDocument/2006/relationships/hyperlink" Target="http://el.wikipedia.org/wiki/%CE%91%CE%B8%CE%AE%CE%BD%CE%B1" TargetMode="External"/><Relationship Id="rId183" Type="http://schemas.openxmlformats.org/officeDocument/2006/relationships/hyperlink" Target="http://el.wikipedia.org/wiki/%CE%9A%CE%BB%CF%85%CF%84%CE%B1%CE%B9%CE%BC%CE%BD%CE%AE%CF%83%CF%84%CF%81%CE%B1" TargetMode="External"/><Relationship Id="rId218" Type="http://schemas.openxmlformats.org/officeDocument/2006/relationships/hyperlink" Target="http://el.wikipedia.org/wiki/428_%CF%80.%CE%A7." TargetMode="External"/><Relationship Id="rId239" Type="http://schemas.openxmlformats.org/officeDocument/2006/relationships/hyperlink" Target="http://el.wikipedia.org/wiki/%CE%99%CE%BF%CE%BA%CE%AC%CF%83%CF%84%CE%B7" TargetMode="External"/><Relationship Id="rId390" Type="http://schemas.openxmlformats.org/officeDocument/2006/relationships/hyperlink" Target="http://el.wikipedia.org/wiki/411_%CF%80.%CE%A7." TargetMode="External"/><Relationship Id="rId404" Type="http://schemas.openxmlformats.org/officeDocument/2006/relationships/hyperlink" Target="http://el.wikipedia.org/wiki/%CE%A0%CE%BB%CE%BF%CF%8D%CF%84%CE%BF%CF%82_(%CE%BA%CF%89%CE%BC%CF%89%CE%B4%CE%AF%CE%B1)" TargetMode="External"/><Relationship Id="rId250" Type="http://schemas.openxmlformats.org/officeDocument/2006/relationships/hyperlink" Target="http://el.wikipedia.org/w/index.php?title=%CE%A4%CE%B5%CE%B9%CF%81%CE%B5%CF%83%CE%AF%CE%B1%CF%82_(%CE%BC%CE%AC%CE%BD%CF%84%CE%B7%CF%82)&amp;action=edit&amp;redlink=1" TargetMode="External"/><Relationship Id="rId271" Type="http://schemas.openxmlformats.org/officeDocument/2006/relationships/hyperlink" Target="http://el.wikipedia.org/wiki/485_%CF%80.%CE%A7." TargetMode="External"/><Relationship Id="rId292" Type="http://schemas.openxmlformats.org/officeDocument/2006/relationships/hyperlink" Target="http://el.wikisource.org/wiki/%CE%91%CE%BD%CE%B4%CF%81%CE%BF%CE%BC%CE%AC%CF%87%CE%B7" TargetMode="External"/><Relationship Id="rId306" Type="http://schemas.openxmlformats.org/officeDocument/2006/relationships/hyperlink" Target="http://el.wikipedia.org/wiki/420_%CF%80.%CE%A7." TargetMode="External"/><Relationship Id="rId24" Type="http://schemas.openxmlformats.org/officeDocument/2006/relationships/hyperlink" Target="http://el.wikipedia.org/wiki/%CE%A7%CE%BF%CF%81%CF%8C%CF%82" TargetMode="External"/><Relationship Id="rId45" Type="http://schemas.openxmlformats.org/officeDocument/2006/relationships/image" Target="media/image16.jpeg"/><Relationship Id="rId66" Type="http://schemas.openxmlformats.org/officeDocument/2006/relationships/hyperlink" Target="http://el.wikipedia.org/wiki/%CE%98%CE%BF%CF%85%CE%BA%CF%85%CE%B4%CE%AF%CE%B4%CE%B7%CF%82" TargetMode="External"/><Relationship Id="rId87" Type="http://schemas.openxmlformats.org/officeDocument/2006/relationships/hyperlink" Target="http://el.wikipedia.org/wiki/%CE%91%CF%81%CF%87%CE%B1%CE%AF%CE%B1_%CE%98%CE%AE%CE%B2%CE%B1" TargetMode="External"/><Relationship Id="rId110" Type="http://schemas.openxmlformats.org/officeDocument/2006/relationships/hyperlink" Target="http://el.wikipedia.org/wiki/1938" TargetMode="External"/><Relationship Id="rId131" Type="http://schemas.openxmlformats.org/officeDocument/2006/relationships/hyperlink" Target="http://el.wikipedia.org/wiki/%CE%9B%CF%85%CF%81%CE%B9%CE%BA%CE%AE_%CF%80%CE%BF%CE%AF%CE%B7%CF%83%CE%B7" TargetMode="External"/><Relationship Id="rId327" Type="http://schemas.openxmlformats.org/officeDocument/2006/relationships/hyperlink" Target="http://el.wikipedia.org/wiki/%CE%95%CE%BB%CE%BB%CE%AC%CE%B4%CE%B1" TargetMode="External"/><Relationship Id="rId348" Type="http://schemas.openxmlformats.org/officeDocument/2006/relationships/hyperlink" Target="http://el.wikipedia.org/wiki/%CE%9A%CF%8D%CF%80%CF%81%CE%BF%CF%82" TargetMode="External"/><Relationship Id="rId369" Type="http://schemas.openxmlformats.org/officeDocument/2006/relationships/hyperlink" Target="http://el.wikipedia.org/wiki/425_%CF%80.%CE%A7." TargetMode="External"/><Relationship Id="rId152" Type="http://schemas.openxmlformats.org/officeDocument/2006/relationships/hyperlink" Target="http://el.wikipedia.org/wiki/%CE%93%CE%AD%CE%BB%CE%B1" TargetMode="External"/><Relationship Id="rId173" Type="http://schemas.openxmlformats.org/officeDocument/2006/relationships/hyperlink" Target="http://el.wikipedia.org/wiki/%CE%95%CF%85%CE%BC%CE%B5%CE%BD%CE%AF%CE%B4%CE%B5%CF%82_(%CE%91%CE%B9%CF%83%CF%87%CF%8D%CE%BB%CE%BF%CF%85)" TargetMode="External"/><Relationship Id="rId194" Type="http://schemas.openxmlformats.org/officeDocument/2006/relationships/hyperlink" Target="http://el.wikipedia.org/wiki/%CE%91%CE%B3%CE%B1%CE%BC%CE%AD%CE%BC%CE%BD%CF%89%CE%BD" TargetMode="External"/><Relationship Id="rId208" Type="http://schemas.openxmlformats.org/officeDocument/2006/relationships/hyperlink" Target="http://el.wikipedia.org/wiki/%CE%9A%CE%BF%CE%BB%CF%89%CE%BD%CF%8C%CF%82" TargetMode="External"/><Relationship Id="rId229" Type="http://schemas.openxmlformats.org/officeDocument/2006/relationships/hyperlink" Target="http://el.wikipedia.org/wiki/413_%CF%80.%CE%A7." TargetMode="External"/><Relationship Id="rId380" Type="http://schemas.openxmlformats.org/officeDocument/2006/relationships/hyperlink" Target="http://el.wikipedia.org/wiki/%CE%94%CE%B9%CF%8C%CE%BD%CF%85%CF%83%CE%BF%CF%82" TargetMode="External"/><Relationship Id="rId415" Type="http://schemas.openxmlformats.org/officeDocument/2006/relationships/hyperlink" Target="http://el.wikipedia.org/wiki/%CE%97%CF%81%CE%B1%CE%BA%CE%BB%CE%AE%CF%82" TargetMode="External"/><Relationship Id="rId240" Type="http://schemas.openxmlformats.org/officeDocument/2006/relationships/hyperlink" Target="http://el.wikipedia.org/wiki/%CE%99%CF%83%CE%BC%CE%AE%CE%BD%CE%B7" TargetMode="External"/><Relationship Id="rId261" Type="http://schemas.openxmlformats.org/officeDocument/2006/relationships/hyperlink" Target="http://el.wikipedia.org/wiki/%CE%91%CE%BD%CF%84%CE%B9%CE%B3%CF%8C%CE%BD%CE%B7_(%CE%BC%CF%85%CE%B8%CE%BF%CE%BB%CE%BF%CE%B3%CE%AF%CE%B1)" TargetMode="External"/><Relationship Id="rId14" Type="http://schemas.openxmlformats.org/officeDocument/2006/relationships/hyperlink" Target="http://el.wikipedia.org/w/index.php?title=%CE%91%CF%81%CF%87%CE%B5%CE%AF%CE%BF:Ancient_greek_theater_greek.svg&amp;page=1" TargetMode="External"/><Relationship Id="rId35" Type="http://schemas.openxmlformats.org/officeDocument/2006/relationships/hyperlink" Target="http://el.wikipedia.org/wiki/%CE%A3%CE%BF%CF%86%CE%BF%CE%BA%CE%BB%CE%AE%CF%82" TargetMode="External"/><Relationship Id="rId56" Type="http://schemas.openxmlformats.org/officeDocument/2006/relationships/hyperlink" Target="http://el.wikipedia.org/wiki/%CE%91%CE%B8%CE%AE%CE%BD%CE%B1" TargetMode="External"/><Relationship Id="rId77" Type="http://schemas.openxmlformats.org/officeDocument/2006/relationships/hyperlink" Target="http://el.wikipedia.org/wiki/%CE%91%CF%81%CF%87%CE%B1%CE%AF%CE%B1_%CE%95%CE%BB%CE%BB%CE%AC%CE%B4%CE%B1" TargetMode="External"/><Relationship Id="rId100" Type="http://schemas.openxmlformats.org/officeDocument/2006/relationships/image" Target="media/image24.jpeg"/><Relationship Id="rId282" Type="http://schemas.openxmlformats.org/officeDocument/2006/relationships/hyperlink" Target="http://el.wikipedia.org/wiki/%CE%A4%CF%81%CE%B1%CE%B3%CF%89%CE%B4%CE%AF%CE%B1" TargetMode="External"/><Relationship Id="rId317" Type="http://schemas.openxmlformats.org/officeDocument/2006/relationships/hyperlink" Target="http://el.wikipedia.org/wiki/408_%CF%80.%CE%A7." TargetMode="External"/><Relationship Id="rId338" Type="http://schemas.openxmlformats.org/officeDocument/2006/relationships/hyperlink" Target="http://el.wikipedia.org/wiki/412_%CF%80.%CE%A7." TargetMode="External"/><Relationship Id="rId359" Type="http://schemas.openxmlformats.org/officeDocument/2006/relationships/hyperlink" Target="http://el.wikipedia.org/wiki/%CE%9A%CF%81%CE%B1%CF%84%CE%AF%CE%BD%CE%BF%CF%82" TargetMode="External"/><Relationship Id="rId8" Type="http://schemas.openxmlformats.org/officeDocument/2006/relationships/endnotes" Target="endnotes.xml"/><Relationship Id="rId98" Type="http://schemas.openxmlformats.org/officeDocument/2006/relationships/image" Target="media/image23.jpeg"/><Relationship Id="rId121" Type="http://schemas.openxmlformats.org/officeDocument/2006/relationships/hyperlink" Target="http://el.wikipedia.org/wiki/%CE%91%CF%81%CE%B9%CF%83%CF%84%CE%BF%CF%84%CE%AD%CE%BB%CE%B7%CF%82" TargetMode="External"/><Relationship Id="rId142" Type="http://schemas.openxmlformats.org/officeDocument/2006/relationships/hyperlink" Target="http://el.wikipedia.org/wiki/%CE%A0%CF%8C%CE%BB%CE%B9%CF%82-%CE%BA%CF%81%CE%AC%CF%84%CE%BF%CF%82" TargetMode="External"/><Relationship Id="rId163" Type="http://schemas.openxmlformats.org/officeDocument/2006/relationships/hyperlink" Target="http://el.wikipedia.org/wiki/468_%CF%80.%CE%A7." TargetMode="External"/><Relationship Id="rId184" Type="http://schemas.openxmlformats.org/officeDocument/2006/relationships/hyperlink" Target="http://el.wikipedia.org/wiki/%CE%91%CE%B8%CE%B7%CE%BD%CE%AC" TargetMode="External"/><Relationship Id="rId219" Type="http://schemas.openxmlformats.org/officeDocument/2006/relationships/hyperlink" Target="http://el.wikipedia.org/wiki/%CE%98%CE%BF%CF%85%CE%BA%CF%85%CE%B4%CE%AF%CE%B4%CE%B7%CF%82" TargetMode="External"/><Relationship Id="rId370" Type="http://schemas.openxmlformats.org/officeDocument/2006/relationships/hyperlink" Target="http://el.wikipedia.org/wiki/424_%CF%80.%CE%A7." TargetMode="External"/><Relationship Id="rId391" Type="http://schemas.openxmlformats.org/officeDocument/2006/relationships/hyperlink" Target="http://el.wikipedia.org/wiki/393_%CF%80.%CE%A7." TargetMode="External"/><Relationship Id="rId405" Type="http://schemas.openxmlformats.org/officeDocument/2006/relationships/image" Target="media/image35.jpeg"/><Relationship Id="rId230" Type="http://schemas.openxmlformats.org/officeDocument/2006/relationships/hyperlink" Target="http://el.wikipedia.org/wiki/%CE%A4%CF%81%CE%B1%CF%87%CE%AF%CE%BD%CE%B9%CE%B1%CE%B9" TargetMode="External"/><Relationship Id="rId251" Type="http://schemas.openxmlformats.org/officeDocument/2006/relationships/hyperlink" Target="http://el.wikipedia.org/wiki/%CE%95%CF%85%CF%81%CF%85%CE%B4%CE%AF%CE%BA%CE%B7_(%CE%BC%CF%85%CE%B8%CE%BF%CE%BB%CE%BF%CE%B3%CE%AF%CE%B1)" TargetMode="External"/><Relationship Id="rId25" Type="http://schemas.openxmlformats.org/officeDocument/2006/relationships/hyperlink" Target="http://el.wikipedia.org/wiki/%CE%9F%CF%81%CF%87%CE%AE%CF%83%CF%84%CF%81%CE%B1" TargetMode="External"/><Relationship Id="rId46" Type="http://schemas.openxmlformats.org/officeDocument/2006/relationships/image" Target="media/image17.emf"/><Relationship Id="rId67" Type="http://schemas.openxmlformats.org/officeDocument/2006/relationships/hyperlink" Target="http://el.wikipedia.org/wiki/%CE%91%CF%81%CE%B9%CF%83%CF%84%CE%BF%CF%86%CE%AC%CE%BD%CE%B7%CF%82" TargetMode="External"/><Relationship Id="rId272" Type="http://schemas.openxmlformats.org/officeDocument/2006/relationships/hyperlink" Target="http://el.wikipedia.org/wiki/406_%CF%80.%CE%A7." TargetMode="External"/><Relationship Id="rId293" Type="http://schemas.openxmlformats.org/officeDocument/2006/relationships/hyperlink" Target="http://el.wikipedia.org/wiki/420_%CF%80.%CE%A7." TargetMode="External"/><Relationship Id="rId307" Type="http://schemas.openxmlformats.org/officeDocument/2006/relationships/hyperlink" Target="http://el.wikisource.org/wiki/%CE%99%CF%80%CF%80%CF%8C%CE%BB%CF%85%CF%84%CE%BF%CF%82" TargetMode="External"/><Relationship Id="rId328" Type="http://schemas.openxmlformats.org/officeDocument/2006/relationships/hyperlink" Target="http://el.wikipedia.org/wiki/%CE%A9%CF%81%CE%B1%CE%AF%CE%B1_%CE%95%CE%BB%CE%AD%CE%BD%CE%B7" TargetMode="External"/><Relationship Id="rId349" Type="http://schemas.openxmlformats.org/officeDocument/2006/relationships/hyperlink" Target="http://el.wikipedia.org/wiki/%CE%91%CE%AF%CE%B3%CF%85%CF%80%CF%84%CE%BF%CF%82" TargetMode="External"/><Relationship Id="rId88" Type="http://schemas.openxmlformats.org/officeDocument/2006/relationships/hyperlink" Target="http://el.wikipedia.org/wiki/%CE%A3%CE%B1%CE%BC%CE%BF%CE%B8%CF%81%CE%AC%CE%BA%CE%B7" TargetMode="External"/><Relationship Id="rId111" Type="http://schemas.openxmlformats.org/officeDocument/2006/relationships/hyperlink" Target="http://el.wikipedia.org/wiki/%CE%97%CE%BB%CE%AD%CE%BA%CF%84%CF%81%CE%B1_(%CE%A3%CE%BF%CF%86%CE%BF%CE%BA%CE%BB%CE%AE)" TargetMode="External"/><Relationship Id="rId132" Type="http://schemas.openxmlformats.org/officeDocument/2006/relationships/hyperlink" Target="http://el.wikipedia.org/wiki/%CE%91%CF%81%CF%87%CE%B5%CE%AF%CE%BF:Aischylos_B%C3%BCste.jpg" TargetMode="External"/><Relationship Id="rId153" Type="http://schemas.openxmlformats.org/officeDocument/2006/relationships/hyperlink" Target="http://el.wikipedia.org/wiki/456_%CF%80.%CE%A7." TargetMode="External"/><Relationship Id="rId174" Type="http://schemas.openxmlformats.org/officeDocument/2006/relationships/hyperlink" Target="http://el.wikipedia.org/wiki/%CE%95%CF%85%CE%BC%CE%B5%CE%BD%CE%AF%CE%B4%CE%B5%CF%82_(%CE%91%CE%B9%CF%83%CF%87%CF%8D%CE%BB%CE%BF%CF%85)" TargetMode="External"/><Relationship Id="rId195" Type="http://schemas.openxmlformats.org/officeDocument/2006/relationships/hyperlink" Target="http://el.wikipedia.org/wiki/%CE%91%CE%B8%CE%B7%CE%BD%CE%AC" TargetMode="External"/><Relationship Id="rId209" Type="http://schemas.openxmlformats.org/officeDocument/2006/relationships/hyperlink" Target="http://el.wikipedia.org/wiki/%CE%9D%CE%B1%CF%85%CE%BC%CE%B1%CF%87%CE%AF%CE%B1_%CF%84%CE%B7%CF%82_%CE%A3%CE%B1%CE%BB%CE%B1%CE%BC%CE%AF%CE%BD%CE%B1%CF%82" TargetMode="External"/><Relationship Id="rId360" Type="http://schemas.openxmlformats.org/officeDocument/2006/relationships/hyperlink" Target="http://el.wikipedia.org/wiki/%CE%91%CE%B8%CE%AE%CE%BD%CE%B1" TargetMode="External"/><Relationship Id="rId381" Type="http://schemas.openxmlformats.org/officeDocument/2006/relationships/hyperlink" Target="http://el.wikipedia.org/wiki/%CE%8C%CE%BB%CF%85%CE%BC%CF%80%CE%BF%CF%82" TargetMode="External"/><Relationship Id="rId416" Type="http://schemas.openxmlformats.org/officeDocument/2006/relationships/image" Target="media/image36.jpeg"/><Relationship Id="rId220" Type="http://schemas.openxmlformats.org/officeDocument/2006/relationships/hyperlink" Target="http://el.wikipedia.org/wiki/413_%CF%80.%CE%A7." TargetMode="External"/><Relationship Id="rId241" Type="http://schemas.openxmlformats.org/officeDocument/2006/relationships/hyperlink" Target="http://el.wikipedia.org/wiki/%CE%95%CF%84%CE%B5%CE%BF%CE%BA%CE%BB%CE%AE%CF%82" TargetMode="External"/><Relationship Id="rId15" Type="http://schemas.openxmlformats.org/officeDocument/2006/relationships/image" Target="media/image7.png"/><Relationship Id="rId36" Type="http://schemas.openxmlformats.org/officeDocument/2006/relationships/hyperlink" Target="http://el.wikipedia.org/wiki/460_%CF%80.%CE%A7." TargetMode="External"/><Relationship Id="rId57" Type="http://schemas.openxmlformats.org/officeDocument/2006/relationships/hyperlink" Target="http://el.wikipedia.org/wiki/%CE%86%CE%BD%CE%BF%CE%B9%CE%BE%CE%B7" TargetMode="External"/><Relationship Id="rId262" Type="http://schemas.openxmlformats.org/officeDocument/2006/relationships/hyperlink" Target="http://el.wikipedia.org/wiki/%CE%99%CF%83%CE%BC%CE%AE%CE%BD%CE%B7" TargetMode="External"/><Relationship Id="rId283" Type="http://schemas.openxmlformats.org/officeDocument/2006/relationships/hyperlink" Target="http://el.wikipedia.org/wiki/%CE%98%CE%B5%CF%8C%CF%82" TargetMode="External"/><Relationship Id="rId318" Type="http://schemas.openxmlformats.org/officeDocument/2006/relationships/hyperlink" Target="http://el.wikisource.org/wiki/%CE%A1%CE%AE%CF%83%CE%BF%CF%82" TargetMode="External"/><Relationship Id="rId339" Type="http://schemas.openxmlformats.org/officeDocument/2006/relationships/hyperlink" Target="http://el.wikipedia.org/wiki/%CE%9C%CE%B5%CE%B3%CE%AC%CE%BB%CE%B1_%CE%94%CE%B9%CE%BF%CE%BD%CF%8D%CF%83%CE%B9%CE%B1" TargetMode="External"/><Relationship Id="rId78" Type="http://schemas.openxmlformats.org/officeDocument/2006/relationships/hyperlink" Target="http://el.wikipedia.org/wiki/%CE%98%CF%81%CE%B7%CF%83%CE%BA%CE%B5%CE%AF%CE%B1" TargetMode="External"/><Relationship Id="rId99" Type="http://schemas.openxmlformats.org/officeDocument/2006/relationships/hyperlink" Target="http://el.wikipedia.org/wiki/%CE%91%CF%81%CF%87%CE%B5%CE%AF%CE%BF:Segesta,_Teatro_greco_(2).jpg" TargetMode="External"/><Relationship Id="rId101" Type="http://schemas.openxmlformats.org/officeDocument/2006/relationships/image" Target="media/image25.jpeg"/><Relationship Id="rId122" Type="http://schemas.openxmlformats.org/officeDocument/2006/relationships/hyperlink" Target="http://el.wikipedia.org/wiki/%CE%A3%CE%B1%CF%84%CF%85%CF%81%CE%B9%CE%BA%CF%8C_%CE%B4%CF%81%CE%AC%CE%BC%CE%B1" TargetMode="External"/><Relationship Id="rId143" Type="http://schemas.openxmlformats.org/officeDocument/2006/relationships/hyperlink" Target="http://el.wikipedia.org/wiki/%CE%A0%CF%85%CE%B8%CE%B1%CE%B3%CF%8C%CF%81%CE%B1%CF%82" TargetMode="External"/><Relationship Id="rId164" Type="http://schemas.openxmlformats.org/officeDocument/2006/relationships/hyperlink" Target="http://el.wikipedia.org/wiki/%CE%A3%CE%BF%CF%86%CE%BF%CE%BA%CE%BB%CE%AE%CF%82" TargetMode="External"/><Relationship Id="rId185" Type="http://schemas.openxmlformats.org/officeDocument/2006/relationships/hyperlink" Target="http://el.wikipedia.org/wiki/%CE%94%CE%B5%CE%BB%CF%86%CE%BF%CE%AF" TargetMode="External"/><Relationship Id="rId350" Type="http://schemas.openxmlformats.org/officeDocument/2006/relationships/hyperlink" Target="http://el.wikipedia.org/wiki/%CE%9C%CE%B5%CE%BD%CE%AD%CE%BB%CE%B1%CE%BF%CF%82" TargetMode="External"/><Relationship Id="rId371" Type="http://schemas.openxmlformats.org/officeDocument/2006/relationships/hyperlink" Target="http://el.wikipedia.org/wiki/%CE%99%CF%80%CF%80%CE%B5%CE%AF%CF%82_(%CE%BA%CF%89%CE%BC%CF%89%CE%B4%CE%AF%CE%B1)" TargetMode="External"/><Relationship Id="rId406" Type="http://schemas.openxmlformats.org/officeDocument/2006/relationships/hyperlink" Target="http://el.wikipedia.org/wiki/%CE%9A%CF%89%CE%BC%CF%89%CE%B4%CE%AF%CE%B1" TargetMode="External"/><Relationship Id="rId9" Type="http://schemas.openxmlformats.org/officeDocument/2006/relationships/image" Target="media/image4.gif"/><Relationship Id="rId210" Type="http://schemas.openxmlformats.org/officeDocument/2006/relationships/hyperlink" Target="http://el.wikipedia.org/wiki/%CE%A0%CE%B5%CF%81%CE%B9%CE%BA%CE%BB%CE%AE%CF%82" TargetMode="External"/><Relationship Id="rId392" Type="http://schemas.openxmlformats.org/officeDocument/2006/relationships/hyperlink" Target="http://el.wikipedia.org/wiki/%CE%A0%CE%BB%CE%BF%CF%8D%CF%84%CE%BF%CF%82_(%CE%BA%CF%89%CE%BC%CF%89%CE%B4%CE%AF%CE%B1)" TargetMode="External"/><Relationship Id="rId26" Type="http://schemas.openxmlformats.org/officeDocument/2006/relationships/hyperlink" Target="http://el.wikipedia.org/wiki/%CE%A0.%CE%9A.%CE%95." TargetMode="External"/><Relationship Id="rId231" Type="http://schemas.openxmlformats.org/officeDocument/2006/relationships/hyperlink" Target="http://el.wikipedia.org/wiki/%CE%9F%CE%B9%CE%B4%CE%AF%CF%80%CE%BF%CF%85%CF%82_%CE%A4%CF%8D%CF%81%CE%B1%CE%BD%CE%BD%CE%BF%CF%82" TargetMode="External"/><Relationship Id="rId252" Type="http://schemas.openxmlformats.org/officeDocument/2006/relationships/hyperlink" Target="http://el.wikipedia.org/wiki/%CE%91%CF%81%CF%87%CE%B5%CE%AF%CE%BF:Lytras_nikiforos_antigone_polynices.jpeg" TargetMode="External"/><Relationship Id="rId273" Type="http://schemas.openxmlformats.org/officeDocument/2006/relationships/hyperlink" Target="http://el.wikipedia.org/wiki/%CE%94%CF%81%CE%AC%CE%BC%CE%B1" TargetMode="External"/><Relationship Id="rId294" Type="http://schemas.openxmlformats.org/officeDocument/2006/relationships/hyperlink" Target="http://el.wikisource.org/wiki/%CE%92%CE%AC%CE%BA%CF%87%CE%B1%CE%B9" TargetMode="External"/><Relationship Id="rId308" Type="http://schemas.openxmlformats.org/officeDocument/2006/relationships/hyperlink" Target="http://el.wikipedia.org/wiki/428_%CF%80.%CE%A7." TargetMode="External"/><Relationship Id="rId329" Type="http://schemas.openxmlformats.org/officeDocument/2006/relationships/hyperlink" Target="http://el.wikipedia.org/wiki/%CE%A4%CE%B5%CF%8D%CE%BA%CF%81%CE%BF%CF%82" TargetMode="External"/><Relationship Id="rId47" Type="http://schemas.openxmlformats.org/officeDocument/2006/relationships/image" Target="media/image18.emf"/><Relationship Id="rId68" Type="http://schemas.openxmlformats.org/officeDocument/2006/relationships/hyperlink" Target="http://el.wikipedia.org/wiki/%CE%94%CE%B7%CE%BC%CE%BF%CE%BA%CF%81%CE%B1%CF%84%CE%AF%CE%B1" TargetMode="External"/><Relationship Id="rId89" Type="http://schemas.openxmlformats.org/officeDocument/2006/relationships/hyperlink" Target="http://www.perseus.tufts.edu/cgi-bin/ptext?doc=Perseus:text:1999.04.0039&amp;query=Amphiaraion%2C%20Theater" TargetMode="External"/><Relationship Id="rId112" Type="http://schemas.openxmlformats.org/officeDocument/2006/relationships/hyperlink" Target="http://el.wikipedia.org/wiki/%CE%A3%CE%BF%CF%86%CE%BF%CE%BA%CE%BB%CE%AE%CF%82" TargetMode="External"/><Relationship Id="rId133" Type="http://schemas.openxmlformats.org/officeDocument/2006/relationships/image" Target="media/image28.jpeg"/><Relationship Id="rId154" Type="http://schemas.openxmlformats.org/officeDocument/2006/relationships/hyperlink" Target="http://el.wikipedia.org/wiki/455_%CF%80.%CE%A7." TargetMode="External"/><Relationship Id="rId175" Type="http://schemas.openxmlformats.org/officeDocument/2006/relationships/hyperlink" Target="http://el.wikipedia.org/wiki/%CE%95%CF%85%CE%BC%CE%B5%CE%BD%CE%AF%CE%B4%CE%B5%CF%82_(%CE%91%CE%B9%CF%83%CF%87%CF%8D%CE%BB%CE%BF%CF%85)" TargetMode="External"/><Relationship Id="rId340" Type="http://schemas.openxmlformats.org/officeDocument/2006/relationships/hyperlink" Target="http://el.wikipedia.org/wiki/%CE%8A%CF%89%CE%BD" TargetMode="External"/><Relationship Id="rId361" Type="http://schemas.openxmlformats.org/officeDocument/2006/relationships/hyperlink" Target="http://el.wikipedia.org/wiki/%CE%91%CF%81%CF%87%CE%B1%CE%AF%CE%B1_%CE%A3%CF%80%CE%AC%CF%81%CF%84%CE%B7" TargetMode="External"/><Relationship Id="rId196" Type="http://schemas.openxmlformats.org/officeDocument/2006/relationships/hyperlink" Target="http://el.wikipedia.org/wiki/%CE%A3%CE%BF%CF%86%CE%BF%CE%BA%CE%BB%CE%AE%CF%82" TargetMode="External"/><Relationship Id="rId200" Type="http://schemas.openxmlformats.org/officeDocument/2006/relationships/hyperlink" Target="http://el.wikipedia.org/wiki/496_%CF%80.%CE%A7." TargetMode="External"/><Relationship Id="rId382" Type="http://schemas.openxmlformats.org/officeDocument/2006/relationships/hyperlink" Target="http://el.wikipedia.org/wiki/%CE%8C%CF%81%CE%BD%CE%B9%CE%B8%CE%B5%CF%82_(%CE%BA%CF%89%CE%BC%CF%89%CE%B4%CE%AF%CE%B1)" TargetMode="External"/><Relationship Id="rId417" Type="http://schemas.openxmlformats.org/officeDocument/2006/relationships/image" Target="media/image37.jpeg"/><Relationship Id="rId16" Type="http://schemas.openxmlformats.org/officeDocument/2006/relationships/hyperlink" Target="http://el.wikipedia.org/wiki/%CE%98%CE%AD%CE%B1%CF%84%CF%81%CE%BF" TargetMode="External"/><Relationship Id="rId221" Type="http://schemas.openxmlformats.org/officeDocument/2006/relationships/hyperlink" Target="http://el.wikipedia.org/wiki/%CE%91%CE%B8%CE%AE%CE%BD%CE%B1" TargetMode="External"/><Relationship Id="rId242" Type="http://schemas.openxmlformats.org/officeDocument/2006/relationships/hyperlink" Target="http://el.wikipedia.org/wiki/%CE%A0%CE%BF%CE%BB%CF%85%CE%BD%CE%B5%CE%AF%CE%BA%CE%B7%CF%82" TargetMode="External"/><Relationship Id="rId263" Type="http://schemas.openxmlformats.org/officeDocument/2006/relationships/hyperlink" Target="http://el.wikipedia.org/wiki/%CE%9A%CF%81%CE%AD%CE%BF%CE%BD%CF%84%CE%B1%CF%82" TargetMode="External"/><Relationship Id="rId284" Type="http://schemas.openxmlformats.org/officeDocument/2006/relationships/hyperlink" Target="http://el.wikipedia.org/wiki/%CE%91%CE%B8%CE%B5%CF%8A%CF%83%CE%BC%CF%8C%CF%82" TargetMode="External"/><Relationship Id="rId319" Type="http://schemas.openxmlformats.org/officeDocument/2006/relationships/hyperlink" Target="http://el.wikipedia.org/wiki/453_%CF%80.%CE%A7." TargetMode="External"/><Relationship Id="rId37" Type="http://schemas.openxmlformats.org/officeDocument/2006/relationships/hyperlink" Target="http://el.wikipedia.org/wiki/431_%CF%80.%CE%A7." TargetMode="External"/><Relationship Id="rId58" Type="http://schemas.openxmlformats.org/officeDocument/2006/relationships/hyperlink" Target="http://el.wikipedia.org/wiki/%CE%95%CE%BB%CE%B5%CF%85%CE%B8%CE%B5%CF%81%CE%AD%CF%82" TargetMode="External"/><Relationship Id="rId79" Type="http://schemas.openxmlformats.org/officeDocument/2006/relationships/hyperlink" Target="http://el.wikipedia.org/w/index.php?title=%CE%99%CF%83%CE%B8%CE%BC%CE%AF%CE%B1&amp;action=edit&amp;redlink=1" TargetMode="External"/><Relationship Id="rId102" Type="http://schemas.openxmlformats.org/officeDocument/2006/relationships/image" Target="media/image26.jpeg"/><Relationship Id="rId123" Type="http://schemas.openxmlformats.org/officeDocument/2006/relationships/hyperlink" Target="http://el.wikipedia.org/wiki/%CE%95%CE%B8%CE%BD%CE%BF%CE%BB%CE%BF%CE%B3%CE%AF%CE%B1" TargetMode="External"/><Relationship Id="rId144" Type="http://schemas.openxmlformats.org/officeDocument/2006/relationships/hyperlink" Target="http://el.wikipedia.org/wiki/%CE%9C%CE%AC%CF%87%CE%B7_%CF%84%CE%BF%CF%85_%CE%9C%CE%B1%CF%81%CE%B1%CE%B8%CF%8E%CE%BD%CE%B1" TargetMode="External"/><Relationship Id="rId330" Type="http://schemas.openxmlformats.org/officeDocument/2006/relationships/hyperlink" Target="http://el.wikipedia.org/wiki/%CE%9C%CE%B5%CE%BD%CE%AD%CE%BB%CE%B1%CE%BF%CF%82" TargetMode="External"/><Relationship Id="rId90" Type="http://schemas.openxmlformats.org/officeDocument/2006/relationships/hyperlink" Target="http://el.wikipedia.org/w/index.php?title=%CE%91%CF%81%CF%87%CE%B1%CE%AF%CE%BF_%CE%B8%CE%AD%CE%B1%CF%84%CF%81%CE%BF_%CE%91%CE%BC%CF%86%CE%AF%CF%80%CE%BF%CE%BB%CE%B7%CF%82&amp;action=edit&amp;redlink=1" TargetMode="External"/><Relationship Id="rId165" Type="http://schemas.openxmlformats.org/officeDocument/2006/relationships/hyperlink" Target="http://el.wikipedia.org/wiki/467_%CF%80.%CE%A7." TargetMode="External"/><Relationship Id="rId186" Type="http://schemas.openxmlformats.org/officeDocument/2006/relationships/hyperlink" Target="http://el.wikipedia.org/wiki/%CE%91%CE%B8%CE%AE%CE%BD%CE%B1" TargetMode="External"/><Relationship Id="rId351" Type="http://schemas.openxmlformats.org/officeDocument/2006/relationships/hyperlink" Target="http://el.wikipedia.org/wiki/%CE%91%CF%81%CF%87%CE%B1%CE%AF%CE%B1_%CE%A3%CF%80%CE%AC%CF%81%CF%84%CE%B7" TargetMode="External"/><Relationship Id="rId372" Type="http://schemas.openxmlformats.org/officeDocument/2006/relationships/hyperlink" Target="http://el.wikipedia.org/wiki/%CE%9A%CE%BB%CE%AD%CF%89%CE%BD" TargetMode="External"/><Relationship Id="rId393" Type="http://schemas.openxmlformats.org/officeDocument/2006/relationships/hyperlink" Target="http://el.wikipedia.org/wiki/388_%CF%80.%CE%A7." TargetMode="External"/><Relationship Id="rId407" Type="http://schemas.openxmlformats.org/officeDocument/2006/relationships/hyperlink" Target="http://el.wikipedia.org/wiki/%CE%91%CF%81%CE%B9%CF%83%CF%84%CE%BF%CF%86%CE%AC%CE%BD%CE%B7%CF%82" TargetMode="External"/><Relationship Id="rId211" Type="http://schemas.openxmlformats.org/officeDocument/2006/relationships/hyperlink" Target="http://el.wikipedia.org/wiki/%CE%A3%CF%89%CE%BA%CF%81%CE%AC%CF%84%CE%B7%CF%82" TargetMode="External"/><Relationship Id="rId232" Type="http://schemas.openxmlformats.org/officeDocument/2006/relationships/hyperlink" Target="http://el.wikipedia.org/wiki/%CE%91%CE%AF%CE%B1%CF%82_(%CF%84%CF%81%CE%B1%CE%B3%CF%89%CE%B4%CE%AF%CE%B1)" TargetMode="External"/><Relationship Id="rId253" Type="http://schemas.openxmlformats.org/officeDocument/2006/relationships/image" Target="media/image31.jpeg"/><Relationship Id="rId274" Type="http://schemas.openxmlformats.org/officeDocument/2006/relationships/hyperlink" Target="http://el.wikipedia.org/wiki/%CE%91%CF%81%CF%87%CE%B1%CE%AF%CE%BF_%CE%95%CE%BB%CE%BB%CE%B7%CE%BD%CE%B9%CE%BA%CF%8C_%CE%98%CE%AD%CE%B1%CF%84%CF%81%CE%BF" TargetMode="External"/><Relationship Id="rId295" Type="http://schemas.openxmlformats.org/officeDocument/2006/relationships/hyperlink" Target="http://el.wikisource.org/wiki/%CE%95%CE%BA%CE%AC%CE%B2%CE%B7" TargetMode="External"/><Relationship Id="rId309" Type="http://schemas.openxmlformats.org/officeDocument/2006/relationships/hyperlink" Target="http://el.wikisource.org/wiki/%CE%99%CF%86%CE%B9%CE%B3%CE%AD%CE%BD%CE%B5%CE%B9%CE%B1_%CE%B5%CE%BD_%CE%91%CF%85%CE%BB%CE%AF%CE%B4%CE%B9" TargetMode="External"/><Relationship Id="rId27" Type="http://schemas.openxmlformats.org/officeDocument/2006/relationships/hyperlink" Target="http://el.wikipedia.org/wiki/%CE%98%CE%AD%CF%83%CF%80%CE%B7%CF%82" TargetMode="External"/><Relationship Id="rId48" Type="http://schemas.openxmlformats.org/officeDocument/2006/relationships/image" Target="media/image19.emf"/><Relationship Id="rId69" Type="http://schemas.openxmlformats.org/officeDocument/2006/relationships/hyperlink" Target="http://el.wikipedia.org/wiki/%CE%91%CE%B8%CE%AE%CE%BD%CE%B1" TargetMode="External"/><Relationship Id="rId113" Type="http://schemas.openxmlformats.org/officeDocument/2006/relationships/hyperlink" Target="http://el.wikipedia.org/wiki/%CE%9A%CE%B1%CF%84%CE%AF%CE%BD%CE%B1_%CE%A0%CE%B1%CE%BE%CE%B9%CE%BD%CE%BF%CF%8D" TargetMode="External"/><Relationship Id="rId134" Type="http://schemas.openxmlformats.org/officeDocument/2006/relationships/hyperlink" Target="http://el.wikipedia.org/wiki/%CE%91%CE%B9%CF%83%CF%87%CF%8D%CE%BB%CE%BF%CF%82" TargetMode="External"/><Relationship Id="rId320" Type="http://schemas.openxmlformats.org/officeDocument/2006/relationships/hyperlink" Target="http://el.wikisource.org/wiki/%CE%A4%CF%81%CF%89%CE%AC%CE%B4%CE%B5%CF%82" TargetMode="External"/><Relationship Id="rId80" Type="http://schemas.openxmlformats.org/officeDocument/2006/relationships/hyperlink" Target="http://el.wikipedia.org/wiki/%CE%94%CE%AF%CE%BF%CE%BD" TargetMode="External"/><Relationship Id="rId155" Type="http://schemas.openxmlformats.org/officeDocument/2006/relationships/hyperlink" Target="http://el.wikipedia.org/wiki/%CE%A7%CE%B5%CE%BB%CF%8E%CE%BD%CE%B1" TargetMode="External"/><Relationship Id="rId176" Type="http://schemas.openxmlformats.org/officeDocument/2006/relationships/hyperlink" Target="http://el.wikipedia.org/wiki/%CE%91%CF%81%CF%87%CE%B5%CE%AF%CE%BF:William-Adolphe_Bouguereau_(1825-1905)_-_The_Remorse_of_Orestes_(1862).jpg" TargetMode="External"/><Relationship Id="rId197" Type="http://schemas.openxmlformats.org/officeDocument/2006/relationships/hyperlink" Target="http://el.wikipedia.org/wiki/%CE%A3%CE%BF%CF%86%CE%BF%CE%BA%CE%BB%CE%AE%CF%82" TargetMode="External"/><Relationship Id="rId341" Type="http://schemas.openxmlformats.org/officeDocument/2006/relationships/hyperlink" Target="http://el.wikipedia.org/wiki/%CE%99%CF%86%CE%B9%CE%B3%CE%AD%CE%BD%CE%B5%CE%B9%CE%B1_%CE%B5%CE%BD_%CE%A4%CE%B1%CF%8D%CF%81%CE%BF%CE%B9%CF%82_(%CF%84%CF%81%CE%B1%CE%B3%CF%89%CE%B4%CE%AF%CE%B1)" TargetMode="External"/><Relationship Id="rId362" Type="http://schemas.openxmlformats.org/officeDocument/2006/relationships/hyperlink" Target="http://el.wikipedia.org/wiki/%CE%A0%CE%B5%CF%81%CF%83%CE%AF%CE%B1" TargetMode="External"/><Relationship Id="rId383" Type="http://schemas.openxmlformats.org/officeDocument/2006/relationships/hyperlink" Target="http://el.wikipedia.org/wiki/414_%CF%80.%CE%A7." TargetMode="External"/><Relationship Id="rId418" Type="http://schemas.openxmlformats.org/officeDocument/2006/relationships/image" Target="http://www.theaterinfo.gr/theatreauthors/interviews/ludwikflaszen/1.jpg" TargetMode="External"/><Relationship Id="rId201" Type="http://schemas.openxmlformats.org/officeDocument/2006/relationships/hyperlink" Target="http://el.wikipedia.org/wiki/406_%CF%80.%CE%A7." TargetMode="External"/><Relationship Id="rId222" Type="http://schemas.openxmlformats.org/officeDocument/2006/relationships/hyperlink" Target="http://el.wikipedia.org/wiki/%CE%91%CF%83%CE%BA%CE%BB%CE%B7%CF%80%CE%B9%CF%8C%CF%82" TargetMode="External"/><Relationship Id="rId243" Type="http://schemas.openxmlformats.org/officeDocument/2006/relationships/hyperlink" Target="http://el.wikipedia.org/wiki/%CE%86%CF%81%CE%B3%CE%BF%CF%82" TargetMode="External"/><Relationship Id="rId264" Type="http://schemas.openxmlformats.org/officeDocument/2006/relationships/hyperlink" Target="http://el.wikipedia.org/w/index.php?title=%CE%91%CE%AF%CE%BC%CE%BF%CE%BD%CE%B1%CF%82&amp;action=edit&amp;redlink=1" TargetMode="External"/><Relationship Id="rId285" Type="http://schemas.openxmlformats.org/officeDocument/2006/relationships/hyperlink" Target="http://el.wikipedia.org/wiki/%CE%9C%CE%B1%CE%BA%CE%B5%CE%B4%CE%BF%CE%BD%CE%AF%CE%B1" TargetMode="External"/><Relationship Id="rId17" Type="http://schemas.openxmlformats.org/officeDocument/2006/relationships/hyperlink" Target="http://el.wikipedia.org/wiki/%CE%A4%CF%81%CE%B1%CE%B3%CF%89%CE%B4%CE%AF%CE%B1" TargetMode="External"/><Relationship Id="rId38" Type="http://schemas.openxmlformats.org/officeDocument/2006/relationships/image" Target="media/image9.jpeg"/><Relationship Id="rId59" Type="http://schemas.openxmlformats.org/officeDocument/2006/relationships/hyperlink" Target="http://el.wikipedia.org/wiki/%CE%91%CF%83%CE%BA%CE%BB%CE%B7%CF%80%CE%B9%CF%8C%CF%82" TargetMode="External"/><Relationship Id="rId103" Type="http://schemas.openxmlformats.org/officeDocument/2006/relationships/hyperlink" Target="http://el.wikipedia.org/w/index.php?title=%CE%91%CF%83%CE%BA%CE%BB%CE%B7%CF%80%CE%AF%CE%B5%CE%B9%CE%BF_%CE%95%CF%80%CE%B9%CE%B4%CE%B1%CF%8D%CF%81%CE%BF%CF%85&amp;action=edit&amp;redlink=1" TargetMode="External"/><Relationship Id="rId124" Type="http://schemas.openxmlformats.org/officeDocument/2006/relationships/hyperlink" Target="http://el.wikipedia.org/wiki/%CE%91%CF%81%CE%B9%CF%83%CF%84%CE%BF%CF%84%CE%AD%CE%BB%CE%B7%CF%82" TargetMode="External"/><Relationship Id="rId310" Type="http://schemas.openxmlformats.org/officeDocument/2006/relationships/hyperlink" Target="http://el.wikisource.org/wiki/%CE%99%CF%86%CE%B9%CE%B3%CE%AD%CE%BD%CE%B5%CE%B9%CE%B1_%CE%B5%CE%BD_%CE%A4%CE%B1%CF%8D%CF%81%CE%BF%CE%B9%CF%82" TargetMode="External"/><Relationship Id="rId70" Type="http://schemas.openxmlformats.org/officeDocument/2006/relationships/hyperlink" Target="http://el.wikipedia.org/wiki/%CE%A0%CF%8C%CE%BB%CE%B5%CE%BC%CE%BF%CF%82" TargetMode="External"/><Relationship Id="rId91" Type="http://schemas.openxmlformats.org/officeDocument/2006/relationships/hyperlink" Target="http://el.wikipedia.org/wiki/%CE%9B%CE%AC%CF%81%CE%B9%CF%83%CE%B1" TargetMode="External"/><Relationship Id="rId145" Type="http://schemas.openxmlformats.org/officeDocument/2006/relationships/hyperlink" Target="http://el.wikipedia.org/wiki/%CE%9D%CE%B1%CF%85%CE%BC%CE%B1%CF%87%CE%AF%CE%B1_%CF%84%CE%BF%CF%85_%CE%91%CF%81%CF%84%CE%B5%CE%BC%CE%B9%CF%83%CE%AF%CE%BF%CF%85" TargetMode="External"/><Relationship Id="rId166" Type="http://schemas.openxmlformats.org/officeDocument/2006/relationships/hyperlink" Target="http://el.wikipedia.org/wiki/458_%CF%80.%CE%A7." TargetMode="External"/><Relationship Id="rId187" Type="http://schemas.openxmlformats.org/officeDocument/2006/relationships/hyperlink" Target="http://el.wikipedia.org/wiki/%CE%91%CE%B9%CF%83%CF%87%CF%8D%CE%BB%CE%BF%CF%82" TargetMode="External"/><Relationship Id="rId331" Type="http://schemas.openxmlformats.org/officeDocument/2006/relationships/hyperlink" Target="http://el.wikipedia.org/wiki/%CE%98%CE%B5%CE%BF%CE%BD%CF%8C%CE%B7" TargetMode="External"/><Relationship Id="rId352" Type="http://schemas.openxmlformats.org/officeDocument/2006/relationships/hyperlink" Target="http://el.wikipedia.org/wiki/%CE%A4%CF%81%CE%BF%CE%AF%CE%B1" TargetMode="External"/><Relationship Id="rId373" Type="http://schemas.openxmlformats.org/officeDocument/2006/relationships/hyperlink" Target="http://el.wikipedia.org/wiki/423_%CF%80.%CE%A7." TargetMode="External"/><Relationship Id="rId394" Type="http://schemas.openxmlformats.org/officeDocument/2006/relationships/hyperlink" Target="http://el.wikipedia.org/wiki/%CE%91%CF%87%CE%B1%CF%81%CE%BD%CE%AE%CF%82" TargetMode="External"/><Relationship Id="rId408" Type="http://schemas.openxmlformats.org/officeDocument/2006/relationships/hyperlink" Target="http://el.wikipedia.org/wiki/%CE%9C%CE%B5%CE%B3%CE%AC%CE%BB%CE%B1_%CE%94%CE%B9%CE%BF%CE%BD%CF%8D%CF%83%CE%B9%CE%B1" TargetMode="External"/><Relationship Id="rId1" Type="http://schemas.openxmlformats.org/officeDocument/2006/relationships/customXml" Target="../customXml/item1.xml"/><Relationship Id="rId212" Type="http://schemas.openxmlformats.org/officeDocument/2006/relationships/hyperlink" Target="http://el.wikipedia.org/wiki/%CE%A0%CE%BB%CE%AC%CF%84%CF%89%CE%BD%CE%B1%CF%82" TargetMode="External"/><Relationship Id="rId233" Type="http://schemas.openxmlformats.org/officeDocument/2006/relationships/hyperlink" Target="http://el.wikipedia.org/wiki/%CE%A6%CE%B9%CE%BB%CE%BF%CE%BA%CF%84%CE%AE%CF%84%CE%B7%CF%82_(%CE%A3%CE%BF%CF%86%CE%BF%CE%BA%CE%BB%CE%AE)" TargetMode="External"/><Relationship Id="rId254" Type="http://schemas.openxmlformats.org/officeDocument/2006/relationships/hyperlink" Target="http://el.wikipedia.org/wiki/%CE%99%CF%83%CE%BC%CE%AE%CE%BD%CE%B7" TargetMode="External"/><Relationship Id="rId28" Type="http://schemas.openxmlformats.org/officeDocument/2006/relationships/hyperlink" Target="http://el.wikipedia.org/wiki/%CE%91%CE%B9%CF%83%CF%87%CF%8D%CE%BB%CE%BF%CF%82" TargetMode="External"/><Relationship Id="rId49" Type="http://schemas.openxmlformats.org/officeDocument/2006/relationships/image" Target="media/image20.emf"/><Relationship Id="rId114" Type="http://schemas.openxmlformats.org/officeDocument/2006/relationships/hyperlink" Target="http://el.wikipedia.org/wiki/%CE%95%CE%BB%CE%AD%CE%BD%CE%B7_%CE%A0%CE%B1%CF%80%CE%B1%CE%B4%CE%AC%CE%BA%CE%B7" TargetMode="External"/><Relationship Id="rId275" Type="http://schemas.openxmlformats.org/officeDocument/2006/relationships/hyperlink" Target="http://el.wikipedia.org/wiki/%CE%A7%CE%B1%CE%BB%CE%AC%CE%BD%CE%B4%CF%81%CE%B9" TargetMode="External"/><Relationship Id="rId296" Type="http://schemas.openxmlformats.org/officeDocument/2006/relationships/hyperlink" Target="http://el.wikipedia.org/wiki/425_%CF%80.%CE%A7." TargetMode="External"/><Relationship Id="rId300" Type="http://schemas.openxmlformats.org/officeDocument/2006/relationships/hyperlink" Target="http://el.wikipedia.org/wiki/413_%CF%80.%CE%A7." TargetMode="External"/><Relationship Id="rId60" Type="http://schemas.openxmlformats.org/officeDocument/2006/relationships/hyperlink" Target="http://el.wikipedia.org/w/index.php?title=%CE%95%CE%BB%CE%B1%CF%86%CE%B7%CE%B2%CE%BF%CE%BB%CE%B9%CF%8E%CE%BD%CE%B1&amp;action=edit&amp;redlink=1" TargetMode="External"/><Relationship Id="rId81" Type="http://schemas.openxmlformats.org/officeDocument/2006/relationships/hyperlink" Target="http://el.wikipedia.org/w/index.php?title=%CE%A1%CE%B1%CE%BC%CE%BD%CE%BF%CF%8D%CE%BD%CF%84%CE%B1%CF%82_%CE%91%CF%84%CF%84%CE%B9%CE%BA%CE%AE%CF%82&amp;action=edit&amp;redlink=1" TargetMode="External"/><Relationship Id="rId135" Type="http://schemas.openxmlformats.org/officeDocument/2006/relationships/hyperlink" Target="http://el.wikipedia.org/wiki/%CE%91%CE%B9%CF%83%CF%87%CF%8D%CE%BB%CE%BF%CF%82" TargetMode="External"/><Relationship Id="rId156" Type="http://schemas.openxmlformats.org/officeDocument/2006/relationships/hyperlink" Target="http://el.wikipedia.org/wiki/%CE%91%CE%B5%CF%84%CF%8C%CF%82" TargetMode="External"/><Relationship Id="rId177" Type="http://schemas.openxmlformats.org/officeDocument/2006/relationships/image" Target="media/image29.jpeg"/><Relationship Id="rId198" Type="http://schemas.openxmlformats.org/officeDocument/2006/relationships/hyperlink" Target="http://el.wikipedia.org/wiki/%CE%91%CF%81%CF%87%CE%B5%CE%AF%CE%BF:Sophocles.jpg" TargetMode="External"/><Relationship Id="rId321" Type="http://schemas.openxmlformats.org/officeDocument/2006/relationships/hyperlink" Target="http://el.wikipedia.org/wiki/415_%CF%80.%CE%A7." TargetMode="External"/><Relationship Id="rId342" Type="http://schemas.openxmlformats.org/officeDocument/2006/relationships/hyperlink" Target="http://el.wikipedia.org/wiki/%CE%9F%CF%81%CE%AD%CF%83%CF%84%CE%B7%CF%82" TargetMode="External"/><Relationship Id="rId363" Type="http://schemas.openxmlformats.org/officeDocument/2006/relationships/hyperlink" Target="http://el.wikipedia.org/wiki/%CE%A0%CE%B5%CE%BB%CE%BF%CF%80%CE%BF%CE%BD%CE%BD%CE%B7%CF%83%CE%B9%CE%B1%CE%BA%CF%8C%CF%82_%CF%80%CF%8C%CE%BB%CE%B5%CE%BC%CE%BF%CF%82" TargetMode="External"/><Relationship Id="rId384" Type="http://schemas.openxmlformats.org/officeDocument/2006/relationships/hyperlink" Target="http://el.wikipedia.org/wiki/%CE%91%CE%B9%CF%83%CF%87%CF%8D%CE%BB%CE%BF%CF%82" TargetMode="External"/><Relationship Id="rId419" Type="http://schemas.openxmlformats.org/officeDocument/2006/relationships/hyperlink" Target="http://www.wikie" TargetMode="External"/><Relationship Id="rId202" Type="http://schemas.openxmlformats.org/officeDocument/2006/relationships/hyperlink" Target="http://el.wikipedia.org/wiki/%CE%91%CF%81%CF%87%CE%B1%CE%AF%CE%B1_%CE%B5%CE%BB%CE%BB%CE%B7%CE%BD%CE%B9%CE%BA%CE%AE_%CE%B3%CE%BB%CF%8E%CF%83%CF%83%CE%B1" TargetMode="External"/><Relationship Id="rId223" Type="http://schemas.openxmlformats.org/officeDocument/2006/relationships/hyperlink" Target="http://el.wikipedia.org/wiki/468_%CF%80.%CE%A7." TargetMode="External"/><Relationship Id="rId244" Type="http://schemas.openxmlformats.org/officeDocument/2006/relationships/hyperlink" Target="http://el.wikipedia.org/wiki/%CE%86%CE%B4%CF%81%CE%B1%CF%83%CF%84%CE%BF%CF%82" TargetMode="External"/><Relationship Id="rId18" Type="http://schemas.openxmlformats.org/officeDocument/2006/relationships/hyperlink" Target="http://el.wikipedia.org/wiki/%CE%9A%CF%89%CE%BC%CF%89%CE%B4%CE%AF%CE%B1" TargetMode="External"/><Relationship Id="rId39" Type="http://schemas.openxmlformats.org/officeDocument/2006/relationships/image" Target="media/image10.jpeg"/><Relationship Id="rId265" Type="http://schemas.openxmlformats.org/officeDocument/2006/relationships/hyperlink" Target="http://el.wikipedia.org/w/index.php?title=%CE%A4%CE%B5%CE%B9%CF%81%CE%B5%CF%83%CE%AF%CE%B1%CF%82_(%CE%BC%CE%AC%CE%BD%CF%84%CE%B7%CF%82)&amp;action=edit&amp;redlink=1" TargetMode="External"/><Relationship Id="rId286" Type="http://schemas.openxmlformats.org/officeDocument/2006/relationships/hyperlink" Target="http://el.wikipedia.org/wiki/%CE%A0%CE%AD%CE%BB%CE%BB%CE%B1" TargetMode="External"/><Relationship Id="rId50" Type="http://schemas.openxmlformats.org/officeDocument/2006/relationships/hyperlink" Target="http://el.wikipedia.org/wiki/%CE%94%CF%81%CE%AC%CE%BC%CE%B1" TargetMode="External"/><Relationship Id="rId104" Type="http://schemas.openxmlformats.org/officeDocument/2006/relationships/hyperlink" Target="http://el.wikipedia.org/wiki/%CE%91%CF%81%CE%B3%CE%B5%CE%AF%CE%BF%CE%B9" TargetMode="External"/><Relationship Id="rId125" Type="http://schemas.openxmlformats.org/officeDocument/2006/relationships/hyperlink" Target="http://el.wikipedia.org/wiki/%CE%A0%CE%BF%CE%BB%CE%B9%CF%84%CE%B9%CF%83%CE%BC%CF%8C%CF%82" TargetMode="External"/><Relationship Id="rId146" Type="http://schemas.openxmlformats.org/officeDocument/2006/relationships/hyperlink" Target="http://el.wikipedia.org/wiki/%CE%9D%CE%B1%CF%85%CE%BC%CE%B1%CF%87%CE%AF%CE%B1_%CF%84%CE%B7%CF%82_%CE%A3%CE%B1%CE%BB%CE%B1%CE%BC%CE%AF%CE%BD%CE%B1%CF%82" TargetMode="External"/><Relationship Id="rId167" Type="http://schemas.openxmlformats.org/officeDocument/2006/relationships/hyperlink" Target="http://el.wikipedia.org/wiki/%CE%A0%CE%AD%CF%81%CF%83%CE%B5%CF%82_(%CE%91%CE%B9%CF%83%CF%87%CF%8D%CE%BB%CE%BF%CF%85)" TargetMode="External"/><Relationship Id="rId188" Type="http://schemas.openxmlformats.org/officeDocument/2006/relationships/hyperlink" Target="http://el.wikipedia.org/w/index.php?title=%CE%A4%CF%81%CE%B9%CE%BB%CE%BF%CE%B3%CE%AF%CE%B1&amp;action=edit&amp;redlink=1" TargetMode="External"/><Relationship Id="rId311" Type="http://schemas.openxmlformats.org/officeDocument/2006/relationships/hyperlink" Target="http://el.wikisource.org/wiki/%CE%8A%CF%89%CE%BD" TargetMode="External"/><Relationship Id="rId332" Type="http://schemas.openxmlformats.org/officeDocument/2006/relationships/hyperlink" Target="http://el.wikipedia.org/wiki/%CE%94%CE%B9%CF%8C%CF%83%CE%BA%CE%BF%CF%85%CF%81%CE%BF%CE%B9" TargetMode="External"/><Relationship Id="rId353" Type="http://schemas.openxmlformats.org/officeDocument/2006/relationships/hyperlink" Target="http://el.wikipedia.org/wiki/%CE%9D%CE%B5%CE%AF%CE%BB%CE%BF%CF%82" TargetMode="External"/><Relationship Id="rId374" Type="http://schemas.openxmlformats.org/officeDocument/2006/relationships/hyperlink" Target="http://el.wikipedia.org/wiki/%CE%94%CE%B9%CF%8C%CE%BD%CF%85%CF%83%CE%BF%CF%82" TargetMode="External"/><Relationship Id="rId395" Type="http://schemas.openxmlformats.org/officeDocument/2006/relationships/hyperlink" Target="http://el.wikipedia.org/wiki/%CE%99%CF%80%CF%80%CE%B5%CE%AF%CF%82_(%CE%BA%CF%89%CE%BC%CF%89%CE%B4%CE%AF%CE%B1)" TargetMode="External"/><Relationship Id="rId409" Type="http://schemas.openxmlformats.org/officeDocument/2006/relationships/hyperlink" Target="http://el.wikipedia.org/wiki/%CE%A0%CE%B5%CE%BB%CE%BF%CF%80%CE%BF%CE%BD%CE%BD%CE%B7%CF%83%CE%B9%CE%B1%CE%BA%CF%8C%CF%82_%CE%A0%CF%8C%CE%BB%CE%B5%CE%BC%CE%BF%CF%82" TargetMode="External"/><Relationship Id="rId71" Type="http://schemas.openxmlformats.org/officeDocument/2006/relationships/hyperlink" Target="http://el.wikipedia.org/wiki/%CE%A0%CE%B5%CE%BB%CE%BF%CF%80%CE%BF%CE%BD%CE%BD%CE%B7%CF%83%CE%B9%CE%B1%CE%BA%CF%8C%CF%82_%CF%80%CF%8C%CE%BB%CE%B5%CE%BC%CE%BF%CF%82" TargetMode="External"/><Relationship Id="rId92" Type="http://schemas.openxmlformats.org/officeDocument/2006/relationships/hyperlink" Target="http://el.wikipedia.org/wiki/1954" TargetMode="External"/><Relationship Id="rId213" Type="http://schemas.openxmlformats.org/officeDocument/2006/relationships/hyperlink" Target="http://el.wikipedia.org/wiki/443_%CF%80.%CE%A7." TargetMode="External"/><Relationship Id="rId234" Type="http://schemas.openxmlformats.org/officeDocument/2006/relationships/hyperlink" Target="http://el.wikipedia.org/wiki/%CE%9F%CE%B9%CE%B4%CE%AF%CF%80%CE%BF%CF%85%CF%82_%CE%B5%CF%80%CE%AF_%CE%9A%CE%BF%CE%BB%CF%89%CE%BD%CF%8E" TargetMode="External"/><Relationship Id="rId420"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el.wikipedia.org/wiki/%CE%A3%CE%BF%CF%86%CE%BF%CE%BA%CE%BB%CE%AE%CF%82" TargetMode="External"/><Relationship Id="rId255" Type="http://schemas.openxmlformats.org/officeDocument/2006/relationships/hyperlink" Target="http://el.wikipedia.org/wiki/%CE%A3%CF%85%CE%BD%CE%B5%CE%AF%CE%B4%CE%B7%CF%83%CE%B7" TargetMode="External"/><Relationship Id="rId276" Type="http://schemas.openxmlformats.org/officeDocument/2006/relationships/hyperlink" Target="http://el.wikipedia.org/wiki/%CE%A3%CE%B1%CE%BB%CE%B1%CE%BC%CE%AF%CE%BD%CE%B1" TargetMode="External"/><Relationship Id="rId297" Type="http://schemas.openxmlformats.org/officeDocument/2006/relationships/hyperlink" Target="http://el.wikisource.org/wiki/%CE%95%CE%BB%CE%AD%CE%BD%CE%B7" TargetMode="External"/><Relationship Id="rId40" Type="http://schemas.openxmlformats.org/officeDocument/2006/relationships/image" Target="media/image11.jpeg"/><Relationship Id="rId115" Type="http://schemas.openxmlformats.org/officeDocument/2006/relationships/hyperlink" Target="http://el.wikipedia.org/wiki/%CE%91%CF%81%CF%87%CE%B1%CE%AF%CE%BF_%CE%B8%CE%AD%CE%B1%CF%84%CF%81%CE%BF_%CE%95%CF%80%CE%B9%CE%B4%CE%B1%CF%8D%CF%81%CE%BF%CF%85" TargetMode="External"/><Relationship Id="rId136" Type="http://schemas.openxmlformats.org/officeDocument/2006/relationships/hyperlink" Target="http://el.wikipedia.org/wiki/525_%CF%80.%CE%A7." TargetMode="External"/><Relationship Id="rId157" Type="http://schemas.openxmlformats.org/officeDocument/2006/relationships/hyperlink" Target="http://el.wikipedia.org/wiki/%CE%A0%CE%B1%CE%BB%CE%B1%CF%84%CE%B9%CE%BD%CE%AE_%CE%91%CE%BD%CE%B8%CE%BF%CE%BB%CE%BF%CE%B3%CE%AF%CE%B1" TargetMode="External"/><Relationship Id="rId178" Type="http://schemas.openxmlformats.org/officeDocument/2006/relationships/hyperlink" Target="http://el.wikipedia.org/wiki/%CE%91%CE%B9%CF%83%CF%87%CF%8D%CE%BB%CE%BF%CF%82" TargetMode="External"/><Relationship Id="rId301" Type="http://schemas.openxmlformats.org/officeDocument/2006/relationships/hyperlink" Target="http://el.wikisource.org/wiki/%CE%97%CF%81%CE%B1%CE%BA%CE%BB%CE%B5%CE%AF%CE%B4%CE%B1%CE%B9" TargetMode="External"/><Relationship Id="rId322" Type="http://schemas.openxmlformats.org/officeDocument/2006/relationships/hyperlink" Target="http://el.wikisource.org/wiki/%CE%A6%CE%BF%CE%AF%CE%BD%CE%B9%CF%83%CF%83%CE%B1%CE%B9" TargetMode="External"/><Relationship Id="rId343" Type="http://schemas.openxmlformats.org/officeDocument/2006/relationships/hyperlink" Target="http://el.wikipedia.org/wiki/%CE%A0%CE%B5%CE%BB%CE%BF%CF%80%CE%BF%CE%BD%CE%BD%CE%B7%CF%83%CE%B9%CE%B1%CE%BA%CF%8C%CF%82_%CE%A0%CF%8C%CE%BB%CE%B5%CE%BC%CE%BF%CF%82" TargetMode="External"/><Relationship Id="rId364" Type="http://schemas.openxmlformats.org/officeDocument/2006/relationships/hyperlink" Target="http://el.wikipedia.org/wiki/431_%CF%80.%CE%A7." TargetMode="External"/><Relationship Id="rId61" Type="http://schemas.openxmlformats.org/officeDocument/2006/relationships/hyperlink" Target="http://el.wikipedia.org/wiki/%CE%98%CF%85%CF%83%CE%AF%CE%B1" TargetMode="External"/><Relationship Id="rId82" Type="http://schemas.openxmlformats.org/officeDocument/2006/relationships/hyperlink" Target="http://el.wikipedia.org/wiki/%CE%92%CE%B5%CF%81%CE%B3%CE%AF%CE%BD%CE%B1" TargetMode="External"/><Relationship Id="rId199" Type="http://schemas.openxmlformats.org/officeDocument/2006/relationships/image" Target="media/image30.jpeg"/><Relationship Id="rId203" Type="http://schemas.openxmlformats.org/officeDocument/2006/relationships/hyperlink" Target="http://el.wikipedia.org/wiki/%CE%88%CE%BB%CE%BB%CE%B7%CE%BD%CE%B5%CF%82" TargetMode="External"/><Relationship Id="rId385" Type="http://schemas.openxmlformats.org/officeDocument/2006/relationships/hyperlink" Target="http://el.wikipedia.org/wiki/%CE%95%CF%85%CF%81%CE%B9%CF%80%CE%AF%CE%B4%CE%B7%CF%82" TargetMode="External"/><Relationship Id="rId19" Type="http://schemas.openxmlformats.org/officeDocument/2006/relationships/hyperlink" Target="http://el.wikipedia.org/wiki/%CE%91%CE%B8%CE%AE%CE%BD%CE%B1" TargetMode="External"/><Relationship Id="rId224" Type="http://schemas.openxmlformats.org/officeDocument/2006/relationships/hyperlink" Target="http://el.wikipedia.org/wiki/%CE%95%CF%85%CF%81%CE%B9%CF%80%CE%AF%CE%B4%CE%B7%CF%82" TargetMode="External"/><Relationship Id="rId245" Type="http://schemas.openxmlformats.org/officeDocument/2006/relationships/hyperlink" Target="http://el.wikipedia.org/wiki/%CE%9A%CF%81%CE%AD%CF%89%CE%BD" TargetMode="External"/><Relationship Id="rId266" Type="http://schemas.openxmlformats.org/officeDocument/2006/relationships/hyperlink" Target="http://el.wikipedia.org/wiki/%CE%95%CF%85%CF%81%CF%85%CE%B4%CE%AF%CE%BA%CE%B7_(%CE%BC%CF%85%CE%B8%CE%BF%CE%BB%CE%BF%CE%B3%CE%AF%CE%B1)" TargetMode="External"/><Relationship Id="rId287" Type="http://schemas.openxmlformats.org/officeDocument/2006/relationships/hyperlink" Target="http://el.wikipedia.org/wiki/%CE%92%CE%AC%CE%BA%CF%87%CE%B1%CE%B9_(%CF%84%CF%81%CE%B1%CE%B3%CF%89%CE%B4%CE%AF%CE%B1)" TargetMode="External"/><Relationship Id="rId410" Type="http://schemas.openxmlformats.org/officeDocument/2006/relationships/hyperlink" Target="http://el.wikipedia.org/wiki/%CE%A4%CF%83%CE%B1%CE%BB%CE%B1%CF%80%CE%B5%CF%84%CE%B5%CE%B9%CE%BD%CF%8C%CF%82" TargetMode="External"/><Relationship Id="rId30" Type="http://schemas.openxmlformats.org/officeDocument/2006/relationships/hyperlink" Target="http://el.wikipedia.org/wiki/%CE%97%CE%B8%CE%BF%CF%80%CE%BF%CE%B9%CF%8C%CF%82" TargetMode="External"/><Relationship Id="rId105" Type="http://schemas.openxmlformats.org/officeDocument/2006/relationships/hyperlink" Target="http://el.wikipedia.org/w/index.php?title=%CE%A0%CE%BF%CE%BB%CF%8D%CE%BA%CE%BB%CE%B5%CE%B9%CF%84%CE%BF%CF%82_%CE%BF_%CE%9D%CE%B5%CF%8C%CF%84%CE%B5%CF%81%CE%BF%CF%82&amp;action=edit&amp;redlink=1" TargetMode="External"/><Relationship Id="rId126" Type="http://schemas.openxmlformats.org/officeDocument/2006/relationships/hyperlink" Target="http://el.wikipedia.org/wiki/%CE%91%CF%81%CF%87%CE%B1%CE%AF%CE%B1_%CE%95%CE%BB%CE%BB%CE%AC%CE%B4%CE%B1" TargetMode="External"/><Relationship Id="rId147" Type="http://schemas.openxmlformats.org/officeDocument/2006/relationships/hyperlink" Target="http://el.wikipedia.org/wiki/%CE%95%CE%BB%CE%B5%CF%85%CF%83%CE%AF%CE%BD%CE%B9%CE%B1_%CE%9C%CF%85%CF%83%CF%84%CE%AE%CF%81%CE%B9%CE%B1" TargetMode="External"/><Relationship Id="rId168" Type="http://schemas.openxmlformats.org/officeDocument/2006/relationships/hyperlink" Target="http://el.wikipedia.org/wiki/%CE%95%CF%80%CF%84%CE%AC_%CE%B5%CF%80%CE%AF_%CE%98%CE%AE%CE%B2%CE%B1%CF%82" TargetMode="External"/><Relationship Id="rId312" Type="http://schemas.openxmlformats.org/officeDocument/2006/relationships/hyperlink" Target="http://el.wikipedia.org/wiki/412_%CF%80.%CE%A7." TargetMode="External"/><Relationship Id="rId333" Type="http://schemas.openxmlformats.org/officeDocument/2006/relationships/hyperlink" Target="http://el.wikipedia.org/wiki/%CE%91%CE%AF%CE%B3%CF%85%CF%80%CF%84%CE%BF%CF%82" TargetMode="External"/><Relationship Id="rId354" Type="http://schemas.openxmlformats.org/officeDocument/2006/relationships/hyperlink" Target="http://el.wikipedia.org/wiki/%CE%94%CE%B9%CF%8C%CF%83%CE%BA%CE%BF%CF%85%CF%81%CE%BF%CE%B9" TargetMode="External"/><Relationship Id="rId51" Type="http://schemas.openxmlformats.org/officeDocument/2006/relationships/hyperlink" Target="http://el.wikipedia.org/wiki/%CE%9C%CF%85%CE%B8%CE%BF%CE%BB%CE%BF%CE%B3%CE%AF%CE%B1" TargetMode="External"/><Relationship Id="rId72" Type="http://schemas.openxmlformats.org/officeDocument/2006/relationships/hyperlink" Target="http://el.wikipedia.org/wiki/%CE%A3%CE%BF%CF%86%CE%B9%CF%83%CF%84%CE%AD%CF%82" TargetMode="External"/><Relationship Id="rId93" Type="http://schemas.openxmlformats.org/officeDocument/2006/relationships/hyperlink" Target="http://el.wikipedia.org/wiki/%CE%91%CF%81%CF%87%CE%B1%CE%AF%CE%BF_%CE%B8%CE%AD%CE%B1%CF%84%CF%81%CE%BF_%CE%95%CF%80%CE%B9%CE%B4%CE%B1%CF%8D%CF%81%CE%BF%CF%85" TargetMode="External"/><Relationship Id="rId189" Type="http://schemas.openxmlformats.org/officeDocument/2006/relationships/hyperlink" Target="http://el.wikipedia.org/wiki/%CE%91%CF%80%CF%8C%CE%BB%CE%BB%CF%89%CE%BD" TargetMode="External"/><Relationship Id="rId375" Type="http://schemas.openxmlformats.org/officeDocument/2006/relationships/hyperlink" Target="http://el.wikipedia.org/wiki/%CE%9D%CE%B5%CF%86%CE%AD%CE%BB%CE%B5%CF%82_(%CE%BA%CF%89%CE%BC%CF%89%CE%B4%CE%AF%CE%B1)" TargetMode="External"/><Relationship Id="rId396" Type="http://schemas.openxmlformats.org/officeDocument/2006/relationships/hyperlink" Target="http://el.wikipedia.org/wiki/%CE%9D%CE%B5%CF%86%CE%AD%CE%BB%CE%B5%CF%82_(%CE%BA%CF%89%CE%BC%CF%89%CE%B4%CE%AF%CE%B1)" TargetMode="External"/><Relationship Id="rId3" Type="http://schemas.openxmlformats.org/officeDocument/2006/relationships/numbering" Target="numbering.xml"/><Relationship Id="rId214" Type="http://schemas.openxmlformats.org/officeDocument/2006/relationships/hyperlink" Target="http://el.wikipedia.org/wiki/442_%CF%80.%CE%A7." TargetMode="External"/><Relationship Id="rId235" Type="http://schemas.openxmlformats.org/officeDocument/2006/relationships/hyperlink" Target="http://el.wikipedia.org/wiki/%CE%A0%CE%AC%CF%80%CF%85%CF%81%CE%BF%CF%82" TargetMode="External"/><Relationship Id="rId256" Type="http://schemas.openxmlformats.org/officeDocument/2006/relationships/hyperlink" Target="http://el.wikipedia.org/w/index.php?title=%CE%9B%CE%B1%CE%B2%CE%B4%CE%B1%CE%BA%CE%AF%CE%B4%CE%B5%CF%82&amp;action=edit&amp;redlink=1" TargetMode="External"/><Relationship Id="rId277" Type="http://schemas.openxmlformats.org/officeDocument/2006/relationships/hyperlink" Target="http://el.wikipedia.org/wiki/%CE%91%CE%B9%CF%83%CF%87%CF%8D%CE%BB%CE%BF%CF%82" TargetMode="External"/><Relationship Id="rId298" Type="http://schemas.openxmlformats.org/officeDocument/2006/relationships/hyperlink" Target="http://el.wikipedia.org/wiki/412_%CF%80.%CE%A7." TargetMode="External"/><Relationship Id="rId400" Type="http://schemas.openxmlformats.org/officeDocument/2006/relationships/hyperlink" Target="http://el.wikipedia.org/wiki/%CE%9B%CF%85%CF%83%CE%B9%CF%83%CF%84%CF%81%CE%AC%CF%84%CE%B7_(%CE%BA%CF%89%CE%BC%CF%89%CE%B4%CE%AF%CE%B1)" TargetMode="External"/><Relationship Id="rId421" Type="http://schemas.openxmlformats.org/officeDocument/2006/relationships/fontTable" Target="fontTable.xml"/><Relationship Id="rId116" Type="http://schemas.openxmlformats.org/officeDocument/2006/relationships/hyperlink" Target="http://el.wikipedia.org/wiki/%CE%A6%CE%B5%CF%83%CF%84%CE%B9%CE%B2%CE%AC%CE%BB_%CE%95%CF%80%CE%B9%CE%B4%CE%B1%CF%8D%CF%81%CE%BF%CF%85" TargetMode="External"/><Relationship Id="rId137" Type="http://schemas.openxmlformats.org/officeDocument/2006/relationships/hyperlink" Target="http://el.wikipedia.org/wiki/524_%CF%80.%CE%A7." TargetMode="External"/><Relationship Id="rId158" Type="http://schemas.openxmlformats.org/officeDocument/2006/relationships/hyperlink" Target="http://el.wikipedia.org/wiki/%CE%91%CE%BD%CE%B8%CE%BF%CE%BB%CE%BF%CE%B3%CE%AF%CE%B1_%CF%84%CE%BF%CF%85_%CE%A0%CE%BB%CE%B1%CE%BD%CE%BF%CF%8D%CE%B4%CE%B7" TargetMode="External"/><Relationship Id="rId302" Type="http://schemas.openxmlformats.org/officeDocument/2006/relationships/hyperlink" Target="http://el.wikipedia.org/wiki/417_%CF%80.%CE%A7." TargetMode="External"/><Relationship Id="rId323" Type="http://schemas.openxmlformats.org/officeDocument/2006/relationships/hyperlink" Target="http://el.wikipedia.org/wiki/408_%CF%80.%CE%A7." TargetMode="External"/><Relationship Id="rId344" Type="http://schemas.openxmlformats.org/officeDocument/2006/relationships/hyperlink" Target="http://el.wikipedia.org/wiki/%CE%A3%CE%BF%CF%86%CE%B9%CF%83%CF%84%CE%AD%CF%82" TargetMode="External"/><Relationship Id="rId20" Type="http://schemas.openxmlformats.org/officeDocument/2006/relationships/hyperlink" Target="http://el.wikipedia.org/wiki/%CE%94%CE%B9%CF%8C%CE%BD%CF%85%CF%83%CE%BF%CF%82" TargetMode="External"/><Relationship Id="rId41" Type="http://schemas.openxmlformats.org/officeDocument/2006/relationships/image" Target="media/image12.emf"/><Relationship Id="rId62" Type="http://schemas.openxmlformats.org/officeDocument/2006/relationships/hyperlink" Target="http://el.wikipedia.org/wiki/%CE%9C%CE%B5%CE%B3%CE%AC%CE%BB%CE%B1_%CE%94%CE%B9%CE%BF%CE%BD%CF%8D%CF%83%CE%B9%CE%B1" TargetMode="External"/><Relationship Id="rId83" Type="http://schemas.openxmlformats.org/officeDocument/2006/relationships/hyperlink" Target="http://el.wikipedia.org/wiki/%CE%94%CF%89%CE%B4%CF%8E%CE%BD%CE%B7" TargetMode="External"/><Relationship Id="rId179" Type="http://schemas.openxmlformats.org/officeDocument/2006/relationships/hyperlink" Target="http://el.wikipedia.org/wiki/%CE%95%CF%81%CE%B9%CE%BD%CF%8D%CE%B5%CF%82" TargetMode="External"/><Relationship Id="rId365" Type="http://schemas.openxmlformats.org/officeDocument/2006/relationships/hyperlink" Target="http://el.wikipedia.org/w/index.php?title=%CE%9A%CE%B1%CE%BB%CE%BB%CE%AF%CF%83%CF%84%CF%81%CE%B1%CF%84%CE%BF&amp;action=edit&amp;redlink=1" TargetMode="External"/><Relationship Id="rId386" Type="http://schemas.openxmlformats.org/officeDocument/2006/relationships/hyperlink" Target="http://el.wikipedia.org/wiki/%CE%A0%CE%AF%CE%BD%CE%B4%CE%B1%CF%81%CE%BF%CF%82" TargetMode="External"/><Relationship Id="rId190" Type="http://schemas.openxmlformats.org/officeDocument/2006/relationships/hyperlink" Target="http://el.wikipedia.org/wiki/%CE%95%CF%81%CE%BC%CE%AE%CF%82_(%CE%BC%CF%85%CE%B8%CE%BF%CE%BB%CE%BF%CE%B3%CE%AF%CE%B1)" TargetMode="External"/><Relationship Id="rId204" Type="http://schemas.openxmlformats.org/officeDocument/2006/relationships/hyperlink" Target="http://el.wikipedia.org/wiki/%CE%A4%CF%81%CE%B1%CE%B3%CF%89%CE%B4%CE%AF%CE%B1" TargetMode="External"/><Relationship Id="rId225" Type="http://schemas.openxmlformats.org/officeDocument/2006/relationships/hyperlink" Target="http://el.wikipedia.org/wiki/%CE%A4%CF%81%CE%B1%CE%B3%CF%89%CE%B4%CE%AF%CE%B1" TargetMode="External"/><Relationship Id="rId246" Type="http://schemas.openxmlformats.org/officeDocument/2006/relationships/hyperlink" Target="http://el.wikipedia.org/wiki/%CE%91%CE%BD%CF%84%CE%B9%CE%B3%CF%8C%CE%BD%CE%B7_(%CE%BC%CF%85%CE%B8%CE%BF%CE%BB%CE%BF%CE%B3%CE%AF%CE%B1)" TargetMode="External"/><Relationship Id="rId267" Type="http://schemas.openxmlformats.org/officeDocument/2006/relationships/hyperlink" Target="http://el.wikipedia.org/wiki/%CE%91%CF%81%CF%87%CE%B5%CE%AF%CE%BF:Euripides_Statue.jpg" TargetMode="External"/><Relationship Id="rId288" Type="http://schemas.openxmlformats.org/officeDocument/2006/relationships/hyperlink" Target="http://el.wikipedia.org/wiki/%CE%A3%CE%BF%CF%86%CE%BF%CE%BA%CE%BB%CE%AE%CF%82" TargetMode="External"/><Relationship Id="rId411" Type="http://schemas.openxmlformats.org/officeDocument/2006/relationships/hyperlink" Target="http://el.wikipedia.org/wiki/%CE%A4%CE%B7%CF%81%CE%AD%CE%B1%CF%82" TargetMode="External"/><Relationship Id="rId106" Type="http://schemas.openxmlformats.org/officeDocument/2006/relationships/hyperlink" Target="http://el.wikipedia.org/wiki/%CE%A0%CE%B1%CF%85%CF%83%CE%B1%CE%BD%CE%AF%CE%B1%CF%82" TargetMode="External"/><Relationship Id="rId127" Type="http://schemas.openxmlformats.org/officeDocument/2006/relationships/hyperlink" Target="http://el.wikipedia.org/w/index.php?title=%CE%A3%CE%BA%CE%B7%CE%BD%CE%BF%CE%B3%CF%81%CE%B1%CF%86%CE%AF%CE%B1&amp;action=edit&amp;redlink=1" TargetMode="External"/><Relationship Id="rId313" Type="http://schemas.openxmlformats.org/officeDocument/2006/relationships/hyperlink" Target="http://el.wikisource.org/wiki/%CE%9A%CF%8D%CE%BA%CE%BB%CF%89%CF%88" TargetMode="External"/><Relationship Id="rId10" Type="http://schemas.openxmlformats.org/officeDocument/2006/relationships/image" Target="media/image5.jpeg"/><Relationship Id="rId31" Type="http://schemas.openxmlformats.org/officeDocument/2006/relationships/hyperlink" Target="http://el.wikipedia.org/wiki/%CE%A6%CF%81%CF%8D%CE%BD%CE%B9%CF%87%CE%BF%CF%82_(%CF%84%CF%81%CE%B1%CE%B3%CE%B9%CE%BA%CF%8C%CF%82_%CF%80%CE%BF%CE%B9%CE%B7%CF%84%CE%AE%CF%82)" TargetMode="External"/><Relationship Id="rId52" Type="http://schemas.openxmlformats.org/officeDocument/2006/relationships/hyperlink" Target="http://el.wikipedia.org/wiki/%CE%A0%CE%BF%CE%AF%CE%B7%CF%83%CE%B7" TargetMode="External"/><Relationship Id="rId73" Type="http://schemas.openxmlformats.org/officeDocument/2006/relationships/hyperlink" Target="http://el.wikipedia.org/wiki/%CE%86%CE%BD%CE%B8%CF%81%CF%89%CF%80%CE%BF%CF%82" TargetMode="External"/><Relationship Id="rId94" Type="http://schemas.openxmlformats.org/officeDocument/2006/relationships/hyperlink" Target="http://el.wikipedia.org/w/index.php?title=%CE%99%CE%B5%CF%81%CF%8C_%CF%84%CE%BF%CF%85_%CE%91%CF%83%CE%BA%CE%BB%CE%B7%CF%80%CE%B9%CE%BF%CF%8D_%CF%83%CF%84%CE%B7%CE%BD_%CE%95%CF%80%CE%AF%CE%B4%CE%B1%CF%85%CF%81%CE%BF&amp;action=edit&amp;redlink=1" TargetMode="External"/><Relationship Id="rId148" Type="http://schemas.openxmlformats.org/officeDocument/2006/relationships/hyperlink" Target="http://el.wikipedia.org/wiki/%CE%A3%CE%B9%CE%BA%CE%B5%CE%BB%CE%AF%CE%B1" TargetMode="External"/><Relationship Id="rId169" Type="http://schemas.openxmlformats.org/officeDocument/2006/relationships/hyperlink" Target="http://el.wikipedia.org/wiki/%CE%99%CE%BA%CE%AD%CF%84%CE%B9%CE%B4%CE%B5%CF%82_(%CE%91%CE%B9%CF%83%CF%87%CF%8D%CE%BB%CE%BF%CF%85)" TargetMode="External"/><Relationship Id="rId334" Type="http://schemas.openxmlformats.org/officeDocument/2006/relationships/hyperlink" Target="http://el.wikipedia.org/wiki/%CE%95%CE%BB%CE%AD%CE%BD%CE%B7_(%CF%84%CF%81%CE%B1%CE%B3%CF%89%CE%B4%CE%AF%CE%B1)" TargetMode="External"/><Relationship Id="rId355" Type="http://schemas.openxmlformats.org/officeDocument/2006/relationships/hyperlink" Target="http://el.wikipedia.org/wiki/%CE%91%CF%81%CF%87%CE%B5%CE%AF%CE%BF:Aristophanes_-_Project_Gutenberg_eText_12788.png" TargetMode="External"/><Relationship Id="rId376" Type="http://schemas.openxmlformats.org/officeDocument/2006/relationships/hyperlink" Target="http://el.wikipedia.org/wiki/422_%CF%80.%CE%A7." TargetMode="External"/><Relationship Id="rId397" Type="http://schemas.openxmlformats.org/officeDocument/2006/relationships/hyperlink" Target="http://el.wikipedia.org/wiki/%CE%A3%CF%86%CE%AE%CE%BA%CE%B5%CF%82_(%CE%BA%CF%89%CE%BC%CF%89%CE%B4%CE%AF%CE%B1)" TargetMode="External"/><Relationship Id="rId4" Type="http://schemas.openxmlformats.org/officeDocument/2006/relationships/styles" Target="styles.xml"/><Relationship Id="rId180" Type="http://schemas.openxmlformats.org/officeDocument/2006/relationships/hyperlink" Target="http://el.wikipedia.org/wiki/%CE%A0%CF%85%CE%B8%CE%AF%CE%B1" TargetMode="External"/><Relationship Id="rId215" Type="http://schemas.openxmlformats.org/officeDocument/2006/relationships/hyperlink" Target="http://el.wikipedia.org/wiki/441_%CF%80.%CE%A7." TargetMode="External"/><Relationship Id="rId236" Type="http://schemas.openxmlformats.org/officeDocument/2006/relationships/hyperlink" Target="http://el.wikipedia.org/wiki/%CE%A3%CE%B1%CF%84%CF%85%CF%81%CE%B9%CE%BA%CF%8C_%CE%B4%CF%81%CE%AC%CE%BC%CE%B1" TargetMode="External"/><Relationship Id="rId257" Type="http://schemas.openxmlformats.org/officeDocument/2006/relationships/hyperlink" Target="http://el.wikipedia.org/w/index.php?title=%CE%91%CE%AF%CE%BC%CE%BF%CE%BD%CE%B1%CF%82&amp;action=edit&amp;redlink=1" TargetMode="External"/><Relationship Id="rId278" Type="http://schemas.openxmlformats.org/officeDocument/2006/relationships/hyperlink" Target="http://el.wikipedia.org/wiki/%CE%A3%CE%BF%CF%86%CE%BF%CE%BA%CE%BB%CE%AE%CF%82" TargetMode="External"/><Relationship Id="rId401" Type="http://schemas.openxmlformats.org/officeDocument/2006/relationships/hyperlink" Target="http://el.wikipedia.org/wiki/%CE%98%CE%B5%CF%83%CE%BC%CE%BF%CF%86%CE%BF%CF%81%CE%B9%CE%AC%CE%B6%CE%BF%CF%85%CF%83%CE%B5%CF%82_(%CE%BA%CF%89%CE%BC%CF%89%CE%B4%CE%AF%CE%B1)" TargetMode="External"/><Relationship Id="rId422" Type="http://schemas.openxmlformats.org/officeDocument/2006/relationships/theme" Target="theme/theme1.xml"/><Relationship Id="rId303" Type="http://schemas.openxmlformats.org/officeDocument/2006/relationships/hyperlink" Target="http://el.wikisource.org/wiki/%CE%97%CF%81%CE%B1%CE%BA%CE%BB%CE%AE%CF%82_%CE%BC%CE%B1%CE%B9%CE%BD%CF%8C%CE%BC%CE%B5%CE%BD%CE%BF%CF%82" TargetMode="External"/><Relationship Id="rId42" Type="http://schemas.openxmlformats.org/officeDocument/2006/relationships/image" Target="media/image13.emf"/><Relationship Id="rId84" Type="http://schemas.openxmlformats.org/officeDocument/2006/relationships/hyperlink" Target="http://el.wikipedia.org/wiki/%CE%94%CE%B7%CE%BC%CE%B7%CF%84%CF%81%CE%B9%CE%AC%CE%B4%CE%B1" TargetMode="External"/><Relationship Id="rId138" Type="http://schemas.openxmlformats.org/officeDocument/2006/relationships/hyperlink" Target="http://el.wikipedia.org/wiki/%CE%95%CE%BB%CE%B5%CF%85%CF%83%CE%AF%CE%BD%CE%B1" TargetMode="External"/><Relationship Id="rId345" Type="http://schemas.openxmlformats.org/officeDocument/2006/relationships/hyperlink" Target="http://el.wikipedia.org/wiki/%CE%A0%CF%81%CF%89%CF%84%CE%AD%CE%B1%CF%82_(%CE%BC%CF%85%CE%B8%CE%BF%CE%BB%CE%BF%CE%B3%CE%AF%CE%B1)" TargetMode="External"/><Relationship Id="rId387" Type="http://schemas.openxmlformats.org/officeDocument/2006/relationships/hyperlink" Target="http://el.wikipedia.org/wiki/411_%CF%80.%CE%A7." TargetMode="External"/><Relationship Id="rId191" Type="http://schemas.openxmlformats.org/officeDocument/2006/relationships/hyperlink" Target="http://el.wikipedia.org/wiki/%CE%9F%CF%81%CE%AD%CF%83%CF%84%CE%B7%CF%82" TargetMode="External"/><Relationship Id="rId205" Type="http://schemas.openxmlformats.org/officeDocument/2006/relationships/hyperlink" Target="http://el.wikipedia.org/wiki/%CE%9A%CE%BB%CE%B1%CF%83%CE%B9%CE%BA%CE%AE_%CE%B5%CF%80%CE%BF%CF%87%CE%AE" TargetMode="External"/><Relationship Id="rId247" Type="http://schemas.openxmlformats.org/officeDocument/2006/relationships/hyperlink" Target="http://el.wikipedia.org/wiki/%CE%99%CF%83%CE%BC%CE%AE%CE%BD%CE%B7" TargetMode="External"/><Relationship Id="rId412" Type="http://schemas.openxmlformats.org/officeDocument/2006/relationships/hyperlink" Target="http://el.wikipedia.org/wiki/%CE%8A%CF%81%CE%B9%CF%82_(%CE%BC%CF%85%CE%B8%CE%BF%CE%BB%CE%BF%CE%B3%CE%AF%CE%B1)" TargetMode="External"/><Relationship Id="rId107" Type="http://schemas.openxmlformats.org/officeDocument/2006/relationships/hyperlink" Target="http://el.wikipedia.org/wiki/%CE%91%CF%81%CF%87%CE%B1%CE%AF%CE%BF_%CE%B8%CE%AD%CE%B1%CF%84%CF%81%CE%BF_%CE%95%CF%80%CE%B9%CE%B4%CE%B1%CF%8D%CF%81%CE%BF%CF%85" TargetMode="External"/><Relationship Id="rId289" Type="http://schemas.openxmlformats.org/officeDocument/2006/relationships/hyperlink" Target="http://el.wikipedia.org/wiki/%CE%98%CE%BF%CF%85%CE%BA%CF%85%CE%B4%CE%AF%CE%B4%CE%B7%CF%82" TargetMode="External"/><Relationship Id="rId11" Type="http://schemas.openxmlformats.org/officeDocument/2006/relationships/hyperlink" Target="http://el.wikipedia.org/wiki/%CE%A0%CF%8C%CE%BB%CE%B9%CF%82-%CE%BA%CF%81%CE%AC%CF%84%CE%BF%CF%82" TargetMode="External"/><Relationship Id="rId53" Type="http://schemas.openxmlformats.org/officeDocument/2006/relationships/hyperlink" Target="http://el.wikipedia.org/wiki/%CE%89%CF%81%CF%89%CE%B1%CF%82" TargetMode="External"/><Relationship Id="rId149" Type="http://schemas.openxmlformats.org/officeDocument/2006/relationships/hyperlink" Target="http://el.wikipedia.org/wiki/%CE%A3%CF%85%CF%81%CE%B1%CE%BA%CE%BF%CF%8D%CF%83%CE%B5%CF%82" TargetMode="External"/><Relationship Id="rId314" Type="http://schemas.openxmlformats.org/officeDocument/2006/relationships/hyperlink" Target="http://el.wikisource.org/wiki/M%CE%AE%CE%B4%CE%B5%CE%B9%CE%B1" TargetMode="External"/><Relationship Id="rId356" Type="http://schemas.openxmlformats.org/officeDocument/2006/relationships/image" Target="media/image34.png"/><Relationship Id="rId398" Type="http://schemas.openxmlformats.org/officeDocument/2006/relationships/hyperlink" Target="http://el.wikipedia.org/wiki/%CE%95%CE%B9%CF%81%CE%AE%CE%BD%CE%B7_(%CE%BA%CF%89%CE%BC%CF%89%CE%B4%CE%AF%CE%B1)" TargetMode="External"/><Relationship Id="rId95" Type="http://schemas.openxmlformats.org/officeDocument/2006/relationships/hyperlink" Target="http://el.wikipedia.org/wiki/%CE%91%CF%81%CF%87%CE%B5%CE%AF%CE%BF:Priene_Theater_Apr2005.jpg" TargetMode="External"/><Relationship Id="rId160" Type="http://schemas.openxmlformats.org/officeDocument/2006/relationships/hyperlink" Target="http://el.wikipedia.org/wiki/%CE%A3%CE%BF%CF%8D%CE%B4%CE%B1_(%CE%BB%CE%B5%CE%BE%CE%B9%CE%BA%CF%8C)" TargetMode="External"/><Relationship Id="rId216" Type="http://schemas.openxmlformats.org/officeDocument/2006/relationships/hyperlink" Target="http://el.wikipedia.org/wiki/440_%CF%80.%CE%A7." TargetMode="External"/><Relationship Id="rId258" Type="http://schemas.openxmlformats.org/officeDocument/2006/relationships/hyperlink" Target="http://el.wikipedia.org/wiki/%CE%A4%CE%B5%CE%B9%CF%81%CE%B5%CF%83%CE%AF%CE%B1%CF%82_(%CE%BC%CF%85%CE%B8%CE%BF%CE%BB%CE%BF%CE%B3%CE%AF%CE%B1)"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7ο  Λύκειο Ιλίου</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DB8B33-9A89-46C1-8D01-ACEDA361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82</Pages>
  <Words>31258</Words>
  <Characters>168796</Characters>
  <Application>Microsoft Office Word</Application>
  <DocSecurity>0</DocSecurity>
  <Lines>1406</Lines>
  <Paragraphs>399</Paragraphs>
  <ScaleCrop>false</ScaleCrop>
  <HeadingPairs>
    <vt:vector size="2" baseType="variant">
      <vt:variant>
        <vt:lpstr>Τίτλος</vt:lpstr>
      </vt:variant>
      <vt:variant>
        <vt:i4>1</vt:i4>
      </vt:variant>
    </vt:vector>
  </HeadingPairs>
  <TitlesOfParts>
    <vt:vector size="1" baseType="lpstr">
      <vt:lpstr>Αρχαίο Ελληνικό Θέατρο</vt:lpstr>
    </vt:vector>
  </TitlesOfParts>
  <Company>Συντονιστής της ομάδας : Τζέ Ευδοκία</Company>
  <LinksUpToDate>false</LinksUpToDate>
  <CharactersWithSpaces>199655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Αρχαίο Ελληνικό Θέατρο</dc:title>
  <dc:subject/>
  <dc:creator>Μαρία</dc:creator>
  <cp:keywords/>
  <dc:description/>
  <cp:lastModifiedBy>admin</cp:lastModifiedBy>
  <cp:revision>5</cp:revision>
  <dcterms:created xsi:type="dcterms:W3CDTF">2013-01-18T00:08:00Z</dcterms:created>
  <dcterms:modified xsi:type="dcterms:W3CDTF">2013-01-24T18:42:00Z</dcterms:modified>
</cp:coreProperties>
</file>